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04C" w:rsidRPr="005016C8" w:rsidRDefault="003E004C" w:rsidP="003E004C">
      <w:pPr>
        <w:spacing w:after="0" w:line="360" w:lineRule="auto"/>
        <w:jc w:val="center"/>
        <w:rPr>
          <w:rFonts w:ascii="Times New Roman" w:eastAsia="Times New Roman" w:hAnsi="Times New Roman" w:cs="Times New Roman"/>
          <w:b/>
          <w:sz w:val="32"/>
          <w:szCs w:val="32"/>
        </w:rPr>
      </w:pPr>
      <w:r w:rsidRPr="005016C8">
        <w:rPr>
          <w:rFonts w:ascii="Times New Roman" w:eastAsia="Times New Roman" w:hAnsi="Times New Roman" w:cs="Times New Roman"/>
          <w:b/>
          <w:sz w:val="32"/>
          <w:szCs w:val="32"/>
        </w:rPr>
        <w:t>ОЛЕГ  СТОЙОВ  ЛОЗАНОВ</w:t>
      </w:r>
    </w:p>
    <w:p w:rsidR="003E004C" w:rsidRPr="00EF0224" w:rsidRDefault="003E004C" w:rsidP="003E004C">
      <w:pPr>
        <w:spacing w:after="0" w:line="360" w:lineRule="auto"/>
        <w:jc w:val="center"/>
        <w:rPr>
          <w:rFonts w:ascii="Times New Roman" w:eastAsia="Times New Roman" w:hAnsi="Times New Roman" w:cs="Times New Roman"/>
          <w:b/>
          <w:sz w:val="28"/>
          <w:szCs w:val="28"/>
        </w:rPr>
      </w:pPr>
    </w:p>
    <w:p w:rsidR="003E004C" w:rsidRPr="00EF0224" w:rsidRDefault="003E004C" w:rsidP="003E004C">
      <w:pPr>
        <w:spacing w:after="0" w:line="360" w:lineRule="auto"/>
        <w:jc w:val="center"/>
        <w:rPr>
          <w:rFonts w:ascii="Times New Roman" w:eastAsia="Times New Roman" w:hAnsi="Times New Roman" w:cs="Times New Roman"/>
          <w:b/>
          <w:sz w:val="28"/>
          <w:szCs w:val="28"/>
        </w:rPr>
      </w:pPr>
    </w:p>
    <w:p w:rsidR="003E004C" w:rsidRPr="00EF0224" w:rsidRDefault="003E004C" w:rsidP="003E004C">
      <w:pPr>
        <w:spacing w:after="0" w:line="360" w:lineRule="auto"/>
        <w:jc w:val="center"/>
        <w:rPr>
          <w:rFonts w:ascii="Times New Roman" w:eastAsia="Times New Roman" w:hAnsi="Times New Roman" w:cs="Times New Roman"/>
          <w:b/>
          <w:sz w:val="28"/>
          <w:szCs w:val="28"/>
          <w:lang w:val="ru-RU"/>
        </w:rPr>
      </w:pPr>
    </w:p>
    <w:p w:rsidR="003E004C" w:rsidRPr="00EF0224" w:rsidRDefault="003E004C" w:rsidP="003E004C">
      <w:pPr>
        <w:spacing w:after="0" w:line="360" w:lineRule="auto"/>
        <w:jc w:val="center"/>
        <w:rPr>
          <w:rFonts w:ascii="Times New Roman" w:eastAsia="Times New Roman" w:hAnsi="Times New Roman" w:cs="Times New Roman"/>
          <w:b/>
          <w:sz w:val="28"/>
          <w:szCs w:val="28"/>
          <w:lang w:val="ru-RU"/>
        </w:rPr>
      </w:pPr>
    </w:p>
    <w:p w:rsidR="003E004C" w:rsidRDefault="003E004C" w:rsidP="003E004C">
      <w:pPr>
        <w:spacing w:after="0" w:line="360" w:lineRule="auto"/>
        <w:jc w:val="center"/>
        <w:rPr>
          <w:rFonts w:ascii="Times New Roman" w:eastAsia="Times New Roman" w:hAnsi="Times New Roman" w:cs="Times New Roman"/>
          <w:b/>
          <w:sz w:val="28"/>
          <w:szCs w:val="28"/>
          <w:lang w:val="en-US"/>
        </w:rPr>
      </w:pPr>
    </w:p>
    <w:p w:rsidR="003E004C" w:rsidRDefault="003E004C" w:rsidP="003E004C">
      <w:pPr>
        <w:spacing w:after="0" w:line="360" w:lineRule="auto"/>
        <w:jc w:val="center"/>
        <w:rPr>
          <w:rFonts w:ascii="Times New Roman" w:eastAsia="Times New Roman" w:hAnsi="Times New Roman" w:cs="Times New Roman"/>
          <w:b/>
          <w:sz w:val="28"/>
          <w:szCs w:val="28"/>
          <w:lang w:val="en-US"/>
        </w:rPr>
      </w:pPr>
    </w:p>
    <w:p w:rsidR="003E004C" w:rsidRDefault="003E004C" w:rsidP="003E004C">
      <w:pPr>
        <w:spacing w:after="0" w:line="360" w:lineRule="auto"/>
        <w:jc w:val="center"/>
        <w:rPr>
          <w:rFonts w:ascii="Times New Roman" w:eastAsia="Times New Roman" w:hAnsi="Times New Roman" w:cs="Times New Roman"/>
          <w:b/>
          <w:sz w:val="28"/>
          <w:szCs w:val="28"/>
          <w:lang w:val="en-US"/>
        </w:rPr>
      </w:pPr>
    </w:p>
    <w:p w:rsidR="003E004C" w:rsidRDefault="003E004C" w:rsidP="003E004C">
      <w:pPr>
        <w:spacing w:after="0" w:line="360" w:lineRule="auto"/>
        <w:jc w:val="center"/>
        <w:rPr>
          <w:rFonts w:ascii="Times New Roman" w:eastAsia="Times New Roman" w:hAnsi="Times New Roman" w:cs="Times New Roman"/>
          <w:b/>
          <w:sz w:val="28"/>
          <w:szCs w:val="28"/>
          <w:lang w:val="en-US"/>
        </w:rPr>
      </w:pPr>
    </w:p>
    <w:p w:rsidR="003E004C" w:rsidRPr="00EF0224" w:rsidRDefault="003E004C" w:rsidP="003E004C">
      <w:pPr>
        <w:spacing w:after="0" w:line="360" w:lineRule="auto"/>
        <w:jc w:val="center"/>
        <w:rPr>
          <w:rFonts w:ascii="Times New Roman" w:eastAsia="Times New Roman" w:hAnsi="Times New Roman" w:cs="Times New Roman"/>
          <w:b/>
          <w:sz w:val="28"/>
          <w:szCs w:val="28"/>
        </w:rPr>
      </w:pPr>
    </w:p>
    <w:p w:rsidR="003E004C" w:rsidRPr="00EF0224" w:rsidRDefault="003E004C" w:rsidP="003E004C">
      <w:pPr>
        <w:spacing w:after="0" w:line="360" w:lineRule="auto"/>
        <w:jc w:val="center"/>
        <w:rPr>
          <w:rFonts w:ascii="Times New Roman" w:eastAsia="Times New Roman" w:hAnsi="Times New Roman" w:cs="Times New Roman"/>
          <w:b/>
          <w:sz w:val="28"/>
          <w:szCs w:val="28"/>
        </w:rPr>
      </w:pPr>
    </w:p>
    <w:p w:rsidR="005016C8" w:rsidRPr="005016C8" w:rsidRDefault="009673F8" w:rsidP="009673F8">
      <w:pPr>
        <w:spacing w:line="240" w:lineRule="auto"/>
        <w:jc w:val="center"/>
        <w:rPr>
          <w:rFonts w:ascii="Times New Roman" w:hAnsi="Times New Roman" w:cs="Times New Roman"/>
          <w:sz w:val="56"/>
          <w:szCs w:val="56"/>
        </w:rPr>
      </w:pPr>
      <w:r w:rsidRPr="005016C8">
        <w:rPr>
          <w:rFonts w:ascii="Times New Roman" w:hAnsi="Times New Roman" w:cs="Times New Roman"/>
          <w:b/>
          <w:sz w:val="56"/>
          <w:szCs w:val="56"/>
        </w:rPr>
        <w:t>БИЗНЕС ЗАД ГРАНИЦА</w:t>
      </w:r>
      <w:r w:rsidR="005016C8">
        <w:rPr>
          <w:rFonts w:ascii="Times New Roman" w:hAnsi="Times New Roman" w:cs="Times New Roman"/>
          <w:b/>
          <w:sz w:val="56"/>
          <w:szCs w:val="56"/>
          <w:lang w:val="en-US"/>
        </w:rPr>
        <w:t xml:space="preserve"> </w:t>
      </w:r>
      <w:r w:rsidRPr="009673F8">
        <w:rPr>
          <w:rFonts w:ascii="Times New Roman" w:hAnsi="Times New Roman" w:cs="Times New Roman"/>
          <w:b/>
          <w:sz w:val="36"/>
          <w:szCs w:val="36"/>
        </w:rPr>
        <w:t xml:space="preserve"> </w:t>
      </w:r>
    </w:p>
    <w:p w:rsidR="009673F8" w:rsidRPr="009673F8" w:rsidRDefault="009673F8" w:rsidP="005016C8">
      <w:pPr>
        <w:spacing w:line="240" w:lineRule="auto"/>
        <w:jc w:val="center"/>
        <w:rPr>
          <w:rFonts w:ascii="Times New Roman" w:hAnsi="Times New Roman" w:cs="Times New Roman"/>
          <w:b/>
          <w:sz w:val="36"/>
          <w:szCs w:val="36"/>
        </w:rPr>
      </w:pPr>
      <w:r w:rsidRPr="009673F8">
        <w:rPr>
          <w:rFonts w:ascii="Times New Roman" w:hAnsi="Times New Roman" w:cs="Times New Roman"/>
          <w:b/>
          <w:sz w:val="36"/>
          <w:szCs w:val="36"/>
        </w:rPr>
        <w:t>МЕТОДИ И ФОРМИ В ПРАКТИКАТА НА СЪВРЕМЕННАТА ФИРМА</w:t>
      </w:r>
    </w:p>
    <w:p w:rsidR="003E004C" w:rsidRPr="00EF0224" w:rsidRDefault="003E004C" w:rsidP="003E004C">
      <w:pPr>
        <w:spacing w:after="0" w:line="360" w:lineRule="auto"/>
        <w:jc w:val="center"/>
        <w:rPr>
          <w:rFonts w:ascii="Times New Roman" w:eastAsia="Times New Roman" w:hAnsi="Times New Roman" w:cs="Times New Roman"/>
          <w:sz w:val="28"/>
          <w:szCs w:val="28"/>
        </w:rPr>
      </w:pPr>
    </w:p>
    <w:p w:rsidR="003E004C" w:rsidRPr="00EF0224" w:rsidRDefault="003E004C" w:rsidP="003E004C">
      <w:pPr>
        <w:tabs>
          <w:tab w:val="left" w:pos="3591"/>
        </w:tabs>
        <w:spacing w:after="0" w:line="360" w:lineRule="auto"/>
        <w:rPr>
          <w:rFonts w:ascii="Times New Roman" w:eastAsia="Times New Roman" w:hAnsi="Times New Roman" w:cs="Times New Roman"/>
          <w:b/>
          <w:sz w:val="28"/>
          <w:szCs w:val="28"/>
          <w:u w:val="single"/>
        </w:rPr>
      </w:pPr>
    </w:p>
    <w:p w:rsidR="003E004C" w:rsidRPr="00EF0224" w:rsidRDefault="003E004C" w:rsidP="003E004C">
      <w:pPr>
        <w:tabs>
          <w:tab w:val="left" w:pos="3591"/>
        </w:tabs>
        <w:spacing w:after="0" w:line="360" w:lineRule="auto"/>
        <w:rPr>
          <w:rFonts w:ascii="Times New Roman" w:eastAsia="Times New Roman" w:hAnsi="Times New Roman" w:cs="Times New Roman"/>
          <w:b/>
          <w:sz w:val="28"/>
          <w:szCs w:val="28"/>
          <w:u w:val="single"/>
          <w:lang w:val="ru-RU"/>
        </w:rPr>
      </w:pPr>
    </w:p>
    <w:p w:rsidR="003E004C" w:rsidRPr="00EF0224" w:rsidRDefault="003E004C" w:rsidP="003E004C">
      <w:pPr>
        <w:tabs>
          <w:tab w:val="left" w:pos="3591"/>
        </w:tabs>
        <w:spacing w:after="0" w:line="360" w:lineRule="auto"/>
        <w:rPr>
          <w:rFonts w:ascii="Times New Roman" w:eastAsia="Times New Roman" w:hAnsi="Times New Roman" w:cs="Times New Roman"/>
          <w:b/>
          <w:sz w:val="28"/>
          <w:szCs w:val="28"/>
          <w:u w:val="single"/>
          <w:lang w:val="ru-RU"/>
        </w:rPr>
      </w:pPr>
    </w:p>
    <w:p w:rsidR="003E004C" w:rsidRPr="00EF0224" w:rsidRDefault="003E004C" w:rsidP="003E004C">
      <w:pPr>
        <w:tabs>
          <w:tab w:val="left" w:pos="3591"/>
        </w:tabs>
        <w:spacing w:after="0" w:line="360" w:lineRule="auto"/>
        <w:rPr>
          <w:rFonts w:ascii="Times New Roman" w:eastAsia="Times New Roman" w:hAnsi="Times New Roman" w:cs="Times New Roman"/>
          <w:b/>
          <w:sz w:val="28"/>
          <w:szCs w:val="28"/>
          <w:u w:val="single"/>
          <w:lang w:val="ru-RU"/>
        </w:rPr>
      </w:pPr>
    </w:p>
    <w:p w:rsidR="003E004C" w:rsidRPr="00EF0224" w:rsidRDefault="003E004C" w:rsidP="003E004C">
      <w:pPr>
        <w:tabs>
          <w:tab w:val="left" w:pos="3591"/>
        </w:tabs>
        <w:spacing w:after="0" w:line="360" w:lineRule="auto"/>
        <w:rPr>
          <w:rFonts w:ascii="Times New Roman" w:eastAsia="Times New Roman" w:hAnsi="Times New Roman" w:cs="Times New Roman"/>
          <w:b/>
          <w:sz w:val="28"/>
          <w:szCs w:val="28"/>
          <w:u w:val="single"/>
          <w:lang w:val="ru-RU"/>
        </w:rPr>
      </w:pPr>
    </w:p>
    <w:p w:rsidR="003E004C" w:rsidRDefault="003E004C" w:rsidP="003E004C">
      <w:pPr>
        <w:tabs>
          <w:tab w:val="left" w:pos="3591"/>
        </w:tabs>
        <w:spacing w:after="0" w:line="360" w:lineRule="auto"/>
        <w:rPr>
          <w:rFonts w:ascii="Times New Roman" w:eastAsia="Times New Roman" w:hAnsi="Times New Roman" w:cs="Times New Roman"/>
          <w:b/>
          <w:sz w:val="28"/>
          <w:szCs w:val="28"/>
          <w:u w:val="single"/>
          <w:lang w:val="en-US"/>
        </w:rPr>
      </w:pPr>
    </w:p>
    <w:p w:rsidR="009673F8" w:rsidRPr="009673F8" w:rsidRDefault="009673F8" w:rsidP="003E004C">
      <w:pPr>
        <w:tabs>
          <w:tab w:val="left" w:pos="3591"/>
        </w:tabs>
        <w:spacing w:after="0" w:line="360" w:lineRule="auto"/>
        <w:rPr>
          <w:rFonts w:ascii="Times New Roman" w:eastAsia="Times New Roman" w:hAnsi="Times New Roman" w:cs="Times New Roman"/>
          <w:b/>
          <w:sz w:val="28"/>
          <w:szCs w:val="28"/>
          <w:u w:val="single"/>
          <w:lang w:val="en-US"/>
        </w:rPr>
      </w:pPr>
    </w:p>
    <w:p w:rsidR="003E004C" w:rsidRPr="00EF0224" w:rsidRDefault="003E004C" w:rsidP="003E004C">
      <w:pPr>
        <w:tabs>
          <w:tab w:val="left" w:pos="3591"/>
        </w:tabs>
        <w:spacing w:after="0" w:line="360" w:lineRule="auto"/>
        <w:rPr>
          <w:rFonts w:ascii="Times New Roman" w:eastAsia="Times New Roman" w:hAnsi="Times New Roman" w:cs="Times New Roman"/>
          <w:b/>
          <w:sz w:val="28"/>
          <w:szCs w:val="28"/>
          <w:u w:val="single"/>
          <w:lang w:val="ru-RU"/>
        </w:rPr>
      </w:pPr>
    </w:p>
    <w:p w:rsidR="003E004C" w:rsidRPr="00EF0224" w:rsidRDefault="003E004C" w:rsidP="003E004C">
      <w:pPr>
        <w:tabs>
          <w:tab w:val="left" w:pos="3591"/>
        </w:tabs>
        <w:spacing w:after="0" w:line="360" w:lineRule="auto"/>
        <w:rPr>
          <w:rFonts w:ascii="Times New Roman" w:eastAsia="Times New Roman" w:hAnsi="Times New Roman" w:cs="Times New Roman"/>
          <w:b/>
          <w:sz w:val="28"/>
          <w:szCs w:val="28"/>
          <w:u w:val="single"/>
          <w:lang w:val="ru-RU"/>
        </w:rPr>
      </w:pPr>
    </w:p>
    <w:p w:rsidR="003E004C" w:rsidRPr="00EF0224" w:rsidRDefault="003E004C" w:rsidP="003E004C">
      <w:pPr>
        <w:tabs>
          <w:tab w:val="left" w:pos="3591"/>
        </w:tabs>
        <w:spacing w:after="0" w:line="360" w:lineRule="auto"/>
        <w:rPr>
          <w:rFonts w:ascii="Times New Roman" w:eastAsia="Times New Roman" w:hAnsi="Times New Roman" w:cs="Times New Roman"/>
          <w:b/>
          <w:sz w:val="28"/>
          <w:szCs w:val="28"/>
          <w:u w:val="single"/>
          <w:lang w:val="ru-RU"/>
        </w:rPr>
      </w:pPr>
    </w:p>
    <w:p w:rsidR="003E004C" w:rsidRPr="00EF0224" w:rsidRDefault="003E004C" w:rsidP="003E004C">
      <w:pPr>
        <w:tabs>
          <w:tab w:val="left" w:pos="3591"/>
        </w:tabs>
        <w:spacing w:after="0" w:line="360" w:lineRule="auto"/>
        <w:rPr>
          <w:rFonts w:ascii="Times New Roman" w:eastAsia="Times New Roman" w:hAnsi="Times New Roman" w:cs="Times New Roman"/>
          <w:b/>
          <w:sz w:val="28"/>
          <w:szCs w:val="28"/>
          <w:u w:val="single"/>
          <w:lang w:val="ru-RU"/>
        </w:rPr>
      </w:pPr>
    </w:p>
    <w:p w:rsidR="003E004C" w:rsidRDefault="003E004C" w:rsidP="003E004C">
      <w:pPr>
        <w:tabs>
          <w:tab w:val="left" w:pos="3591"/>
        </w:tabs>
        <w:spacing w:after="0" w:line="360" w:lineRule="auto"/>
        <w:rPr>
          <w:rFonts w:ascii="Times New Roman" w:eastAsia="Times New Roman" w:hAnsi="Times New Roman" w:cs="Times New Roman"/>
          <w:b/>
          <w:sz w:val="28"/>
          <w:szCs w:val="28"/>
          <w:u w:val="single"/>
          <w:lang w:val="en-US"/>
        </w:rPr>
      </w:pPr>
    </w:p>
    <w:p w:rsidR="003E004C" w:rsidRPr="005016C8" w:rsidRDefault="003E004C" w:rsidP="003E004C">
      <w:pPr>
        <w:tabs>
          <w:tab w:val="left" w:pos="3591"/>
        </w:tabs>
        <w:spacing w:after="0" w:line="360" w:lineRule="auto"/>
        <w:jc w:val="center"/>
        <w:rPr>
          <w:rFonts w:ascii="Times New Roman" w:eastAsia="Times New Roman" w:hAnsi="Times New Roman" w:cs="Times New Roman"/>
          <w:b/>
          <w:sz w:val="32"/>
          <w:szCs w:val="32"/>
          <w:lang w:val="ru-RU"/>
        </w:rPr>
      </w:pPr>
      <w:r w:rsidRPr="005016C8">
        <w:rPr>
          <w:rFonts w:ascii="Times New Roman" w:eastAsia="Times New Roman" w:hAnsi="Times New Roman" w:cs="Times New Roman"/>
          <w:b/>
          <w:sz w:val="32"/>
          <w:szCs w:val="32"/>
          <w:lang w:val="ru-RU"/>
        </w:rPr>
        <w:t>СОФИЯ, 2015 г.</w:t>
      </w:r>
    </w:p>
    <w:p w:rsidR="003E004C" w:rsidRPr="008960F2" w:rsidRDefault="003E004C" w:rsidP="00F1077F">
      <w:pPr>
        <w:tabs>
          <w:tab w:val="left" w:pos="3591"/>
        </w:tabs>
        <w:spacing w:after="120"/>
        <w:jc w:val="center"/>
        <w:rPr>
          <w:rFonts w:ascii="Times New Roman" w:eastAsia="Times New Roman" w:hAnsi="Times New Roman" w:cs="Times New Roman"/>
          <w:b/>
          <w:sz w:val="28"/>
          <w:szCs w:val="28"/>
        </w:rPr>
      </w:pPr>
      <w:r w:rsidRPr="008960F2">
        <w:rPr>
          <w:rFonts w:ascii="Times New Roman" w:eastAsia="Times New Roman" w:hAnsi="Times New Roman" w:cs="Times New Roman"/>
          <w:b/>
          <w:sz w:val="28"/>
          <w:szCs w:val="28"/>
        </w:rPr>
        <w:lastRenderedPageBreak/>
        <w:t>С</w:t>
      </w:r>
      <w:r w:rsidR="008960F2" w:rsidRPr="008960F2">
        <w:rPr>
          <w:rFonts w:ascii="Times New Roman" w:eastAsia="Times New Roman" w:hAnsi="Times New Roman" w:cs="Times New Roman"/>
          <w:b/>
          <w:sz w:val="28"/>
          <w:szCs w:val="28"/>
        </w:rPr>
        <w:t>ъдържание</w:t>
      </w:r>
    </w:p>
    <w:p w:rsidR="003E004C" w:rsidRPr="00EF0224" w:rsidRDefault="003E004C" w:rsidP="003E004C">
      <w:pPr>
        <w:tabs>
          <w:tab w:val="left" w:pos="3591"/>
        </w:tabs>
        <w:spacing w:after="0"/>
        <w:jc w:val="both"/>
        <w:rPr>
          <w:rFonts w:ascii="Times New Roman" w:eastAsia="Times New Roman" w:hAnsi="Times New Roman" w:cs="Times New Roman"/>
          <w:sz w:val="28"/>
          <w:szCs w:val="28"/>
          <w:lang w:val="ru-RU"/>
        </w:rPr>
      </w:pPr>
      <w:r w:rsidRPr="00EF0224">
        <w:rPr>
          <w:rFonts w:ascii="Times New Roman" w:eastAsia="Times New Roman" w:hAnsi="Times New Roman" w:cs="Times New Roman"/>
          <w:b/>
          <w:sz w:val="28"/>
          <w:szCs w:val="28"/>
        </w:rPr>
        <w:t xml:space="preserve">Увод </w:t>
      </w:r>
      <w:r w:rsidRPr="00432707">
        <w:rPr>
          <w:rFonts w:ascii="Times New Roman" w:eastAsia="Times New Roman" w:hAnsi="Times New Roman" w:cs="Times New Roman"/>
          <w:sz w:val="28"/>
          <w:szCs w:val="28"/>
        </w:rPr>
        <w:t xml:space="preserve">.................................................................................................................... </w:t>
      </w:r>
      <w:r w:rsidR="00DE5F0C">
        <w:rPr>
          <w:rFonts w:ascii="Times New Roman" w:eastAsia="Times New Roman" w:hAnsi="Times New Roman" w:cs="Times New Roman"/>
          <w:sz w:val="28"/>
          <w:szCs w:val="28"/>
        </w:rPr>
        <w:t>4</w:t>
      </w:r>
    </w:p>
    <w:p w:rsidR="003E004C" w:rsidRPr="00EF0224" w:rsidRDefault="003E004C" w:rsidP="003E004C">
      <w:pPr>
        <w:spacing w:after="0"/>
        <w:jc w:val="both"/>
        <w:rPr>
          <w:rFonts w:ascii="Times New Roman" w:eastAsia="Times New Roman" w:hAnsi="Times New Roman" w:cs="Times New Roman"/>
          <w:b/>
          <w:sz w:val="28"/>
          <w:szCs w:val="28"/>
        </w:rPr>
      </w:pPr>
      <w:r w:rsidRPr="00EF0224">
        <w:rPr>
          <w:rFonts w:ascii="Times New Roman" w:eastAsia="Times New Roman" w:hAnsi="Times New Roman" w:cs="Times New Roman"/>
          <w:b/>
          <w:sz w:val="28"/>
          <w:szCs w:val="28"/>
        </w:rPr>
        <w:t>П</w:t>
      </w:r>
      <w:r w:rsidR="008960F2">
        <w:rPr>
          <w:rFonts w:ascii="Times New Roman" w:eastAsia="Times New Roman" w:hAnsi="Times New Roman" w:cs="Times New Roman"/>
          <w:b/>
          <w:sz w:val="28"/>
          <w:szCs w:val="28"/>
        </w:rPr>
        <w:t>ЪРВА ГЛАВА.</w:t>
      </w:r>
    </w:p>
    <w:p w:rsidR="003E004C" w:rsidRPr="00EF0224" w:rsidRDefault="003E004C" w:rsidP="003E004C">
      <w:pPr>
        <w:spacing w:after="0"/>
        <w:jc w:val="both"/>
        <w:rPr>
          <w:rFonts w:ascii="Times New Roman" w:eastAsia="Times New Roman" w:hAnsi="Times New Roman" w:cs="Times New Roman"/>
          <w:b/>
          <w:sz w:val="28"/>
          <w:szCs w:val="28"/>
        </w:rPr>
      </w:pPr>
      <w:r w:rsidRPr="00EF0224">
        <w:rPr>
          <w:rFonts w:ascii="Times New Roman" w:eastAsia="Times New Roman" w:hAnsi="Times New Roman" w:cs="Times New Roman"/>
          <w:b/>
          <w:sz w:val="28"/>
          <w:szCs w:val="28"/>
        </w:rPr>
        <w:t xml:space="preserve">Теоретична обосновка на навлизането на фирмата  </w:t>
      </w:r>
    </w:p>
    <w:p w:rsidR="003E004C" w:rsidRPr="00EF0224" w:rsidRDefault="003E004C" w:rsidP="00C05E5A">
      <w:pPr>
        <w:spacing w:after="0"/>
        <w:jc w:val="both"/>
        <w:rPr>
          <w:rFonts w:ascii="Times New Roman" w:eastAsia="Times New Roman" w:hAnsi="Times New Roman" w:cs="Times New Roman"/>
          <w:sz w:val="28"/>
          <w:szCs w:val="28"/>
        </w:rPr>
      </w:pPr>
      <w:r w:rsidRPr="00EF0224">
        <w:rPr>
          <w:rFonts w:ascii="Times New Roman" w:eastAsia="Times New Roman" w:hAnsi="Times New Roman" w:cs="Times New Roman"/>
          <w:b/>
          <w:sz w:val="28"/>
          <w:szCs w:val="28"/>
        </w:rPr>
        <w:t xml:space="preserve">на външните пазари </w:t>
      </w:r>
      <w:r w:rsidRPr="00EF0224">
        <w:rPr>
          <w:rFonts w:ascii="Times New Roman" w:eastAsia="Times New Roman" w:hAnsi="Times New Roman" w:cs="Times New Roman"/>
          <w:sz w:val="28"/>
          <w:szCs w:val="28"/>
        </w:rPr>
        <w:t>..........................................................</w:t>
      </w:r>
      <w:r w:rsidR="00091266">
        <w:rPr>
          <w:rFonts w:ascii="Times New Roman" w:eastAsia="Times New Roman" w:hAnsi="Times New Roman" w:cs="Times New Roman"/>
          <w:sz w:val="28"/>
          <w:szCs w:val="28"/>
        </w:rPr>
        <w:t xml:space="preserve">.............................. </w:t>
      </w:r>
      <w:r w:rsidR="00DE5F0C">
        <w:rPr>
          <w:rFonts w:ascii="Times New Roman" w:eastAsia="Times New Roman" w:hAnsi="Times New Roman" w:cs="Times New Roman"/>
          <w:sz w:val="28"/>
          <w:szCs w:val="28"/>
        </w:rPr>
        <w:t>7</w:t>
      </w:r>
      <w:r w:rsidRPr="00EF0224">
        <w:rPr>
          <w:rFonts w:ascii="Times New Roman" w:eastAsia="Times New Roman" w:hAnsi="Times New Roman" w:cs="Times New Roman"/>
          <w:sz w:val="28"/>
          <w:szCs w:val="28"/>
        </w:rPr>
        <w:t xml:space="preserve"> </w:t>
      </w:r>
    </w:p>
    <w:p w:rsidR="003E004C" w:rsidRPr="00EF0224" w:rsidRDefault="00C612E2" w:rsidP="00C05E5A">
      <w:pPr>
        <w:numPr>
          <w:ilvl w:val="0"/>
          <w:numId w:val="17"/>
        </w:numPr>
        <w:spacing w:after="0" w:line="240" w:lineRule="auto"/>
        <w:ind w:left="641" w:hanging="357"/>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 xml:space="preserve">Ориентация </w:t>
      </w:r>
      <w:r w:rsidR="003E004C" w:rsidRPr="00EF0224">
        <w:rPr>
          <w:rFonts w:ascii="Times New Roman" w:eastAsia="Times New Roman" w:hAnsi="Times New Roman" w:cs="Times New Roman"/>
          <w:sz w:val="28"/>
          <w:szCs w:val="28"/>
        </w:rPr>
        <w:t xml:space="preserve">към външния пазар – общи предпоставки, </w:t>
      </w:r>
    </w:p>
    <w:p w:rsidR="003E004C" w:rsidRPr="00EF0224" w:rsidRDefault="003E004C" w:rsidP="00C05E5A">
      <w:pPr>
        <w:spacing w:after="0"/>
        <w:ind w:left="641"/>
        <w:jc w:val="both"/>
        <w:rPr>
          <w:rFonts w:ascii="Times New Roman" w:eastAsia="Times New Roman" w:hAnsi="Times New Roman" w:cs="Times New Roman"/>
          <w:sz w:val="28"/>
          <w:szCs w:val="28"/>
          <w:lang w:val="en-US"/>
        </w:rPr>
      </w:pPr>
      <w:r w:rsidRPr="00EF0224">
        <w:rPr>
          <w:rFonts w:ascii="Times New Roman" w:eastAsia="Times New Roman" w:hAnsi="Times New Roman" w:cs="Times New Roman"/>
          <w:sz w:val="28"/>
          <w:szCs w:val="28"/>
        </w:rPr>
        <w:t>предимства, ограничения ..........................................</w:t>
      </w:r>
      <w:r>
        <w:rPr>
          <w:rFonts w:ascii="Times New Roman" w:eastAsia="Times New Roman" w:hAnsi="Times New Roman" w:cs="Times New Roman"/>
          <w:sz w:val="28"/>
          <w:szCs w:val="28"/>
        </w:rPr>
        <w:t>...............................</w:t>
      </w:r>
      <w:r w:rsidR="00091266">
        <w:rPr>
          <w:rFonts w:ascii="Times New Roman" w:eastAsia="Times New Roman" w:hAnsi="Times New Roman" w:cs="Times New Roman"/>
          <w:sz w:val="28"/>
          <w:szCs w:val="28"/>
        </w:rPr>
        <w:t xml:space="preserve"> </w:t>
      </w:r>
      <w:r w:rsidR="00DE5F0C">
        <w:rPr>
          <w:rFonts w:ascii="Times New Roman" w:eastAsia="Times New Roman" w:hAnsi="Times New Roman" w:cs="Times New Roman"/>
          <w:sz w:val="28"/>
          <w:szCs w:val="28"/>
        </w:rPr>
        <w:t>7</w:t>
      </w:r>
    </w:p>
    <w:p w:rsidR="003E004C" w:rsidRPr="00EF0224" w:rsidRDefault="003E004C" w:rsidP="00C05E5A">
      <w:pPr>
        <w:numPr>
          <w:ilvl w:val="0"/>
          <w:numId w:val="17"/>
        </w:numPr>
        <w:spacing w:after="0" w:line="240" w:lineRule="auto"/>
        <w:ind w:left="641" w:hanging="357"/>
        <w:jc w:val="both"/>
        <w:rPr>
          <w:rFonts w:ascii="Times New Roman" w:eastAsia="Times New Roman" w:hAnsi="Times New Roman" w:cs="Times New Roman"/>
          <w:sz w:val="28"/>
          <w:szCs w:val="28"/>
        </w:rPr>
      </w:pPr>
      <w:r w:rsidRPr="00EF0224">
        <w:rPr>
          <w:rFonts w:ascii="Times New Roman" w:eastAsia="Times New Roman" w:hAnsi="Times New Roman" w:cs="Times New Roman"/>
          <w:sz w:val="28"/>
          <w:szCs w:val="28"/>
        </w:rPr>
        <w:t>Особености на процеса, свързан с осъществяването</w:t>
      </w:r>
    </w:p>
    <w:p w:rsidR="003E004C" w:rsidRDefault="003E004C" w:rsidP="00C05E5A">
      <w:pPr>
        <w:spacing w:after="0"/>
        <w:ind w:left="641"/>
        <w:jc w:val="both"/>
        <w:rPr>
          <w:rFonts w:ascii="Times New Roman" w:eastAsia="Times New Roman" w:hAnsi="Times New Roman" w:cs="Times New Roman"/>
          <w:sz w:val="28"/>
          <w:szCs w:val="28"/>
        </w:rPr>
      </w:pPr>
      <w:r w:rsidRPr="00EF0224">
        <w:rPr>
          <w:rFonts w:ascii="Times New Roman" w:eastAsia="Times New Roman" w:hAnsi="Times New Roman" w:cs="Times New Roman"/>
          <w:sz w:val="28"/>
          <w:szCs w:val="28"/>
        </w:rPr>
        <w:t>на фирмената интернационализация ..........................</w:t>
      </w:r>
      <w:r>
        <w:rPr>
          <w:rFonts w:ascii="Times New Roman" w:eastAsia="Times New Roman" w:hAnsi="Times New Roman" w:cs="Times New Roman"/>
          <w:sz w:val="28"/>
          <w:szCs w:val="28"/>
        </w:rPr>
        <w:t>.......................</w:t>
      </w:r>
      <w:r w:rsidRPr="00EF0224">
        <w:rPr>
          <w:rFonts w:ascii="Times New Roman" w:eastAsia="Times New Roman" w:hAnsi="Times New Roman" w:cs="Times New Roman"/>
          <w:sz w:val="28"/>
          <w:szCs w:val="28"/>
        </w:rPr>
        <w:t>... 1</w:t>
      </w:r>
      <w:r w:rsidR="00DE5F0C">
        <w:rPr>
          <w:rFonts w:ascii="Times New Roman" w:eastAsia="Times New Roman" w:hAnsi="Times New Roman" w:cs="Times New Roman"/>
          <w:sz w:val="28"/>
          <w:szCs w:val="28"/>
        </w:rPr>
        <w:t>6</w:t>
      </w:r>
    </w:p>
    <w:p w:rsidR="00BC6480" w:rsidRDefault="00BC6480" w:rsidP="00C05E5A">
      <w:pPr>
        <w:spacing w:after="0"/>
        <w:ind w:left="6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Мотивите ..........................................................................................</w:t>
      </w:r>
      <w:r w:rsidR="00DE5F0C">
        <w:rPr>
          <w:rFonts w:ascii="Times New Roman" w:eastAsia="Times New Roman" w:hAnsi="Times New Roman" w:cs="Times New Roman"/>
          <w:sz w:val="28"/>
          <w:szCs w:val="28"/>
        </w:rPr>
        <w:t xml:space="preserve"> 17</w:t>
      </w:r>
    </w:p>
    <w:p w:rsidR="00BC6480" w:rsidRDefault="00BC6480" w:rsidP="00C05E5A">
      <w:pPr>
        <w:spacing w:after="0"/>
        <w:ind w:left="6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Ролята на ръководството ................................................................</w:t>
      </w:r>
      <w:r w:rsidR="00DE5F0C">
        <w:rPr>
          <w:rFonts w:ascii="Times New Roman" w:eastAsia="Times New Roman" w:hAnsi="Times New Roman" w:cs="Times New Roman"/>
          <w:sz w:val="28"/>
          <w:szCs w:val="28"/>
        </w:rPr>
        <w:t xml:space="preserve"> 30</w:t>
      </w:r>
    </w:p>
    <w:p w:rsidR="00BC6480" w:rsidRDefault="00BC6480" w:rsidP="00C05E5A">
      <w:pPr>
        <w:spacing w:after="0"/>
        <w:ind w:left="6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Размер и мащаби на дейност на компанията ...............................</w:t>
      </w:r>
      <w:r w:rsidR="00DE5F0C">
        <w:rPr>
          <w:rFonts w:ascii="Times New Roman" w:eastAsia="Times New Roman" w:hAnsi="Times New Roman" w:cs="Times New Roman"/>
          <w:sz w:val="28"/>
          <w:szCs w:val="28"/>
        </w:rPr>
        <w:t>. 32</w:t>
      </w:r>
    </w:p>
    <w:p w:rsidR="00BC6480" w:rsidRDefault="00BC6480" w:rsidP="00C05E5A">
      <w:pPr>
        <w:spacing w:after="0"/>
        <w:ind w:left="6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 Ограничителни фактори ................................................................</w:t>
      </w:r>
      <w:r w:rsidR="00DE5F0C">
        <w:rPr>
          <w:rFonts w:ascii="Times New Roman" w:eastAsia="Times New Roman" w:hAnsi="Times New Roman" w:cs="Times New Roman"/>
          <w:sz w:val="28"/>
          <w:szCs w:val="28"/>
        </w:rPr>
        <w:t>. 34</w:t>
      </w:r>
    </w:p>
    <w:p w:rsidR="00BC6480" w:rsidRDefault="00BC6480" w:rsidP="00C05E5A">
      <w:pPr>
        <w:spacing w:after="0"/>
        <w:ind w:left="6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 Целеви пазари .................................................................................</w:t>
      </w:r>
      <w:r w:rsidR="00DE5F0C">
        <w:rPr>
          <w:rFonts w:ascii="Times New Roman" w:eastAsia="Times New Roman" w:hAnsi="Times New Roman" w:cs="Times New Roman"/>
          <w:sz w:val="28"/>
          <w:szCs w:val="28"/>
        </w:rPr>
        <w:t>. 3</w:t>
      </w:r>
      <w:r w:rsidR="00C87875">
        <w:rPr>
          <w:rFonts w:ascii="Times New Roman" w:eastAsia="Times New Roman" w:hAnsi="Times New Roman" w:cs="Times New Roman"/>
          <w:sz w:val="28"/>
          <w:szCs w:val="28"/>
        </w:rPr>
        <w:t>6</w:t>
      </w:r>
    </w:p>
    <w:p w:rsidR="003E004C" w:rsidRPr="00EF0224" w:rsidRDefault="003E004C" w:rsidP="00C05E5A">
      <w:pPr>
        <w:numPr>
          <w:ilvl w:val="0"/>
          <w:numId w:val="17"/>
        </w:numPr>
        <w:spacing w:after="0" w:line="240" w:lineRule="auto"/>
        <w:ind w:left="641" w:hanging="357"/>
        <w:jc w:val="both"/>
        <w:rPr>
          <w:rFonts w:ascii="Times New Roman" w:eastAsia="Times New Roman" w:hAnsi="Times New Roman" w:cs="Times New Roman"/>
          <w:sz w:val="28"/>
          <w:szCs w:val="28"/>
          <w:lang w:val="en-US"/>
        </w:rPr>
      </w:pPr>
      <w:r w:rsidRPr="00EF0224">
        <w:rPr>
          <w:rFonts w:ascii="Times New Roman" w:eastAsia="Times New Roman" w:hAnsi="Times New Roman" w:cs="Times New Roman"/>
          <w:sz w:val="28"/>
          <w:szCs w:val="28"/>
        </w:rPr>
        <w:t>Типологизиране на подходите и формите за достъп и навлизане</w:t>
      </w:r>
    </w:p>
    <w:p w:rsidR="003E004C" w:rsidRDefault="003E004C" w:rsidP="00C05E5A">
      <w:pPr>
        <w:spacing w:after="0"/>
        <w:ind w:left="641"/>
        <w:jc w:val="both"/>
        <w:rPr>
          <w:rFonts w:ascii="Times New Roman" w:eastAsia="Times New Roman" w:hAnsi="Times New Roman" w:cs="Times New Roman"/>
          <w:sz w:val="28"/>
          <w:szCs w:val="28"/>
        </w:rPr>
      </w:pPr>
      <w:r w:rsidRPr="00EF0224">
        <w:rPr>
          <w:rFonts w:ascii="Times New Roman" w:eastAsia="Times New Roman" w:hAnsi="Times New Roman" w:cs="Times New Roman"/>
          <w:sz w:val="28"/>
          <w:szCs w:val="28"/>
        </w:rPr>
        <w:t xml:space="preserve">на фирмата на външните пазари ........................................................... </w:t>
      </w:r>
      <w:r w:rsidR="00C87875">
        <w:rPr>
          <w:rFonts w:ascii="Times New Roman" w:eastAsia="Times New Roman" w:hAnsi="Times New Roman" w:cs="Times New Roman"/>
          <w:sz w:val="28"/>
          <w:szCs w:val="28"/>
        </w:rPr>
        <w:t>39</w:t>
      </w:r>
    </w:p>
    <w:p w:rsidR="00BC6480" w:rsidRDefault="00BC6480" w:rsidP="00C05E5A">
      <w:pPr>
        <w:spacing w:after="0"/>
        <w:ind w:left="6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3.1.Подход  „Износ” ..................................................</w:t>
      </w:r>
      <w:r w:rsidR="00DE5F0C">
        <w:rPr>
          <w:rFonts w:ascii="Times New Roman" w:eastAsia="Times New Roman" w:hAnsi="Times New Roman" w:cs="Times New Roman"/>
          <w:sz w:val="28"/>
          <w:szCs w:val="28"/>
        </w:rPr>
        <w:t>.........</w:t>
      </w:r>
      <w:r w:rsidR="00A6678E">
        <w:rPr>
          <w:rFonts w:ascii="Times New Roman" w:eastAsia="Times New Roman" w:hAnsi="Times New Roman" w:cs="Times New Roman"/>
          <w:sz w:val="28"/>
          <w:szCs w:val="28"/>
        </w:rPr>
        <w:t>.................... 42</w:t>
      </w:r>
    </w:p>
    <w:p w:rsidR="00BC6480" w:rsidRPr="00DE5F0C" w:rsidRDefault="00BC6480" w:rsidP="00C05E5A">
      <w:pPr>
        <w:spacing w:after="0"/>
        <w:ind w:left="6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 Подход  „Производство в чужбина” .........................</w:t>
      </w:r>
      <w:r w:rsidR="00872A77">
        <w:rPr>
          <w:rFonts w:ascii="Times New Roman" w:eastAsia="Times New Roman" w:hAnsi="Times New Roman" w:cs="Times New Roman"/>
          <w:sz w:val="28"/>
          <w:szCs w:val="28"/>
        </w:rPr>
        <w:t>..................... 5</w:t>
      </w:r>
      <w:r w:rsidR="00DE5F0C">
        <w:rPr>
          <w:rFonts w:ascii="Times New Roman" w:eastAsia="Times New Roman" w:hAnsi="Times New Roman" w:cs="Times New Roman"/>
          <w:sz w:val="28"/>
          <w:szCs w:val="28"/>
        </w:rPr>
        <w:t>8</w:t>
      </w:r>
    </w:p>
    <w:p w:rsidR="003E004C" w:rsidRPr="00EF0224" w:rsidRDefault="003E004C" w:rsidP="00C05E5A">
      <w:pPr>
        <w:numPr>
          <w:ilvl w:val="0"/>
          <w:numId w:val="17"/>
        </w:numPr>
        <w:spacing w:after="0" w:line="240" w:lineRule="auto"/>
        <w:ind w:left="641" w:hanging="357"/>
        <w:jc w:val="both"/>
        <w:rPr>
          <w:rFonts w:ascii="Times New Roman" w:eastAsia="Times New Roman" w:hAnsi="Times New Roman" w:cs="Times New Roman"/>
          <w:sz w:val="28"/>
          <w:szCs w:val="28"/>
          <w:lang w:val="en-US"/>
        </w:rPr>
      </w:pPr>
      <w:r w:rsidRPr="00EF0224">
        <w:rPr>
          <w:rFonts w:ascii="Times New Roman" w:eastAsia="Times New Roman" w:hAnsi="Times New Roman" w:cs="Times New Roman"/>
          <w:sz w:val="28"/>
          <w:szCs w:val="28"/>
          <w:lang w:val="en-US"/>
        </w:rPr>
        <w:t xml:space="preserve">Обобщаващи съображения върху подходите </w:t>
      </w:r>
      <w:r w:rsidRPr="00EF0224">
        <w:rPr>
          <w:rFonts w:ascii="Times New Roman" w:eastAsia="Times New Roman" w:hAnsi="Times New Roman" w:cs="Times New Roman"/>
          <w:sz w:val="28"/>
          <w:szCs w:val="28"/>
        </w:rPr>
        <w:t xml:space="preserve">и формите </w:t>
      </w:r>
      <w:r w:rsidRPr="00EF0224">
        <w:rPr>
          <w:rFonts w:ascii="Times New Roman" w:eastAsia="Times New Roman" w:hAnsi="Times New Roman" w:cs="Times New Roman"/>
          <w:sz w:val="28"/>
          <w:szCs w:val="28"/>
          <w:lang w:val="en-US"/>
        </w:rPr>
        <w:t>за</w:t>
      </w:r>
      <w:r w:rsidRPr="00EF0224">
        <w:rPr>
          <w:rFonts w:ascii="Times New Roman" w:eastAsia="Times New Roman" w:hAnsi="Times New Roman" w:cs="Times New Roman"/>
          <w:sz w:val="28"/>
          <w:szCs w:val="28"/>
        </w:rPr>
        <w:t xml:space="preserve"> </w:t>
      </w:r>
      <w:r w:rsidRPr="00EF0224">
        <w:rPr>
          <w:rFonts w:ascii="Times New Roman" w:eastAsia="Times New Roman" w:hAnsi="Times New Roman" w:cs="Times New Roman"/>
          <w:sz w:val="28"/>
          <w:szCs w:val="28"/>
          <w:lang w:val="en-US"/>
        </w:rPr>
        <w:t>достъп</w:t>
      </w:r>
    </w:p>
    <w:p w:rsidR="003E004C" w:rsidRPr="00EF0224" w:rsidRDefault="003E004C" w:rsidP="00C05E5A">
      <w:pPr>
        <w:spacing w:after="0"/>
        <w:ind w:left="641"/>
        <w:jc w:val="both"/>
        <w:rPr>
          <w:rFonts w:ascii="Times New Roman" w:eastAsia="Times New Roman" w:hAnsi="Times New Roman" w:cs="Times New Roman"/>
          <w:sz w:val="28"/>
          <w:szCs w:val="28"/>
        </w:rPr>
      </w:pPr>
      <w:r w:rsidRPr="00EF0224">
        <w:rPr>
          <w:rFonts w:ascii="Times New Roman" w:eastAsia="Times New Roman" w:hAnsi="Times New Roman" w:cs="Times New Roman"/>
          <w:sz w:val="28"/>
          <w:szCs w:val="28"/>
          <w:lang w:val="en-US"/>
        </w:rPr>
        <w:t xml:space="preserve">на </w:t>
      </w:r>
      <w:r w:rsidRPr="00EF0224">
        <w:rPr>
          <w:rFonts w:ascii="Times New Roman" w:eastAsia="Times New Roman" w:hAnsi="Times New Roman" w:cs="Times New Roman"/>
          <w:sz w:val="28"/>
          <w:szCs w:val="28"/>
        </w:rPr>
        <w:t xml:space="preserve">фирмата </w:t>
      </w:r>
      <w:r w:rsidR="00BC6480">
        <w:rPr>
          <w:rFonts w:ascii="Times New Roman" w:eastAsia="Times New Roman" w:hAnsi="Times New Roman" w:cs="Times New Roman"/>
          <w:sz w:val="28"/>
          <w:szCs w:val="28"/>
        </w:rPr>
        <w:t>на</w:t>
      </w:r>
      <w:r w:rsidRPr="00EF0224">
        <w:rPr>
          <w:rFonts w:ascii="Times New Roman" w:eastAsia="Times New Roman" w:hAnsi="Times New Roman" w:cs="Times New Roman"/>
          <w:sz w:val="28"/>
          <w:szCs w:val="28"/>
        </w:rPr>
        <w:t xml:space="preserve"> </w:t>
      </w:r>
      <w:r w:rsidRPr="00EF0224">
        <w:rPr>
          <w:rFonts w:ascii="Times New Roman" w:eastAsia="Times New Roman" w:hAnsi="Times New Roman" w:cs="Times New Roman"/>
          <w:sz w:val="28"/>
          <w:szCs w:val="28"/>
          <w:lang w:val="en-US"/>
        </w:rPr>
        <w:t>външните пазари</w:t>
      </w:r>
      <w:r w:rsidR="00C612E2">
        <w:rPr>
          <w:rFonts w:ascii="Times New Roman" w:eastAsia="Times New Roman" w:hAnsi="Times New Roman" w:cs="Times New Roman"/>
          <w:sz w:val="28"/>
          <w:szCs w:val="28"/>
        </w:rPr>
        <w:t>, обусловени от</w:t>
      </w:r>
      <w:r w:rsidRPr="00EF0224">
        <w:rPr>
          <w:rFonts w:ascii="Times New Roman" w:eastAsia="Times New Roman" w:hAnsi="Times New Roman" w:cs="Times New Roman"/>
          <w:sz w:val="28"/>
          <w:szCs w:val="28"/>
          <w:lang w:val="en-US"/>
        </w:rPr>
        <w:t xml:space="preserve"> етапите на</w:t>
      </w:r>
      <w:r w:rsidRPr="00EF0224">
        <w:rPr>
          <w:rFonts w:ascii="Times New Roman" w:eastAsia="Times New Roman" w:hAnsi="Times New Roman" w:cs="Times New Roman"/>
          <w:sz w:val="28"/>
          <w:szCs w:val="28"/>
        </w:rPr>
        <w:t xml:space="preserve"> нейната</w:t>
      </w:r>
    </w:p>
    <w:p w:rsidR="003E004C" w:rsidRPr="00DE5F0C" w:rsidRDefault="003E004C" w:rsidP="00C05E5A">
      <w:pPr>
        <w:spacing w:after="0"/>
        <w:ind w:left="641"/>
        <w:jc w:val="both"/>
        <w:rPr>
          <w:rFonts w:ascii="Times New Roman" w:eastAsia="Times New Roman" w:hAnsi="Times New Roman" w:cs="Times New Roman"/>
          <w:sz w:val="28"/>
          <w:szCs w:val="28"/>
        </w:rPr>
      </w:pPr>
      <w:r w:rsidRPr="00EF0224">
        <w:rPr>
          <w:rFonts w:ascii="Times New Roman" w:eastAsia="Times New Roman" w:hAnsi="Times New Roman" w:cs="Times New Roman"/>
          <w:sz w:val="28"/>
          <w:szCs w:val="28"/>
          <w:lang w:val="en-US"/>
        </w:rPr>
        <w:t>интернационализ</w:t>
      </w:r>
      <w:r w:rsidRPr="00EF0224">
        <w:rPr>
          <w:rFonts w:ascii="Times New Roman" w:eastAsia="Times New Roman" w:hAnsi="Times New Roman" w:cs="Times New Roman"/>
          <w:sz w:val="28"/>
          <w:szCs w:val="28"/>
        </w:rPr>
        <w:t>ация ................................................</w:t>
      </w:r>
      <w:r>
        <w:rPr>
          <w:rFonts w:ascii="Times New Roman" w:eastAsia="Times New Roman" w:hAnsi="Times New Roman" w:cs="Times New Roman"/>
          <w:sz w:val="28"/>
          <w:szCs w:val="28"/>
        </w:rPr>
        <w:t>.......................</w:t>
      </w:r>
      <w:r w:rsidR="00FB5FB9">
        <w:rPr>
          <w:rFonts w:ascii="Times New Roman" w:eastAsia="Times New Roman" w:hAnsi="Times New Roman" w:cs="Times New Roman"/>
          <w:sz w:val="28"/>
          <w:szCs w:val="28"/>
        </w:rPr>
        <w:t>..... 6</w:t>
      </w:r>
      <w:r w:rsidR="00DE5F0C">
        <w:rPr>
          <w:rFonts w:ascii="Times New Roman" w:eastAsia="Times New Roman" w:hAnsi="Times New Roman" w:cs="Times New Roman"/>
          <w:sz w:val="28"/>
          <w:szCs w:val="28"/>
        </w:rPr>
        <w:t>2</w:t>
      </w:r>
    </w:p>
    <w:p w:rsidR="003E004C" w:rsidRPr="00751D35" w:rsidRDefault="003E004C" w:rsidP="003E004C">
      <w:pPr>
        <w:spacing w:after="0"/>
        <w:rPr>
          <w:rFonts w:ascii="Times New Roman" w:eastAsia="Times New Roman" w:hAnsi="Times New Roman" w:cs="Times New Roman"/>
          <w:b/>
          <w:sz w:val="12"/>
          <w:szCs w:val="12"/>
        </w:rPr>
      </w:pPr>
    </w:p>
    <w:p w:rsidR="003E004C" w:rsidRPr="00EF0224" w:rsidRDefault="003E004C" w:rsidP="003E004C">
      <w:pPr>
        <w:keepNext/>
        <w:spacing w:after="0"/>
        <w:outlineLvl w:val="0"/>
        <w:rPr>
          <w:rFonts w:ascii="Times New Roman" w:eastAsia="Times New Roman" w:hAnsi="Times New Roman" w:cs="Times New Roman"/>
          <w:b/>
          <w:bCs/>
          <w:kern w:val="32"/>
          <w:sz w:val="28"/>
          <w:szCs w:val="28"/>
          <w:lang w:val="ru-RU"/>
        </w:rPr>
      </w:pPr>
      <w:r w:rsidRPr="00EF0224">
        <w:rPr>
          <w:rFonts w:ascii="Times New Roman" w:eastAsia="Times New Roman" w:hAnsi="Times New Roman" w:cs="Times New Roman"/>
          <w:b/>
          <w:bCs/>
          <w:kern w:val="32"/>
          <w:sz w:val="28"/>
          <w:szCs w:val="28"/>
          <w:lang w:val="ru-RU"/>
        </w:rPr>
        <w:t>В</w:t>
      </w:r>
      <w:r w:rsidR="008960F2">
        <w:rPr>
          <w:rFonts w:ascii="Times New Roman" w:eastAsia="Times New Roman" w:hAnsi="Times New Roman" w:cs="Times New Roman"/>
          <w:b/>
          <w:bCs/>
          <w:kern w:val="32"/>
          <w:sz w:val="28"/>
          <w:szCs w:val="28"/>
          <w:lang w:val="ru-RU"/>
        </w:rPr>
        <w:t>ТОРА ГЛАВА.</w:t>
      </w:r>
    </w:p>
    <w:p w:rsidR="003E004C" w:rsidRPr="00EF0224" w:rsidRDefault="003E004C" w:rsidP="003E004C">
      <w:pPr>
        <w:keepNext/>
        <w:spacing w:after="0"/>
        <w:outlineLvl w:val="0"/>
        <w:rPr>
          <w:rFonts w:ascii="Times New Roman" w:eastAsia="Times New Roman" w:hAnsi="Times New Roman" w:cs="Times New Roman"/>
          <w:b/>
          <w:bCs/>
          <w:kern w:val="32"/>
          <w:sz w:val="28"/>
          <w:szCs w:val="28"/>
          <w:lang w:val="ru-RU"/>
        </w:rPr>
      </w:pPr>
      <w:r w:rsidRPr="00EF0224">
        <w:rPr>
          <w:rFonts w:ascii="Times New Roman" w:eastAsia="Times New Roman" w:hAnsi="Times New Roman" w:cs="Times New Roman"/>
          <w:b/>
          <w:bCs/>
          <w:kern w:val="32"/>
          <w:sz w:val="28"/>
          <w:szCs w:val="28"/>
          <w:lang w:val="ru-RU"/>
        </w:rPr>
        <w:t xml:space="preserve">Индиректни </w:t>
      </w:r>
      <w:r w:rsidR="00FA430E">
        <w:rPr>
          <w:rFonts w:ascii="Times New Roman" w:eastAsia="Times New Roman" w:hAnsi="Times New Roman" w:cs="Times New Roman"/>
          <w:b/>
          <w:bCs/>
          <w:kern w:val="32"/>
          <w:sz w:val="28"/>
          <w:szCs w:val="28"/>
          <w:lang w:val="ru-RU"/>
        </w:rPr>
        <w:t xml:space="preserve">и директни </w:t>
      </w:r>
      <w:r w:rsidRPr="00EF0224">
        <w:rPr>
          <w:rFonts w:ascii="Times New Roman" w:eastAsia="Times New Roman" w:hAnsi="Times New Roman" w:cs="Times New Roman"/>
          <w:b/>
          <w:bCs/>
          <w:kern w:val="32"/>
          <w:sz w:val="28"/>
          <w:szCs w:val="28"/>
          <w:lang w:val="ru-RU"/>
        </w:rPr>
        <w:t xml:space="preserve">форми за експортно навлизане  </w:t>
      </w:r>
    </w:p>
    <w:p w:rsidR="003E004C" w:rsidRPr="00EF0224" w:rsidRDefault="003E004C" w:rsidP="00C05E5A">
      <w:pPr>
        <w:keepNext/>
        <w:spacing w:after="0"/>
        <w:outlineLvl w:val="0"/>
        <w:rPr>
          <w:rFonts w:ascii="Times New Roman" w:eastAsia="Times New Roman" w:hAnsi="Times New Roman" w:cs="Times New Roman"/>
          <w:bCs/>
          <w:kern w:val="32"/>
          <w:sz w:val="28"/>
          <w:szCs w:val="28"/>
          <w:lang w:val="ru-RU"/>
        </w:rPr>
      </w:pPr>
      <w:r w:rsidRPr="00EF0224">
        <w:rPr>
          <w:rFonts w:ascii="Times New Roman" w:eastAsia="Times New Roman" w:hAnsi="Times New Roman" w:cs="Times New Roman"/>
          <w:b/>
          <w:bCs/>
          <w:kern w:val="32"/>
          <w:sz w:val="28"/>
          <w:szCs w:val="28"/>
          <w:lang w:val="ru-RU"/>
        </w:rPr>
        <w:t xml:space="preserve">на външните пазари </w:t>
      </w:r>
      <w:r w:rsidRPr="00EF0224">
        <w:rPr>
          <w:rFonts w:ascii="Times New Roman" w:eastAsia="Times New Roman" w:hAnsi="Times New Roman" w:cs="Times New Roman"/>
          <w:bCs/>
          <w:kern w:val="32"/>
          <w:sz w:val="28"/>
          <w:szCs w:val="28"/>
          <w:lang w:val="ru-RU"/>
        </w:rPr>
        <w:t>........</w:t>
      </w:r>
      <w:r>
        <w:rPr>
          <w:rFonts w:ascii="Times New Roman" w:eastAsia="Times New Roman" w:hAnsi="Times New Roman" w:cs="Times New Roman"/>
          <w:bCs/>
          <w:kern w:val="32"/>
          <w:sz w:val="28"/>
          <w:szCs w:val="28"/>
          <w:lang w:val="ru-RU"/>
        </w:rPr>
        <w:t>.........................</w:t>
      </w:r>
      <w:r w:rsidRPr="00EF0224">
        <w:rPr>
          <w:rFonts w:ascii="Times New Roman" w:eastAsia="Times New Roman" w:hAnsi="Times New Roman" w:cs="Times New Roman"/>
          <w:bCs/>
          <w:kern w:val="32"/>
          <w:sz w:val="28"/>
          <w:szCs w:val="28"/>
          <w:lang w:val="ru-RU"/>
        </w:rPr>
        <w:t>.......................</w:t>
      </w:r>
      <w:r w:rsidR="008E3595">
        <w:rPr>
          <w:rFonts w:ascii="Times New Roman" w:eastAsia="Times New Roman" w:hAnsi="Times New Roman" w:cs="Times New Roman"/>
          <w:bCs/>
          <w:kern w:val="32"/>
          <w:sz w:val="28"/>
          <w:szCs w:val="28"/>
          <w:lang w:val="ru-RU"/>
        </w:rPr>
        <w:t xml:space="preserve">.............................. </w:t>
      </w:r>
      <w:r w:rsidR="000306D2">
        <w:rPr>
          <w:rFonts w:ascii="Times New Roman" w:eastAsia="Times New Roman" w:hAnsi="Times New Roman" w:cs="Times New Roman"/>
          <w:bCs/>
          <w:kern w:val="32"/>
          <w:sz w:val="28"/>
          <w:szCs w:val="28"/>
          <w:lang w:val="en-US"/>
        </w:rPr>
        <w:t>7</w:t>
      </w:r>
      <w:r w:rsidR="00A6678E">
        <w:rPr>
          <w:rFonts w:ascii="Times New Roman" w:eastAsia="Times New Roman" w:hAnsi="Times New Roman" w:cs="Times New Roman"/>
          <w:bCs/>
          <w:kern w:val="32"/>
          <w:sz w:val="28"/>
          <w:szCs w:val="28"/>
        </w:rPr>
        <w:t>1</w:t>
      </w:r>
      <w:r w:rsidRPr="00EF0224">
        <w:rPr>
          <w:rFonts w:ascii="Times New Roman" w:eastAsia="Times New Roman" w:hAnsi="Times New Roman" w:cs="Times New Roman"/>
          <w:bCs/>
          <w:kern w:val="32"/>
          <w:sz w:val="28"/>
          <w:szCs w:val="28"/>
          <w:lang w:val="ru-RU"/>
        </w:rPr>
        <w:t xml:space="preserve">  </w:t>
      </w:r>
    </w:p>
    <w:p w:rsidR="00FA430E" w:rsidRDefault="00FA430E" w:rsidP="00C05E5A">
      <w:pPr>
        <w:numPr>
          <w:ilvl w:val="0"/>
          <w:numId w:val="12"/>
        </w:numPr>
        <w:spacing w:after="0" w:line="240" w:lineRule="auto"/>
        <w:ind w:left="641" w:hanging="357"/>
        <w:rPr>
          <w:rFonts w:ascii="Times New Roman" w:eastAsia="Times New Roman" w:hAnsi="Times New Roman" w:cs="Times New Roman"/>
          <w:sz w:val="28"/>
          <w:szCs w:val="28"/>
        </w:rPr>
      </w:pPr>
      <w:r>
        <w:rPr>
          <w:rFonts w:ascii="Times New Roman" w:eastAsia="Times New Roman" w:hAnsi="Times New Roman" w:cs="Times New Roman"/>
          <w:sz w:val="28"/>
          <w:szCs w:val="28"/>
        </w:rPr>
        <w:t>Непряк (индиректен) достъп до външния пазар .....</w:t>
      </w:r>
      <w:r w:rsidR="00F0545E">
        <w:rPr>
          <w:rFonts w:ascii="Times New Roman" w:eastAsia="Times New Roman" w:hAnsi="Times New Roman" w:cs="Times New Roman"/>
          <w:sz w:val="28"/>
          <w:szCs w:val="28"/>
        </w:rPr>
        <w:t>............................</w:t>
      </w:r>
      <w:r w:rsidR="000306D2">
        <w:rPr>
          <w:rFonts w:ascii="Times New Roman" w:eastAsia="Times New Roman" w:hAnsi="Times New Roman" w:cs="Times New Roman"/>
          <w:sz w:val="28"/>
          <w:szCs w:val="28"/>
          <w:lang w:val="en-US"/>
        </w:rPr>
        <w:t xml:space="preserve"> 7</w:t>
      </w:r>
      <w:r w:rsidR="005156D7">
        <w:rPr>
          <w:rFonts w:ascii="Times New Roman" w:eastAsia="Times New Roman" w:hAnsi="Times New Roman" w:cs="Times New Roman"/>
          <w:sz w:val="28"/>
          <w:szCs w:val="28"/>
        </w:rPr>
        <w:t>2</w:t>
      </w:r>
    </w:p>
    <w:p w:rsidR="003E004C" w:rsidRPr="00636382" w:rsidRDefault="00636382" w:rsidP="00C05E5A">
      <w:pPr>
        <w:spacing w:after="0" w:line="240" w:lineRule="auto"/>
        <w:ind w:left="641"/>
        <w:rPr>
          <w:rFonts w:ascii="Times New Roman" w:eastAsia="Times New Roman" w:hAnsi="Times New Roman"/>
          <w:sz w:val="28"/>
          <w:szCs w:val="28"/>
        </w:rPr>
      </w:pPr>
      <w:r>
        <w:rPr>
          <w:rFonts w:ascii="Times New Roman" w:eastAsia="Times New Roman" w:hAnsi="Times New Roman"/>
          <w:sz w:val="28"/>
          <w:szCs w:val="28"/>
        </w:rPr>
        <w:t xml:space="preserve">1.1. </w:t>
      </w:r>
      <w:r w:rsidR="003E004C" w:rsidRPr="00636382">
        <w:rPr>
          <w:rFonts w:ascii="Times New Roman" w:eastAsia="Times New Roman" w:hAnsi="Times New Roman"/>
          <w:sz w:val="28"/>
          <w:szCs w:val="28"/>
        </w:rPr>
        <w:t xml:space="preserve">Използване на местни специализирани търговски компании </w:t>
      </w:r>
    </w:p>
    <w:p w:rsidR="003E004C" w:rsidRPr="00EF0224" w:rsidRDefault="00636382" w:rsidP="00C05E5A">
      <w:pPr>
        <w:spacing w:after="0"/>
        <w:ind w:left="6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E004C" w:rsidRPr="00EF0224">
        <w:rPr>
          <w:rFonts w:ascii="Times New Roman" w:eastAsia="Times New Roman" w:hAnsi="Times New Roman" w:cs="Times New Roman"/>
          <w:sz w:val="28"/>
          <w:szCs w:val="28"/>
        </w:rPr>
        <w:t>в ролята им на търговци по препрода</w:t>
      </w:r>
      <w:r w:rsidR="003E004C">
        <w:rPr>
          <w:rFonts w:ascii="Times New Roman" w:eastAsia="Times New Roman" w:hAnsi="Times New Roman" w:cs="Times New Roman"/>
          <w:sz w:val="28"/>
          <w:szCs w:val="28"/>
        </w:rPr>
        <w:t>жба ............</w:t>
      </w:r>
      <w:r w:rsidR="003E004C" w:rsidRPr="00EF0224">
        <w:rPr>
          <w:rFonts w:ascii="Times New Roman" w:eastAsia="Times New Roman" w:hAnsi="Times New Roman" w:cs="Times New Roman"/>
          <w:sz w:val="28"/>
          <w:szCs w:val="28"/>
        </w:rPr>
        <w:t>.........................</w:t>
      </w:r>
      <w:r w:rsidR="000306D2">
        <w:rPr>
          <w:rFonts w:ascii="Times New Roman" w:eastAsia="Times New Roman" w:hAnsi="Times New Roman" w:cs="Times New Roman"/>
          <w:sz w:val="28"/>
          <w:szCs w:val="28"/>
          <w:lang w:val="en-US"/>
        </w:rPr>
        <w:t xml:space="preserve"> 7</w:t>
      </w:r>
      <w:r w:rsidR="005156D7">
        <w:rPr>
          <w:rFonts w:ascii="Times New Roman" w:eastAsia="Times New Roman" w:hAnsi="Times New Roman" w:cs="Times New Roman"/>
          <w:sz w:val="28"/>
          <w:szCs w:val="28"/>
        </w:rPr>
        <w:t>4</w:t>
      </w:r>
      <w:r w:rsidR="003E004C" w:rsidRPr="00EF0224">
        <w:rPr>
          <w:rFonts w:ascii="Times New Roman" w:eastAsia="Times New Roman" w:hAnsi="Times New Roman" w:cs="Times New Roman"/>
          <w:sz w:val="28"/>
          <w:szCs w:val="28"/>
        </w:rPr>
        <w:t xml:space="preserve"> </w:t>
      </w:r>
    </w:p>
    <w:p w:rsidR="00636382" w:rsidRDefault="00636382" w:rsidP="00C05E5A">
      <w:pPr>
        <w:spacing w:after="0" w:line="240" w:lineRule="auto"/>
        <w:ind w:left="6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w:t>
      </w:r>
      <w:r w:rsidR="003E004C" w:rsidRPr="00EF0224">
        <w:rPr>
          <w:rFonts w:ascii="Times New Roman" w:eastAsia="Times New Roman" w:hAnsi="Times New Roman" w:cs="Times New Roman"/>
          <w:sz w:val="28"/>
          <w:szCs w:val="28"/>
        </w:rPr>
        <w:t xml:space="preserve">Използване на базирани в страната на производителя </w:t>
      </w:r>
    </w:p>
    <w:p w:rsidR="004C2118" w:rsidRDefault="00636382" w:rsidP="00C05E5A">
      <w:pPr>
        <w:spacing w:after="0" w:line="240" w:lineRule="auto"/>
        <w:ind w:left="6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E004C" w:rsidRPr="00EF0224">
        <w:rPr>
          <w:rFonts w:ascii="Times New Roman" w:eastAsia="Times New Roman" w:hAnsi="Times New Roman" w:cs="Times New Roman"/>
          <w:sz w:val="28"/>
          <w:szCs w:val="28"/>
        </w:rPr>
        <w:t>посредници -</w:t>
      </w:r>
      <w:r>
        <w:rPr>
          <w:rFonts w:ascii="Times New Roman" w:eastAsia="Times New Roman" w:hAnsi="Times New Roman" w:cs="Times New Roman"/>
          <w:sz w:val="28"/>
          <w:szCs w:val="28"/>
        </w:rPr>
        <w:t xml:space="preserve"> </w:t>
      </w:r>
      <w:r w:rsidR="003E004C" w:rsidRPr="00EF0224">
        <w:rPr>
          <w:rFonts w:ascii="Times New Roman" w:eastAsia="Times New Roman" w:hAnsi="Times New Roman" w:cs="Times New Roman"/>
          <w:sz w:val="28"/>
          <w:szCs w:val="28"/>
        </w:rPr>
        <w:t>търговски представители ил</w:t>
      </w:r>
      <w:r>
        <w:rPr>
          <w:rFonts w:ascii="Times New Roman" w:eastAsia="Times New Roman" w:hAnsi="Times New Roman" w:cs="Times New Roman"/>
          <w:sz w:val="28"/>
          <w:szCs w:val="28"/>
        </w:rPr>
        <w:t>и агенти</w:t>
      </w:r>
      <w:r w:rsidR="00F42AEF">
        <w:rPr>
          <w:rFonts w:ascii="Times New Roman" w:eastAsia="Times New Roman" w:hAnsi="Times New Roman" w:cs="Times New Roman"/>
          <w:sz w:val="28"/>
          <w:szCs w:val="28"/>
        </w:rPr>
        <w:t xml:space="preserve">, </w:t>
      </w:r>
    </w:p>
    <w:p w:rsidR="003E004C" w:rsidRPr="00EF0224" w:rsidRDefault="004C2118" w:rsidP="00C05E5A">
      <w:pPr>
        <w:spacing w:after="0" w:line="240" w:lineRule="auto"/>
        <w:ind w:left="6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42AEF">
        <w:rPr>
          <w:rFonts w:ascii="Times New Roman" w:eastAsia="Times New Roman" w:hAnsi="Times New Roman" w:cs="Times New Roman"/>
          <w:sz w:val="28"/>
          <w:szCs w:val="28"/>
        </w:rPr>
        <w:t>работещи за чужда сметка</w:t>
      </w:r>
      <w:r w:rsidR="00751D35">
        <w:rPr>
          <w:rFonts w:ascii="Times New Roman" w:eastAsia="Times New Roman" w:hAnsi="Times New Roman" w:cs="Times New Roman"/>
          <w:sz w:val="28"/>
          <w:szCs w:val="28"/>
        </w:rPr>
        <w:t xml:space="preserve"> </w:t>
      </w:r>
      <w:r w:rsidR="00636382">
        <w:rPr>
          <w:rFonts w:ascii="Times New Roman" w:eastAsia="Times New Roman" w:hAnsi="Times New Roman" w:cs="Times New Roman"/>
          <w:sz w:val="28"/>
          <w:szCs w:val="28"/>
        </w:rPr>
        <w:t>..</w:t>
      </w:r>
      <w:r w:rsidR="00F42AEF">
        <w:rPr>
          <w:rFonts w:ascii="Times New Roman" w:eastAsia="Times New Roman" w:hAnsi="Times New Roman" w:cs="Times New Roman"/>
          <w:sz w:val="28"/>
          <w:szCs w:val="28"/>
        </w:rPr>
        <w:t>.....</w:t>
      </w:r>
      <w:r w:rsidR="003E004C" w:rsidRPr="00EF0224">
        <w:rPr>
          <w:rFonts w:ascii="Times New Roman" w:eastAsia="Times New Roman" w:hAnsi="Times New Roman" w:cs="Times New Roman"/>
          <w:sz w:val="28"/>
          <w:szCs w:val="28"/>
        </w:rPr>
        <w:t>.....</w:t>
      </w:r>
      <w:r w:rsidR="00751D35">
        <w:rPr>
          <w:rFonts w:ascii="Times New Roman" w:eastAsia="Times New Roman" w:hAnsi="Times New Roman" w:cs="Times New Roman"/>
          <w:sz w:val="28"/>
          <w:szCs w:val="28"/>
        </w:rPr>
        <w:t>......................</w:t>
      </w:r>
      <w:r w:rsidR="005156D7">
        <w:rPr>
          <w:rFonts w:ascii="Times New Roman" w:eastAsia="Times New Roman" w:hAnsi="Times New Roman" w:cs="Times New Roman"/>
          <w:sz w:val="28"/>
          <w:szCs w:val="28"/>
        </w:rPr>
        <w:t>............................ 86</w:t>
      </w:r>
      <w:r w:rsidR="003E004C" w:rsidRPr="00EF0224">
        <w:rPr>
          <w:rFonts w:ascii="Times New Roman" w:eastAsia="Times New Roman" w:hAnsi="Times New Roman" w:cs="Times New Roman"/>
          <w:sz w:val="28"/>
          <w:szCs w:val="28"/>
        </w:rPr>
        <w:t xml:space="preserve"> </w:t>
      </w:r>
    </w:p>
    <w:p w:rsidR="00636382" w:rsidRDefault="00636382" w:rsidP="00C05E5A">
      <w:pPr>
        <w:spacing w:after="0" w:line="240" w:lineRule="auto"/>
        <w:ind w:left="6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w:t>
      </w:r>
      <w:r w:rsidR="003E004C" w:rsidRPr="00EF0224">
        <w:rPr>
          <w:rFonts w:ascii="Times New Roman" w:eastAsia="Times New Roman" w:hAnsi="Times New Roman" w:cs="Times New Roman"/>
          <w:sz w:val="28"/>
          <w:szCs w:val="28"/>
        </w:rPr>
        <w:t xml:space="preserve">Обща оценка на индиректните форми за експортно </w:t>
      </w:r>
    </w:p>
    <w:p w:rsidR="003E004C" w:rsidRPr="00EF0224" w:rsidRDefault="00636382" w:rsidP="00C05E5A">
      <w:pPr>
        <w:spacing w:after="0" w:line="240" w:lineRule="auto"/>
        <w:ind w:left="6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E004C" w:rsidRPr="00EF0224">
        <w:rPr>
          <w:rFonts w:ascii="Times New Roman" w:eastAsia="Times New Roman" w:hAnsi="Times New Roman" w:cs="Times New Roman"/>
          <w:sz w:val="28"/>
          <w:szCs w:val="28"/>
        </w:rPr>
        <w:t>навлизане на външните пазари ..............................</w:t>
      </w:r>
      <w:r w:rsidR="003E004C">
        <w:rPr>
          <w:rFonts w:ascii="Times New Roman" w:eastAsia="Times New Roman" w:hAnsi="Times New Roman" w:cs="Times New Roman"/>
          <w:sz w:val="28"/>
          <w:szCs w:val="28"/>
        </w:rPr>
        <w:t>..................</w:t>
      </w:r>
      <w:r w:rsidR="00CC5C08">
        <w:rPr>
          <w:rFonts w:ascii="Times New Roman" w:eastAsia="Times New Roman" w:hAnsi="Times New Roman" w:cs="Times New Roman"/>
          <w:sz w:val="28"/>
          <w:szCs w:val="28"/>
        </w:rPr>
        <w:t>...</w:t>
      </w:r>
      <w:r w:rsidR="00147C0A">
        <w:rPr>
          <w:rFonts w:ascii="Times New Roman" w:eastAsia="Times New Roman" w:hAnsi="Times New Roman" w:cs="Times New Roman"/>
          <w:sz w:val="28"/>
          <w:szCs w:val="28"/>
        </w:rPr>
        <w:t xml:space="preserve"> </w:t>
      </w:r>
      <w:r w:rsidR="005156D7">
        <w:rPr>
          <w:rFonts w:ascii="Times New Roman" w:eastAsia="Times New Roman" w:hAnsi="Times New Roman" w:cs="Times New Roman"/>
          <w:sz w:val="28"/>
          <w:szCs w:val="28"/>
        </w:rPr>
        <w:t>104</w:t>
      </w:r>
    </w:p>
    <w:p w:rsidR="003E004C" w:rsidRPr="00636382" w:rsidRDefault="003E004C" w:rsidP="00C05E5A">
      <w:pPr>
        <w:numPr>
          <w:ilvl w:val="0"/>
          <w:numId w:val="12"/>
        </w:numPr>
        <w:spacing w:after="0" w:line="240" w:lineRule="auto"/>
        <w:ind w:left="641" w:hanging="357"/>
        <w:rPr>
          <w:rFonts w:ascii="Times New Roman" w:eastAsia="Times New Roman" w:hAnsi="Times New Roman" w:cs="Times New Roman"/>
          <w:sz w:val="28"/>
          <w:szCs w:val="28"/>
        </w:rPr>
      </w:pPr>
      <w:r w:rsidRPr="00636382">
        <w:rPr>
          <w:rFonts w:ascii="Times New Roman" w:eastAsia="Times New Roman" w:hAnsi="Times New Roman" w:cs="Times New Roman"/>
          <w:bCs/>
          <w:kern w:val="32"/>
          <w:sz w:val="28"/>
          <w:szCs w:val="28"/>
          <w:lang w:val="ru-RU"/>
        </w:rPr>
        <w:t>Директни форми за експортно навлизане на външните пазари</w:t>
      </w:r>
      <w:r w:rsidRPr="00636382">
        <w:rPr>
          <w:rFonts w:ascii="Times New Roman" w:eastAsia="Times New Roman" w:hAnsi="Times New Roman" w:cs="Times New Roman"/>
          <w:b/>
          <w:bCs/>
          <w:kern w:val="32"/>
          <w:sz w:val="28"/>
          <w:szCs w:val="28"/>
          <w:lang w:val="ru-RU"/>
        </w:rPr>
        <w:t xml:space="preserve"> </w:t>
      </w:r>
      <w:r w:rsidR="00636382">
        <w:rPr>
          <w:rFonts w:ascii="Times New Roman" w:eastAsia="Times New Roman" w:hAnsi="Times New Roman" w:cs="Times New Roman"/>
          <w:bCs/>
          <w:kern w:val="32"/>
          <w:sz w:val="28"/>
          <w:szCs w:val="28"/>
          <w:lang w:val="ru-RU"/>
        </w:rPr>
        <w:t>.</w:t>
      </w:r>
      <w:r w:rsidR="00CC5C08">
        <w:rPr>
          <w:rFonts w:ascii="Times New Roman" w:eastAsia="Times New Roman" w:hAnsi="Times New Roman" w:cs="Times New Roman"/>
          <w:bCs/>
          <w:kern w:val="32"/>
          <w:sz w:val="28"/>
          <w:szCs w:val="28"/>
          <w:lang w:val="ru-RU"/>
        </w:rPr>
        <w:t>......</w:t>
      </w:r>
      <w:r w:rsidR="00906C1A">
        <w:rPr>
          <w:rFonts w:ascii="Times New Roman" w:eastAsia="Times New Roman" w:hAnsi="Times New Roman" w:cs="Times New Roman"/>
          <w:bCs/>
          <w:kern w:val="32"/>
          <w:sz w:val="28"/>
          <w:szCs w:val="28"/>
          <w:lang w:val="ru-RU"/>
        </w:rPr>
        <w:t xml:space="preserve"> </w:t>
      </w:r>
      <w:r w:rsidR="000306D2">
        <w:rPr>
          <w:rFonts w:ascii="Times New Roman" w:eastAsia="Times New Roman" w:hAnsi="Times New Roman" w:cs="Times New Roman"/>
          <w:bCs/>
          <w:kern w:val="32"/>
          <w:sz w:val="28"/>
          <w:szCs w:val="28"/>
          <w:lang w:val="ru-RU"/>
        </w:rPr>
        <w:t>10</w:t>
      </w:r>
      <w:r w:rsidR="005156D7">
        <w:rPr>
          <w:rFonts w:ascii="Times New Roman" w:eastAsia="Times New Roman" w:hAnsi="Times New Roman" w:cs="Times New Roman"/>
          <w:bCs/>
          <w:kern w:val="32"/>
          <w:sz w:val="28"/>
          <w:szCs w:val="28"/>
          <w:lang w:val="ru-RU"/>
        </w:rPr>
        <w:t>8</w:t>
      </w:r>
      <w:r w:rsidR="0041401C">
        <w:rPr>
          <w:rFonts w:ascii="Times New Roman" w:eastAsia="Times New Roman" w:hAnsi="Times New Roman" w:cs="Times New Roman"/>
          <w:bCs/>
          <w:kern w:val="32"/>
          <w:sz w:val="28"/>
          <w:szCs w:val="28"/>
          <w:lang w:val="ru-RU"/>
        </w:rPr>
        <w:t xml:space="preserve"> </w:t>
      </w:r>
      <w:r w:rsidRPr="00636382">
        <w:rPr>
          <w:rFonts w:ascii="Times New Roman" w:eastAsia="Times New Roman" w:hAnsi="Times New Roman" w:cs="Times New Roman"/>
          <w:bCs/>
          <w:kern w:val="32"/>
          <w:sz w:val="28"/>
          <w:szCs w:val="28"/>
          <w:lang w:val="ru-RU"/>
        </w:rPr>
        <w:t xml:space="preserve"> </w:t>
      </w:r>
    </w:p>
    <w:p w:rsidR="0041401C" w:rsidRDefault="00636382" w:rsidP="00C05E5A">
      <w:pPr>
        <w:spacing w:after="0" w:line="240" w:lineRule="auto"/>
        <w:ind w:left="6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w:t>
      </w:r>
      <w:r w:rsidR="003E004C" w:rsidRPr="00EF0224">
        <w:rPr>
          <w:rFonts w:ascii="Times New Roman" w:eastAsia="Times New Roman" w:hAnsi="Times New Roman" w:cs="Times New Roman"/>
          <w:sz w:val="28"/>
          <w:szCs w:val="28"/>
        </w:rPr>
        <w:t xml:space="preserve">Директна продажба зад граница със собствено </w:t>
      </w:r>
      <w:r w:rsidR="0041401C">
        <w:rPr>
          <w:rFonts w:ascii="Times New Roman" w:eastAsia="Times New Roman" w:hAnsi="Times New Roman" w:cs="Times New Roman"/>
          <w:sz w:val="28"/>
          <w:szCs w:val="28"/>
        </w:rPr>
        <w:t xml:space="preserve">вътрешно-  </w:t>
      </w:r>
    </w:p>
    <w:p w:rsidR="003E004C" w:rsidRPr="000306D2" w:rsidRDefault="0041401C" w:rsidP="00C05E5A">
      <w:pPr>
        <w:spacing w:after="0" w:line="240" w:lineRule="auto"/>
        <w:ind w:left="6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A0D46">
        <w:rPr>
          <w:rFonts w:ascii="Times New Roman" w:eastAsia="Times New Roman" w:hAnsi="Times New Roman" w:cs="Times New Roman"/>
          <w:sz w:val="28"/>
          <w:szCs w:val="28"/>
        </w:rPr>
        <w:t xml:space="preserve">структурно </w:t>
      </w:r>
      <w:r w:rsidR="003E004C" w:rsidRPr="00EF0224">
        <w:rPr>
          <w:rFonts w:ascii="Times New Roman" w:eastAsia="Times New Roman" w:hAnsi="Times New Roman" w:cs="Times New Roman"/>
          <w:sz w:val="28"/>
          <w:szCs w:val="28"/>
        </w:rPr>
        <w:t>експортно подразделение ....</w:t>
      </w:r>
      <w:r>
        <w:rPr>
          <w:rFonts w:ascii="Times New Roman" w:eastAsia="Times New Roman" w:hAnsi="Times New Roman" w:cs="Times New Roman"/>
          <w:sz w:val="28"/>
          <w:szCs w:val="28"/>
        </w:rPr>
        <w:t>.................</w:t>
      </w:r>
      <w:r w:rsidR="00906C1A">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906C1A">
        <w:rPr>
          <w:rFonts w:ascii="Times New Roman" w:eastAsia="Times New Roman" w:hAnsi="Times New Roman" w:cs="Times New Roman"/>
          <w:sz w:val="28"/>
          <w:szCs w:val="28"/>
        </w:rPr>
        <w:t>..... 11</w:t>
      </w:r>
      <w:r w:rsidR="005156D7">
        <w:rPr>
          <w:rFonts w:ascii="Times New Roman" w:eastAsia="Times New Roman" w:hAnsi="Times New Roman" w:cs="Times New Roman"/>
          <w:sz w:val="28"/>
          <w:szCs w:val="28"/>
        </w:rPr>
        <w:t>2</w:t>
      </w:r>
    </w:p>
    <w:p w:rsidR="00636382" w:rsidRDefault="00636382" w:rsidP="00C05E5A">
      <w:pPr>
        <w:spacing w:after="0" w:line="240" w:lineRule="auto"/>
        <w:ind w:left="6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 </w:t>
      </w:r>
      <w:r w:rsidR="003E004C" w:rsidRPr="00EF0224">
        <w:rPr>
          <w:rFonts w:ascii="Times New Roman" w:eastAsia="Times New Roman" w:hAnsi="Times New Roman" w:cs="Times New Roman"/>
          <w:sz w:val="28"/>
          <w:szCs w:val="28"/>
        </w:rPr>
        <w:t xml:space="preserve">Представителство  в  чужбина  чрез  упълномощен търговски </w:t>
      </w:r>
      <w:r>
        <w:rPr>
          <w:rFonts w:ascii="Times New Roman" w:eastAsia="Times New Roman" w:hAnsi="Times New Roman" w:cs="Times New Roman"/>
          <w:sz w:val="28"/>
          <w:szCs w:val="28"/>
        </w:rPr>
        <w:t xml:space="preserve">  </w:t>
      </w:r>
    </w:p>
    <w:p w:rsidR="003E004C" w:rsidRPr="00EF0224" w:rsidRDefault="00636382" w:rsidP="00C05E5A">
      <w:pPr>
        <w:spacing w:after="0" w:line="240" w:lineRule="auto"/>
        <w:ind w:left="6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E004C" w:rsidRPr="00EF0224">
        <w:rPr>
          <w:rFonts w:ascii="Times New Roman" w:eastAsia="Times New Roman" w:hAnsi="Times New Roman" w:cs="Times New Roman"/>
          <w:sz w:val="28"/>
          <w:szCs w:val="28"/>
        </w:rPr>
        <w:t>агент,</w:t>
      </w:r>
      <w:r>
        <w:rPr>
          <w:rFonts w:ascii="Times New Roman" w:eastAsia="Times New Roman" w:hAnsi="Times New Roman" w:cs="Times New Roman"/>
          <w:sz w:val="28"/>
          <w:szCs w:val="28"/>
        </w:rPr>
        <w:t xml:space="preserve"> </w:t>
      </w:r>
      <w:r w:rsidR="003E004C" w:rsidRPr="00EF0224">
        <w:rPr>
          <w:rFonts w:ascii="Times New Roman" w:eastAsia="Times New Roman" w:hAnsi="Times New Roman" w:cs="Times New Roman"/>
          <w:sz w:val="28"/>
          <w:szCs w:val="28"/>
        </w:rPr>
        <w:t>дистрибутор или</w:t>
      </w:r>
      <w:r w:rsidR="003E004C" w:rsidRPr="00EF0224">
        <w:rPr>
          <w:rFonts w:ascii="Times New Roman" w:eastAsia="Times New Roman" w:hAnsi="Times New Roman" w:cs="Times New Roman"/>
          <w:sz w:val="28"/>
          <w:szCs w:val="28"/>
          <w:lang w:val="ru-RU"/>
        </w:rPr>
        <w:t xml:space="preserve"> </w:t>
      </w:r>
      <w:r w:rsidR="003E004C" w:rsidRPr="00EF0224">
        <w:rPr>
          <w:rFonts w:ascii="Times New Roman" w:eastAsia="Times New Roman" w:hAnsi="Times New Roman" w:cs="Times New Roman"/>
          <w:sz w:val="28"/>
          <w:szCs w:val="28"/>
        </w:rPr>
        <w:t>дилър ......</w:t>
      </w:r>
      <w:r>
        <w:rPr>
          <w:rFonts w:ascii="Times New Roman" w:eastAsia="Times New Roman" w:hAnsi="Times New Roman" w:cs="Times New Roman"/>
          <w:sz w:val="28"/>
          <w:szCs w:val="28"/>
        </w:rPr>
        <w:t>.....</w:t>
      </w:r>
      <w:r w:rsidR="003E004C" w:rsidRPr="00EF0224">
        <w:rPr>
          <w:rFonts w:ascii="Times New Roman" w:eastAsia="Times New Roman" w:hAnsi="Times New Roman" w:cs="Times New Roman"/>
          <w:sz w:val="28"/>
          <w:szCs w:val="28"/>
        </w:rPr>
        <w:t>.............</w:t>
      </w:r>
      <w:r w:rsidR="00D74222">
        <w:rPr>
          <w:rFonts w:ascii="Times New Roman" w:eastAsia="Times New Roman" w:hAnsi="Times New Roman" w:cs="Times New Roman"/>
          <w:sz w:val="28"/>
          <w:szCs w:val="28"/>
        </w:rPr>
        <w:t>..</w:t>
      </w:r>
      <w:r w:rsidR="00C06E16">
        <w:rPr>
          <w:rFonts w:ascii="Times New Roman" w:eastAsia="Times New Roman" w:hAnsi="Times New Roman" w:cs="Times New Roman"/>
          <w:sz w:val="28"/>
          <w:szCs w:val="28"/>
        </w:rPr>
        <w:t>............................ 126</w:t>
      </w:r>
      <w:r w:rsidR="003E004C" w:rsidRPr="00EF0224">
        <w:rPr>
          <w:rFonts w:ascii="Times New Roman" w:eastAsia="Times New Roman" w:hAnsi="Times New Roman" w:cs="Times New Roman"/>
          <w:sz w:val="28"/>
          <w:szCs w:val="28"/>
        </w:rPr>
        <w:t xml:space="preserve"> </w:t>
      </w:r>
    </w:p>
    <w:p w:rsidR="00FB66A9" w:rsidRDefault="00FB66A9" w:rsidP="00C05E5A">
      <w:pPr>
        <w:spacing w:after="0" w:line="240" w:lineRule="auto"/>
        <w:ind w:left="641"/>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 xml:space="preserve">2.3. </w:t>
      </w:r>
      <w:r w:rsidR="003E004C" w:rsidRPr="00EF0224">
        <w:rPr>
          <w:rFonts w:ascii="Times New Roman" w:eastAsia="Times New Roman" w:hAnsi="Times New Roman" w:cs="Times New Roman"/>
          <w:sz w:val="28"/>
          <w:szCs w:val="28"/>
        </w:rPr>
        <w:t xml:space="preserve">Директен  достъп  до чуждия пазар  чрез създаване </w:t>
      </w:r>
      <w:r w:rsidR="003E004C" w:rsidRPr="00EF0224">
        <w:rPr>
          <w:rFonts w:ascii="Times New Roman" w:eastAsia="Times New Roman" w:hAnsi="Times New Roman" w:cs="Times New Roman"/>
          <w:sz w:val="28"/>
          <w:szCs w:val="28"/>
          <w:lang w:val="ru-RU"/>
        </w:rPr>
        <w:t>на</w:t>
      </w:r>
      <w:r w:rsidR="00636382">
        <w:rPr>
          <w:rFonts w:ascii="Times New Roman" w:eastAsia="Times New Roman" w:hAnsi="Times New Roman" w:cs="Times New Roman"/>
          <w:sz w:val="28"/>
          <w:szCs w:val="28"/>
          <w:lang w:val="ru-RU"/>
        </w:rPr>
        <w:t xml:space="preserve"> </w:t>
      </w:r>
    </w:p>
    <w:p w:rsidR="003E004C" w:rsidRPr="00EF0224" w:rsidRDefault="00FB66A9" w:rsidP="00C05E5A">
      <w:pPr>
        <w:spacing w:after="0" w:line="240" w:lineRule="auto"/>
        <w:ind w:left="641"/>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 xml:space="preserve">       с</w:t>
      </w:r>
      <w:r w:rsidR="00636382">
        <w:rPr>
          <w:rFonts w:ascii="Times New Roman" w:eastAsia="Times New Roman" w:hAnsi="Times New Roman" w:cs="Times New Roman"/>
          <w:sz w:val="28"/>
          <w:szCs w:val="28"/>
          <w:lang w:val="ru-RU"/>
        </w:rPr>
        <w:t>обствени</w:t>
      </w:r>
      <w:r>
        <w:rPr>
          <w:rFonts w:ascii="Times New Roman" w:eastAsia="Times New Roman" w:hAnsi="Times New Roman" w:cs="Times New Roman"/>
          <w:sz w:val="28"/>
          <w:szCs w:val="28"/>
          <w:lang w:val="ru-RU"/>
        </w:rPr>
        <w:t xml:space="preserve"> търговски </w:t>
      </w:r>
      <w:r w:rsidR="00912160">
        <w:rPr>
          <w:rFonts w:ascii="Times New Roman" w:eastAsia="Times New Roman" w:hAnsi="Times New Roman" w:cs="Times New Roman"/>
          <w:sz w:val="28"/>
          <w:szCs w:val="28"/>
        </w:rPr>
        <w:t>поделения</w:t>
      </w:r>
      <w:r w:rsidR="00636382">
        <w:rPr>
          <w:rFonts w:ascii="Times New Roman" w:eastAsia="Times New Roman" w:hAnsi="Times New Roman" w:cs="Times New Roman"/>
          <w:sz w:val="28"/>
          <w:szCs w:val="28"/>
          <w:lang w:val="ru-RU"/>
        </w:rPr>
        <w:t xml:space="preserve"> зад граница</w:t>
      </w:r>
      <w:r>
        <w:rPr>
          <w:rFonts w:ascii="Times New Roman" w:eastAsia="Times New Roman" w:hAnsi="Times New Roman" w:cs="Times New Roman"/>
          <w:sz w:val="28"/>
          <w:szCs w:val="28"/>
          <w:lang w:val="ru-RU"/>
        </w:rPr>
        <w:t xml:space="preserve"> </w:t>
      </w:r>
      <w:r w:rsidR="00362752">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w:t>
      </w:r>
      <w:r w:rsidR="00982990">
        <w:rPr>
          <w:rFonts w:ascii="Times New Roman" w:eastAsia="Times New Roman" w:hAnsi="Times New Roman" w:cs="Times New Roman"/>
          <w:sz w:val="28"/>
          <w:szCs w:val="28"/>
          <w:lang w:val="ru-RU"/>
        </w:rPr>
        <w:t>......... 18</w:t>
      </w:r>
      <w:r w:rsidR="00C06E16">
        <w:rPr>
          <w:rFonts w:ascii="Times New Roman" w:eastAsia="Times New Roman" w:hAnsi="Times New Roman" w:cs="Times New Roman"/>
          <w:sz w:val="28"/>
          <w:szCs w:val="28"/>
          <w:lang w:val="ru-RU"/>
        </w:rPr>
        <w:t>6</w:t>
      </w:r>
    </w:p>
    <w:p w:rsidR="003E004C" w:rsidRPr="00EF0224" w:rsidRDefault="00FB66A9" w:rsidP="00C05E5A">
      <w:pPr>
        <w:spacing w:after="0" w:line="240" w:lineRule="auto"/>
        <w:ind w:left="64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2.4. </w:t>
      </w:r>
      <w:r w:rsidR="003E004C" w:rsidRPr="00EF0224">
        <w:rPr>
          <w:rFonts w:ascii="Times New Roman" w:eastAsia="Times New Roman" w:hAnsi="Times New Roman" w:cs="Times New Roman"/>
          <w:sz w:val="28"/>
          <w:szCs w:val="28"/>
        </w:rPr>
        <w:t xml:space="preserve">Обща оценка на директните форми за експортно навлизане  </w:t>
      </w:r>
    </w:p>
    <w:p w:rsidR="003E004C" w:rsidRDefault="00FB66A9" w:rsidP="00C05E5A">
      <w:pPr>
        <w:spacing w:after="0"/>
        <w:ind w:left="6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E004C" w:rsidRPr="00EF0224">
        <w:rPr>
          <w:rFonts w:ascii="Times New Roman" w:eastAsia="Times New Roman" w:hAnsi="Times New Roman" w:cs="Times New Roman"/>
          <w:sz w:val="28"/>
          <w:szCs w:val="28"/>
        </w:rPr>
        <w:t>на външните пазари ...</w:t>
      </w:r>
      <w:r>
        <w:rPr>
          <w:rFonts w:ascii="Times New Roman" w:eastAsia="Times New Roman" w:hAnsi="Times New Roman" w:cs="Times New Roman"/>
          <w:sz w:val="28"/>
          <w:szCs w:val="28"/>
        </w:rPr>
        <w:t>.............</w:t>
      </w:r>
      <w:r w:rsidR="003E004C" w:rsidRPr="00EF0224">
        <w:rPr>
          <w:rFonts w:ascii="Times New Roman" w:eastAsia="Times New Roman" w:hAnsi="Times New Roman" w:cs="Times New Roman"/>
          <w:sz w:val="28"/>
          <w:szCs w:val="28"/>
        </w:rPr>
        <w:t>.......................</w:t>
      </w:r>
      <w:r w:rsidR="00D86F5C">
        <w:rPr>
          <w:rFonts w:ascii="Times New Roman" w:eastAsia="Times New Roman" w:hAnsi="Times New Roman" w:cs="Times New Roman"/>
          <w:sz w:val="28"/>
          <w:szCs w:val="28"/>
        </w:rPr>
        <w:t>............................... 20</w:t>
      </w:r>
      <w:r w:rsidR="00C06E16">
        <w:rPr>
          <w:rFonts w:ascii="Times New Roman" w:eastAsia="Times New Roman" w:hAnsi="Times New Roman" w:cs="Times New Roman"/>
          <w:sz w:val="28"/>
          <w:szCs w:val="28"/>
        </w:rPr>
        <w:t>7</w:t>
      </w:r>
      <w:r w:rsidR="003E004C" w:rsidRPr="00EF0224">
        <w:rPr>
          <w:rFonts w:ascii="Times New Roman" w:eastAsia="Times New Roman" w:hAnsi="Times New Roman" w:cs="Times New Roman"/>
          <w:sz w:val="28"/>
          <w:szCs w:val="28"/>
        </w:rPr>
        <w:t xml:space="preserve"> </w:t>
      </w:r>
    </w:p>
    <w:p w:rsidR="00FB66A9" w:rsidRDefault="003E004C" w:rsidP="00C05E5A">
      <w:pPr>
        <w:numPr>
          <w:ilvl w:val="0"/>
          <w:numId w:val="12"/>
        </w:numPr>
        <w:spacing w:after="0" w:line="240" w:lineRule="auto"/>
        <w:ind w:left="641" w:hanging="357"/>
        <w:rPr>
          <w:rFonts w:ascii="Times New Roman" w:eastAsia="Times New Roman" w:hAnsi="Times New Roman" w:cs="Times New Roman"/>
          <w:sz w:val="28"/>
          <w:szCs w:val="28"/>
        </w:rPr>
      </w:pPr>
      <w:r w:rsidRPr="00FB66A9">
        <w:rPr>
          <w:rFonts w:ascii="Times New Roman" w:eastAsia="Times New Roman" w:hAnsi="Times New Roman" w:cs="Times New Roman"/>
          <w:sz w:val="28"/>
          <w:szCs w:val="28"/>
        </w:rPr>
        <w:t xml:space="preserve">Колективни (групови) форми за експортно навлизане  на </w:t>
      </w:r>
    </w:p>
    <w:p w:rsidR="003E004C" w:rsidRPr="00FB66A9" w:rsidRDefault="003E004C" w:rsidP="00C05E5A">
      <w:pPr>
        <w:spacing w:after="0" w:line="240" w:lineRule="auto"/>
        <w:ind w:left="641"/>
        <w:rPr>
          <w:rFonts w:ascii="Times New Roman" w:eastAsia="Times New Roman" w:hAnsi="Times New Roman" w:cs="Times New Roman"/>
          <w:sz w:val="28"/>
          <w:szCs w:val="28"/>
        </w:rPr>
      </w:pPr>
      <w:r w:rsidRPr="00FB66A9">
        <w:rPr>
          <w:rFonts w:ascii="Times New Roman" w:eastAsia="Times New Roman" w:hAnsi="Times New Roman" w:cs="Times New Roman"/>
          <w:sz w:val="28"/>
          <w:szCs w:val="28"/>
        </w:rPr>
        <w:t>външните пазари</w:t>
      </w:r>
      <w:r w:rsidRPr="00FB66A9">
        <w:rPr>
          <w:rFonts w:ascii="Times New Roman" w:eastAsia="Times New Roman" w:hAnsi="Times New Roman" w:cs="Times New Roman"/>
          <w:b/>
          <w:sz w:val="28"/>
          <w:szCs w:val="28"/>
        </w:rPr>
        <w:t xml:space="preserve"> </w:t>
      </w:r>
      <w:r w:rsidRPr="00FB66A9">
        <w:rPr>
          <w:rFonts w:ascii="Times New Roman" w:eastAsia="Times New Roman" w:hAnsi="Times New Roman" w:cs="Times New Roman"/>
          <w:sz w:val="28"/>
          <w:szCs w:val="28"/>
        </w:rPr>
        <w:t>....</w:t>
      </w:r>
      <w:r w:rsidR="00FB66A9">
        <w:rPr>
          <w:rFonts w:ascii="Times New Roman" w:eastAsia="Times New Roman" w:hAnsi="Times New Roman" w:cs="Times New Roman"/>
          <w:sz w:val="28"/>
          <w:szCs w:val="28"/>
        </w:rPr>
        <w:t>.</w:t>
      </w:r>
      <w:r w:rsidRPr="00FB66A9">
        <w:rPr>
          <w:rFonts w:ascii="Times New Roman" w:eastAsia="Times New Roman" w:hAnsi="Times New Roman" w:cs="Times New Roman"/>
          <w:sz w:val="28"/>
          <w:szCs w:val="28"/>
        </w:rPr>
        <w:t>.............................................................................</w:t>
      </w:r>
      <w:r w:rsidR="007672A4">
        <w:rPr>
          <w:rFonts w:ascii="Times New Roman" w:eastAsia="Times New Roman" w:hAnsi="Times New Roman" w:cs="Times New Roman"/>
          <w:sz w:val="28"/>
          <w:szCs w:val="28"/>
        </w:rPr>
        <w:t>. 21</w:t>
      </w:r>
      <w:r w:rsidR="00C06E16">
        <w:rPr>
          <w:rFonts w:ascii="Times New Roman" w:eastAsia="Times New Roman" w:hAnsi="Times New Roman" w:cs="Times New Roman"/>
          <w:sz w:val="28"/>
          <w:szCs w:val="28"/>
        </w:rPr>
        <w:t>2</w:t>
      </w:r>
      <w:r w:rsidRPr="00FB66A9">
        <w:rPr>
          <w:rFonts w:ascii="Times New Roman" w:eastAsia="Times New Roman" w:hAnsi="Times New Roman" w:cs="Times New Roman"/>
          <w:sz w:val="28"/>
          <w:szCs w:val="28"/>
        </w:rPr>
        <w:t xml:space="preserve"> </w:t>
      </w:r>
    </w:p>
    <w:p w:rsidR="003E004C" w:rsidRPr="00EF0224" w:rsidRDefault="00FB66A9" w:rsidP="00C05E5A">
      <w:pPr>
        <w:spacing w:after="0" w:line="240" w:lineRule="auto"/>
        <w:ind w:left="6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 </w:t>
      </w:r>
      <w:r w:rsidR="003E004C" w:rsidRPr="00EF0224">
        <w:rPr>
          <w:rFonts w:ascii="Times New Roman" w:eastAsia="Times New Roman" w:hAnsi="Times New Roman" w:cs="Times New Roman"/>
          <w:sz w:val="28"/>
          <w:szCs w:val="28"/>
        </w:rPr>
        <w:t>Експортни  сдружения (групировки на износител</w:t>
      </w:r>
      <w:r w:rsidR="003E004C">
        <w:rPr>
          <w:rFonts w:ascii="Times New Roman" w:eastAsia="Times New Roman" w:hAnsi="Times New Roman" w:cs="Times New Roman"/>
          <w:sz w:val="28"/>
          <w:szCs w:val="28"/>
        </w:rPr>
        <w:t>и) .............</w:t>
      </w:r>
      <w:r w:rsidR="003E004C" w:rsidRPr="00EF0224">
        <w:rPr>
          <w:rFonts w:ascii="Times New Roman" w:eastAsia="Times New Roman" w:hAnsi="Times New Roman" w:cs="Times New Roman"/>
          <w:sz w:val="28"/>
          <w:szCs w:val="28"/>
        </w:rPr>
        <w:t>....</w:t>
      </w:r>
      <w:r w:rsidR="000306D2">
        <w:rPr>
          <w:rFonts w:ascii="Times New Roman" w:eastAsia="Times New Roman" w:hAnsi="Times New Roman" w:cs="Times New Roman"/>
          <w:sz w:val="28"/>
          <w:szCs w:val="28"/>
          <w:lang w:val="en-US"/>
        </w:rPr>
        <w:t xml:space="preserve"> 21</w:t>
      </w:r>
      <w:r w:rsidR="00C06E16">
        <w:rPr>
          <w:rFonts w:ascii="Times New Roman" w:eastAsia="Times New Roman" w:hAnsi="Times New Roman" w:cs="Times New Roman"/>
          <w:sz w:val="28"/>
          <w:szCs w:val="28"/>
        </w:rPr>
        <w:t>2</w:t>
      </w:r>
      <w:r w:rsidR="003E004C" w:rsidRPr="00EF0224">
        <w:rPr>
          <w:rFonts w:ascii="Times New Roman" w:eastAsia="Times New Roman" w:hAnsi="Times New Roman" w:cs="Times New Roman"/>
          <w:sz w:val="28"/>
          <w:szCs w:val="28"/>
        </w:rPr>
        <w:t xml:space="preserve">  </w:t>
      </w:r>
    </w:p>
    <w:p w:rsidR="003E004C" w:rsidRPr="00C06E16" w:rsidRDefault="00FB66A9" w:rsidP="00C05E5A">
      <w:pPr>
        <w:spacing w:after="0" w:line="240" w:lineRule="auto"/>
        <w:ind w:left="6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 </w:t>
      </w:r>
      <w:r w:rsidR="00516328">
        <w:rPr>
          <w:rFonts w:ascii="Times New Roman" w:eastAsia="Times New Roman" w:hAnsi="Times New Roman" w:cs="Times New Roman"/>
          <w:sz w:val="28"/>
          <w:szCs w:val="28"/>
        </w:rPr>
        <w:t>“Пиги</w:t>
      </w:r>
      <w:r w:rsidR="003E004C" w:rsidRPr="00EF0224">
        <w:rPr>
          <w:rFonts w:ascii="Times New Roman" w:eastAsia="Times New Roman" w:hAnsi="Times New Roman" w:cs="Times New Roman"/>
          <w:sz w:val="28"/>
          <w:szCs w:val="28"/>
        </w:rPr>
        <w:t xml:space="preserve">бек” </w:t>
      </w:r>
      <w:r>
        <w:rPr>
          <w:rFonts w:ascii="Times New Roman" w:eastAsia="Times New Roman" w:hAnsi="Times New Roman" w:cs="Times New Roman"/>
          <w:sz w:val="28"/>
          <w:szCs w:val="28"/>
        </w:rPr>
        <w:t>партньорство за износ</w:t>
      </w:r>
      <w:r w:rsidR="0051632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3E004C">
        <w:rPr>
          <w:rFonts w:ascii="Times New Roman" w:eastAsia="Times New Roman" w:hAnsi="Times New Roman" w:cs="Times New Roman"/>
          <w:sz w:val="28"/>
          <w:szCs w:val="28"/>
        </w:rPr>
        <w:t>..</w:t>
      </w:r>
      <w:r w:rsidR="003E004C" w:rsidRPr="00EF0224">
        <w:rPr>
          <w:rFonts w:ascii="Times New Roman" w:eastAsia="Times New Roman" w:hAnsi="Times New Roman" w:cs="Times New Roman"/>
          <w:sz w:val="28"/>
          <w:szCs w:val="28"/>
        </w:rPr>
        <w:t xml:space="preserve">.... </w:t>
      </w:r>
      <w:r w:rsidR="00C06E16">
        <w:rPr>
          <w:rFonts w:ascii="Times New Roman" w:eastAsia="Times New Roman" w:hAnsi="Times New Roman" w:cs="Times New Roman"/>
          <w:sz w:val="28"/>
          <w:szCs w:val="28"/>
          <w:lang w:val="en-US"/>
        </w:rPr>
        <w:t>2</w:t>
      </w:r>
      <w:r w:rsidR="00C06E16">
        <w:rPr>
          <w:rFonts w:ascii="Times New Roman" w:eastAsia="Times New Roman" w:hAnsi="Times New Roman" w:cs="Times New Roman"/>
          <w:sz w:val="28"/>
          <w:szCs w:val="28"/>
        </w:rPr>
        <w:t>19</w:t>
      </w:r>
    </w:p>
    <w:p w:rsidR="00FB66A9" w:rsidRDefault="00FB66A9" w:rsidP="00C05E5A">
      <w:pPr>
        <w:spacing w:after="0" w:line="240" w:lineRule="auto"/>
        <w:ind w:left="6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 </w:t>
      </w:r>
      <w:r w:rsidR="003E004C" w:rsidRPr="00EF0224">
        <w:rPr>
          <w:rFonts w:ascii="Times New Roman" w:eastAsia="Times New Roman" w:hAnsi="Times New Roman" w:cs="Times New Roman"/>
          <w:sz w:val="28"/>
          <w:szCs w:val="28"/>
        </w:rPr>
        <w:t>Договорно смесено предприятие за задгр</w:t>
      </w:r>
      <w:r w:rsidR="003E004C">
        <w:rPr>
          <w:rFonts w:ascii="Times New Roman" w:eastAsia="Times New Roman" w:hAnsi="Times New Roman" w:cs="Times New Roman"/>
          <w:sz w:val="28"/>
          <w:szCs w:val="28"/>
        </w:rPr>
        <w:t xml:space="preserve">анична </w:t>
      </w:r>
    </w:p>
    <w:p w:rsidR="003E004C" w:rsidRPr="00EF0224" w:rsidRDefault="00FB66A9" w:rsidP="00C05E5A">
      <w:pPr>
        <w:spacing w:after="0" w:line="240" w:lineRule="auto"/>
        <w:ind w:left="6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E004C">
        <w:rPr>
          <w:rFonts w:ascii="Times New Roman" w:eastAsia="Times New Roman" w:hAnsi="Times New Roman" w:cs="Times New Roman"/>
          <w:sz w:val="28"/>
          <w:szCs w:val="28"/>
        </w:rPr>
        <w:t>дистрибуция  .</w:t>
      </w:r>
      <w:r>
        <w:rPr>
          <w:rFonts w:ascii="Times New Roman" w:eastAsia="Times New Roman" w:hAnsi="Times New Roman" w:cs="Times New Roman"/>
          <w:sz w:val="28"/>
          <w:szCs w:val="28"/>
        </w:rPr>
        <w:t>..................................................</w:t>
      </w:r>
      <w:r w:rsidR="006B55F2">
        <w:rPr>
          <w:rFonts w:ascii="Times New Roman" w:eastAsia="Times New Roman" w:hAnsi="Times New Roman" w:cs="Times New Roman"/>
          <w:sz w:val="28"/>
          <w:szCs w:val="28"/>
        </w:rPr>
        <w:t>...</w:t>
      </w:r>
      <w:r w:rsidR="000306D2">
        <w:rPr>
          <w:rFonts w:ascii="Times New Roman" w:eastAsia="Times New Roman" w:hAnsi="Times New Roman" w:cs="Times New Roman"/>
          <w:sz w:val="28"/>
          <w:szCs w:val="28"/>
        </w:rPr>
        <w:t>............................ 22</w:t>
      </w:r>
      <w:r w:rsidR="00C06E16">
        <w:rPr>
          <w:rFonts w:ascii="Times New Roman" w:eastAsia="Times New Roman" w:hAnsi="Times New Roman" w:cs="Times New Roman"/>
          <w:sz w:val="28"/>
          <w:szCs w:val="28"/>
        </w:rPr>
        <w:t>4</w:t>
      </w:r>
    </w:p>
    <w:p w:rsidR="003E004C" w:rsidRPr="00EF0224" w:rsidRDefault="00FB66A9" w:rsidP="00C05E5A">
      <w:pPr>
        <w:spacing w:after="0" w:line="240" w:lineRule="auto"/>
        <w:ind w:left="6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3.4. </w:t>
      </w:r>
      <w:r w:rsidR="003E004C" w:rsidRPr="00EF0224">
        <w:rPr>
          <w:rFonts w:ascii="Times New Roman" w:eastAsia="Times New Roman" w:hAnsi="Times New Roman" w:cs="Times New Roman"/>
          <w:sz w:val="28"/>
          <w:szCs w:val="28"/>
        </w:rPr>
        <w:t>Обща оценка на колективните (групови) форми за експортно</w:t>
      </w:r>
    </w:p>
    <w:p w:rsidR="003E004C" w:rsidRPr="00EF0224" w:rsidRDefault="00FB66A9" w:rsidP="00C05E5A">
      <w:pPr>
        <w:spacing w:after="0"/>
        <w:ind w:left="6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E004C" w:rsidRPr="00EF0224">
        <w:rPr>
          <w:rFonts w:ascii="Times New Roman" w:eastAsia="Times New Roman" w:hAnsi="Times New Roman" w:cs="Times New Roman"/>
          <w:sz w:val="28"/>
          <w:szCs w:val="28"/>
        </w:rPr>
        <w:t>навлизане на външните пазари ....</w:t>
      </w:r>
      <w:r>
        <w:rPr>
          <w:rFonts w:ascii="Times New Roman" w:eastAsia="Times New Roman" w:hAnsi="Times New Roman" w:cs="Times New Roman"/>
          <w:sz w:val="28"/>
          <w:szCs w:val="28"/>
        </w:rPr>
        <w:t>..</w:t>
      </w:r>
      <w:r w:rsidR="003E004C" w:rsidRPr="00EF0224">
        <w:rPr>
          <w:rFonts w:ascii="Times New Roman" w:eastAsia="Times New Roman" w:hAnsi="Times New Roman" w:cs="Times New Roman"/>
          <w:sz w:val="28"/>
          <w:szCs w:val="28"/>
        </w:rPr>
        <w:t>............</w:t>
      </w:r>
      <w:r w:rsidR="003E004C">
        <w:rPr>
          <w:rFonts w:ascii="Times New Roman" w:eastAsia="Times New Roman" w:hAnsi="Times New Roman" w:cs="Times New Roman"/>
          <w:sz w:val="28"/>
          <w:szCs w:val="28"/>
        </w:rPr>
        <w:t>.......................</w:t>
      </w:r>
      <w:r w:rsidR="003E004C" w:rsidRPr="00EF0224">
        <w:rPr>
          <w:rFonts w:ascii="Times New Roman" w:eastAsia="Times New Roman" w:hAnsi="Times New Roman" w:cs="Times New Roman"/>
          <w:sz w:val="28"/>
          <w:szCs w:val="28"/>
        </w:rPr>
        <w:t xml:space="preserve">........... </w:t>
      </w:r>
      <w:r w:rsidR="00D4377E">
        <w:rPr>
          <w:rFonts w:ascii="Times New Roman" w:eastAsia="Times New Roman" w:hAnsi="Times New Roman" w:cs="Times New Roman"/>
          <w:sz w:val="28"/>
          <w:szCs w:val="28"/>
        </w:rPr>
        <w:t>2</w:t>
      </w:r>
      <w:r w:rsidR="000306D2">
        <w:rPr>
          <w:rFonts w:ascii="Times New Roman" w:eastAsia="Times New Roman" w:hAnsi="Times New Roman" w:cs="Times New Roman"/>
          <w:sz w:val="28"/>
          <w:szCs w:val="28"/>
        </w:rPr>
        <w:t>2</w:t>
      </w:r>
      <w:r w:rsidR="00C06E16">
        <w:rPr>
          <w:rFonts w:ascii="Times New Roman" w:eastAsia="Times New Roman" w:hAnsi="Times New Roman" w:cs="Times New Roman"/>
          <w:sz w:val="28"/>
          <w:szCs w:val="28"/>
        </w:rPr>
        <w:t>9</w:t>
      </w:r>
    </w:p>
    <w:p w:rsidR="003E004C" w:rsidRPr="009673F8" w:rsidRDefault="003E004C" w:rsidP="003E004C">
      <w:pPr>
        <w:spacing w:after="0"/>
        <w:rPr>
          <w:rFonts w:ascii="Times New Roman" w:eastAsia="Times New Roman" w:hAnsi="Times New Roman" w:cs="Times New Roman"/>
          <w:b/>
          <w:sz w:val="16"/>
          <w:szCs w:val="16"/>
        </w:rPr>
      </w:pPr>
    </w:p>
    <w:p w:rsidR="00636382" w:rsidRPr="00EF0224" w:rsidRDefault="00636382" w:rsidP="00636382">
      <w:pPr>
        <w:keepNext/>
        <w:spacing w:after="0"/>
        <w:outlineLvl w:val="0"/>
        <w:rPr>
          <w:rFonts w:ascii="Times New Roman" w:eastAsia="Times New Roman" w:hAnsi="Times New Roman" w:cs="Times New Roman"/>
          <w:b/>
          <w:bCs/>
          <w:kern w:val="32"/>
          <w:sz w:val="28"/>
          <w:szCs w:val="28"/>
          <w:lang w:val="ru-RU"/>
        </w:rPr>
      </w:pPr>
      <w:r w:rsidRPr="00EF0224">
        <w:rPr>
          <w:rFonts w:ascii="Times New Roman" w:eastAsia="Times New Roman" w:hAnsi="Times New Roman" w:cs="Times New Roman"/>
          <w:b/>
          <w:bCs/>
          <w:kern w:val="32"/>
          <w:sz w:val="28"/>
          <w:szCs w:val="28"/>
          <w:lang w:val="ru-RU"/>
        </w:rPr>
        <w:t>Т</w:t>
      </w:r>
      <w:r w:rsidR="008960F2">
        <w:rPr>
          <w:rFonts w:ascii="Times New Roman" w:eastAsia="Times New Roman" w:hAnsi="Times New Roman" w:cs="Times New Roman"/>
          <w:b/>
          <w:bCs/>
          <w:kern w:val="32"/>
          <w:sz w:val="28"/>
          <w:szCs w:val="28"/>
          <w:lang w:val="ru-RU"/>
        </w:rPr>
        <w:t>РЕТА ГЛАВА.</w:t>
      </w:r>
    </w:p>
    <w:p w:rsidR="003E004C" w:rsidRPr="000306D2" w:rsidRDefault="003E004C" w:rsidP="00C05E5A">
      <w:pPr>
        <w:spacing w:after="0"/>
        <w:rPr>
          <w:rFonts w:ascii="Times New Roman" w:eastAsia="Times New Roman" w:hAnsi="Times New Roman" w:cs="Times New Roman"/>
          <w:sz w:val="28"/>
          <w:szCs w:val="28"/>
        </w:rPr>
      </w:pPr>
      <w:r w:rsidRPr="00EF0224">
        <w:rPr>
          <w:rFonts w:ascii="Times New Roman" w:eastAsia="Times New Roman" w:hAnsi="Times New Roman" w:cs="Times New Roman"/>
          <w:b/>
          <w:sz w:val="28"/>
          <w:szCs w:val="28"/>
        </w:rPr>
        <w:t xml:space="preserve">Форми за производствено настаняване </w:t>
      </w:r>
      <w:r w:rsidR="001334E0">
        <w:rPr>
          <w:rFonts w:ascii="Times New Roman" w:eastAsia="Times New Roman" w:hAnsi="Times New Roman" w:cs="Times New Roman"/>
          <w:b/>
          <w:sz w:val="28"/>
          <w:szCs w:val="28"/>
        </w:rPr>
        <w:t xml:space="preserve"> на външните пазари </w:t>
      </w:r>
      <w:r w:rsidRPr="00EF0224">
        <w:rPr>
          <w:rFonts w:ascii="Times New Roman" w:eastAsia="Times New Roman" w:hAnsi="Times New Roman" w:cs="Times New Roman"/>
          <w:sz w:val="28"/>
          <w:szCs w:val="28"/>
        </w:rPr>
        <w:t xml:space="preserve">........... </w:t>
      </w:r>
      <w:r w:rsidR="006E4F1F">
        <w:rPr>
          <w:rFonts w:ascii="Times New Roman" w:eastAsia="Times New Roman" w:hAnsi="Times New Roman" w:cs="Times New Roman"/>
          <w:sz w:val="28"/>
          <w:szCs w:val="28"/>
        </w:rPr>
        <w:t>23</w:t>
      </w:r>
      <w:r w:rsidR="00C06E16">
        <w:rPr>
          <w:rFonts w:ascii="Times New Roman" w:eastAsia="Times New Roman" w:hAnsi="Times New Roman" w:cs="Times New Roman"/>
          <w:sz w:val="28"/>
          <w:szCs w:val="28"/>
        </w:rPr>
        <w:t>2</w:t>
      </w:r>
    </w:p>
    <w:p w:rsidR="003E004C" w:rsidRPr="00EF0224" w:rsidRDefault="003E004C" w:rsidP="00C05E5A">
      <w:pPr>
        <w:numPr>
          <w:ilvl w:val="0"/>
          <w:numId w:val="13"/>
        </w:numPr>
        <w:spacing w:after="0" w:line="240" w:lineRule="auto"/>
        <w:ind w:left="641" w:hanging="357"/>
        <w:rPr>
          <w:rFonts w:ascii="Times New Roman" w:eastAsia="Times New Roman" w:hAnsi="Times New Roman" w:cs="Times New Roman"/>
          <w:sz w:val="28"/>
          <w:szCs w:val="28"/>
        </w:rPr>
      </w:pPr>
      <w:r w:rsidRPr="00EF0224">
        <w:rPr>
          <w:rFonts w:ascii="Times New Roman" w:eastAsia="Times New Roman" w:hAnsi="Times New Roman" w:cs="Times New Roman"/>
          <w:sz w:val="28"/>
          <w:szCs w:val="28"/>
        </w:rPr>
        <w:t>Разположено в чужбина монтажно предприятие ..</w:t>
      </w:r>
      <w:r>
        <w:rPr>
          <w:rFonts w:ascii="Times New Roman" w:eastAsia="Times New Roman" w:hAnsi="Times New Roman" w:cs="Times New Roman"/>
          <w:sz w:val="28"/>
          <w:szCs w:val="28"/>
        </w:rPr>
        <w:t>.......................</w:t>
      </w:r>
      <w:r w:rsidRPr="00EF0224">
        <w:rPr>
          <w:rFonts w:ascii="Times New Roman" w:eastAsia="Times New Roman" w:hAnsi="Times New Roman" w:cs="Times New Roman"/>
          <w:sz w:val="28"/>
          <w:szCs w:val="28"/>
        </w:rPr>
        <w:t xml:space="preserve">..... </w:t>
      </w:r>
      <w:r w:rsidR="000306D2">
        <w:rPr>
          <w:rFonts w:ascii="Times New Roman" w:eastAsia="Times New Roman" w:hAnsi="Times New Roman" w:cs="Times New Roman"/>
          <w:sz w:val="28"/>
          <w:szCs w:val="28"/>
        </w:rPr>
        <w:t>2</w:t>
      </w:r>
      <w:r w:rsidR="005F039E">
        <w:rPr>
          <w:rFonts w:ascii="Times New Roman" w:eastAsia="Times New Roman" w:hAnsi="Times New Roman" w:cs="Times New Roman"/>
          <w:sz w:val="28"/>
          <w:szCs w:val="28"/>
        </w:rPr>
        <w:t>38</w:t>
      </w:r>
      <w:r w:rsidRPr="00EF0224">
        <w:rPr>
          <w:rFonts w:ascii="Times New Roman" w:eastAsia="Times New Roman" w:hAnsi="Times New Roman" w:cs="Times New Roman"/>
          <w:sz w:val="28"/>
          <w:szCs w:val="28"/>
        </w:rPr>
        <w:t xml:space="preserve"> </w:t>
      </w:r>
    </w:p>
    <w:p w:rsidR="00AA7713" w:rsidRDefault="003E004C" w:rsidP="00C05E5A">
      <w:pPr>
        <w:numPr>
          <w:ilvl w:val="0"/>
          <w:numId w:val="13"/>
        </w:numPr>
        <w:spacing w:after="0" w:line="240" w:lineRule="auto"/>
        <w:ind w:left="641" w:hanging="357"/>
        <w:rPr>
          <w:rFonts w:ascii="Times New Roman" w:eastAsia="Times New Roman" w:hAnsi="Times New Roman" w:cs="Times New Roman"/>
          <w:sz w:val="28"/>
          <w:szCs w:val="28"/>
        </w:rPr>
      </w:pPr>
      <w:r w:rsidRPr="00EF0224">
        <w:rPr>
          <w:rFonts w:ascii="Times New Roman" w:eastAsia="Times New Roman" w:hAnsi="Times New Roman" w:cs="Times New Roman"/>
          <w:sz w:val="28"/>
          <w:szCs w:val="28"/>
        </w:rPr>
        <w:t>Разположено в чужбина производствено пред</w:t>
      </w:r>
      <w:r>
        <w:rPr>
          <w:rFonts w:ascii="Times New Roman" w:eastAsia="Times New Roman" w:hAnsi="Times New Roman" w:cs="Times New Roman"/>
          <w:sz w:val="28"/>
          <w:szCs w:val="28"/>
        </w:rPr>
        <w:t xml:space="preserve">приятие </w:t>
      </w:r>
      <w:r w:rsidR="00AA7713">
        <w:rPr>
          <w:rFonts w:ascii="Times New Roman" w:eastAsia="Times New Roman" w:hAnsi="Times New Roman" w:cs="Times New Roman"/>
          <w:sz w:val="28"/>
          <w:szCs w:val="28"/>
        </w:rPr>
        <w:t xml:space="preserve">за готов продукт </w:t>
      </w:r>
      <w:r>
        <w:rPr>
          <w:rFonts w:ascii="Times New Roman" w:eastAsia="Times New Roman" w:hAnsi="Times New Roman" w:cs="Times New Roman"/>
          <w:sz w:val="28"/>
          <w:szCs w:val="28"/>
        </w:rPr>
        <w:t>...............</w:t>
      </w:r>
      <w:r w:rsidRPr="00EF0224">
        <w:rPr>
          <w:rFonts w:ascii="Times New Roman" w:eastAsia="Times New Roman" w:hAnsi="Times New Roman" w:cs="Times New Roman"/>
          <w:sz w:val="28"/>
          <w:szCs w:val="28"/>
        </w:rPr>
        <w:t>.....</w:t>
      </w:r>
      <w:r w:rsidR="00AA7713">
        <w:rPr>
          <w:rFonts w:ascii="Times New Roman" w:eastAsia="Times New Roman" w:hAnsi="Times New Roman" w:cs="Times New Roman"/>
          <w:sz w:val="28"/>
          <w:szCs w:val="28"/>
        </w:rPr>
        <w:t>..............................................................................</w:t>
      </w:r>
      <w:r w:rsidR="000306D2">
        <w:rPr>
          <w:rFonts w:ascii="Times New Roman" w:eastAsia="Times New Roman" w:hAnsi="Times New Roman" w:cs="Times New Roman"/>
          <w:sz w:val="28"/>
          <w:szCs w:val="28"/>
        </w:rPr>
        <w:t xml:space="preserve"> 24</w:t>
      </w:r>
      <w:r w:rsidR="005F039E">
        <w:rPr>
          <w:rFonts w:ascii="Times New Roman" w:eastAsia="Times New Roman" w:hAnsi="Times New Roman" w:cs="Times New Roman"/>
          <w:sz w:val="28"/>
          <w:szCs w:val="28"/>
        </w:rPr>
        <w:t>4</w:t>
      </w:r>
    </w:p>
    <w:p w:rsidR="00AA7713" w:rsidRDefault="00AA7713" w:rsidP="00C05E5A">
      <w:pPr>
        <w:numPr>
          <w:ilvl w:val="0"/>
          <w:numId w:val="13"/>
        </w:numPr>
        <w:spacing w:after="0" w:line="240" w:lineRule="auto"/>
        <w:ind w:left="641" w:hanging="357"/>
        <w:rPr>
          <w:rFonts w:ascii="Times New Roman" w:eastAsia="Times New Roman" w:hAnsi="Times New Roman" w:cs="Times New Roman"/>
          <w:sz w:val="28"/>
          <w:szCs w:val="28"/>
        </w:rPr>
      </w:pPr>
      <w:r w:rsidRPr="00AA7713">
        <w:rPr>
          <w:rFonts w:ascii="Times New Roman" w:eastAsia="Times New Roman" w:hAnsi="Times New Roman" w:cs="Times New Roman"/>
          <w:sz w:val="28"/>
          <w:szCs w:val="28"/>
        </w:rPr>
        <w:t>Смесено капиталово предприятие ........</w:t>
      </w:r>
      <w:r>
        <w:rPr>
          <w:rFonts w:ascii="Times New Roman" w:eastAsia="Times New Roman" w:hAnsi="Times New Roman" w:cs="Times New Roman"/>
          <w:sz w:val="28"/>
          <w:szCs w:val="28"/>
        </w:rPr>
        <w:t>.</w:t>
      </w:r>
      <w:r w:rsidRPr="00AA7713">
        <w:rPr>
          <w:rFonts w:ascii="Times New Roman" w:eastAsia="Times New Roman" w:hAnsi="Times New Roman" w:cs="Times New Roman"/>
          <w:sz w:val="28"/>
          <w:szCs w:val="28"/>
        </w:rPr>
        <w:t>.............................................</w:t>
      </w:r>
      <w:r w:rsidR="000306D2">
        <w:rPr>
          <w:rFonts w:ascii="Times New Roman" w:eastAsia="Times New Roman" w:hAnsi="Times New Roman" w:cs="Times New Roman"/>
          <w:sz w:val="28"/>
          <w:szCs w:val="28"/>
          <w:lang w:val="en-US"/>
        </w:rPr>
        <w:t xml:space="preserve"> 26</w:t>
      </w:r>
      <w:r w:rsidR="005F039E">
        <w:rPr>
          <w:rFonts w:ascii="Times New Roman" w:eastAsia="Times New Roman" w:hAnsi="Times New Roman" w:cs="Times New Roman"/>
          <w:sz w:val="28"/>
          <w:szCs w:val="28"/>
        </w:rPr>
        <w:t>6</w:t>
      </w:r>
      <w:r w:rsidRPr="00AA7713">
        <w:rPr>
          <w:rFonts w:ascii="Times New Roman" w:eastAsia="Times New Roman" w:hAnsi="Times New Roman" w:cs="Times New Roman"/>
          <w:sz w:val="28"/>
          <w:szCs w:val="28"/>
        </w:rPr>
        <w:t xml:space="preserve"> </w:t>
      </w:r>
    </w:p>
    <w:p w:rsidR="00AA7713" w:rsidRPr="00AA7713" w:rsidRDefault="00AA7713" w:rsidP="00C05E5A">
      <w:pPr>
        <w:numPr>
          <w:ilvl w:val="0"/>
          <w:numId w:val="13"/>
        </w:numPr>
        <w:spacing w:after="0" w:line="240" w:lineRule="auto"/>
        <w:ind w:left="641" w:hanging="357"/>
        <w:rPr>
          <w:rFonts w:ascii="Times New Roman" w:eastAsia="Times New Roman" w:hAnsi="Times New Roman" w:cs="Times New Roman"/>
          <w:sz w:val="28"/>
          <w:szCs w:val="28"/>
        </w:rPr>
      </w:pPr>
      <w:r w:rsidRPr="00AA7713">
        <w:rPr>
          <w:rFonts w:ascii="Times New Roman" w:eastAsia="Times New Roman" w:hAnsi="Times New Roman" w:cs="Times New Roman"/>
          <w:sz w:val="28"/>
          <w:szCs w:val="28"/>
        </w:rPr>
        <w:t>Международен  консорциум ..............................................................</w:t>
      </w:r>
      <w:r w:rsidR="00BF7422">
        <w:rPr>
          <w:rFonts w:ascii="Times New Roman" w:eastAsia="Times New Roman" w:hAnsi="Times New Roman" w:cs="Times New Roman"/>
          <w:sz w:val="28"/>
          <w:szCs w:val="28"/>
        </w:rPr>
        <w:t>. 3</w:t>
      </w:r>
      <w:r w:rsidR="005F039E">
        <w:rPr>
          <w:rFonts w:ascii="Times New Roman" w:eastAsia="Times New Roman" w:hAnsi="Times New Roman" w:cs="Times New Roman"/>
          <w:sz w:val="28"/>
          <w:szCs w:val="28"/>
        </w:rPr>
        <w:t>12</w:t>
      </w:r>
    </w:p>
    <w:p w:rsidR="003E004C" w:rsidRPr="001334E0" w:rsidRDefault="003E004C" w:rsidP="00C05E5A">
      <w:pPr>
        <w:numPr>
          <w:ilvl w:val="0"/>
          <w:numId w:val="13"/>
        </w:numPr>
        <w:spacing w:after="0" w:line="240" w:lineRule="auto"/>
        <w:ind w:left="641" w:hanging="357"/>
        <w:rPr>
          <w:rFonts w:ascii="Times New Roman" w:eastAsia="Times New Roman" w:hAnsi="Times New Roman" w:cs="Times New Roman"/>
          <w:sz w:val="28"/>
          <w:szCs w:val="28"/>
        </w:rPr>
      </w:pPr>
      <w:r w:rsidRPr="001334E0">
        <w:rPr>
          <w:rFonts w:ascii="Times New Roman" w:eastAsia="Times New Roman" w:hAnsi="Times New Roman" w:cs="Times New Roman"/>
          <w:sz w:val="28"/>
          <w:szCs w:val="28"/>
        </w:rPr>
        <w:t>Обща оценка на формите за производствено</w:t>
      </w:r>
      <w:r w:rsidR="001334E0">
        <w:rPr>
          <w:rFonts w:ascii="Times New Roman" w:eastAsia="Times New Roman" w:hAnsi="Times New Roman" w:cs="Times New Roman"/>
          <w:sz w:val="28"/>
          <w:szCs w:val="28"/>
        </w:rPr>
        <w:t xml:space="preserve"> настаняване</w:t>
      </w:r>
      <w:r w:rsidRPr="001334E0">
        <w:rPr>
          <w:rFonts w:ascii="Times New Roman" w:eastAsia="Times New Roman" w:hAnsi="Times New Roman" w:cs="Times New Roman"/>
          <w:sz w:val="28"/>
          <w:szCs w:val="28"/>
        </w:rPr>
        <w:t xml:space="preserve"> </w:t>
      </w:r>
    </w:p>
    <w:p w:rsidR="003E004C" w:rsidRPr="00EF0224" w:rsidRDefault="003E004C" w:rsidP="00C05E5A">
      <w:pPr>
        <w:spacing w:after="0"/>
        <w:ind w:left="641"/>
        <w:rPr>
          <w:rFonts w:ascii="Times New Roman" w:eastAsia="Times New Roman" w:hAnsi="Times New Roman" w:cs="Times New Roman"/>
          <w:sz w:val="28"/>
          <w:szCs w:val="28"/>
        </w:rPr>
      </w:pPr>
      <w:r w:rsidRPr="00EF0224">
        <w:rPr>
          <w:rFonts w:ascii="Times New Roman" w:eastAsia="Times New Roman" w:hAnsi="Times New Roman" w:cs="Times New Roman"/>
          <w:sz w:val="28"/>
          <w:szCs w:val="28"/>
        </w:rPr>
        <w:t>на външните пазари .....</w:t>
      </w:r>
      <w:r w:rsidR="001334E0">
        <w:rPr>
          <w:rFonts w:ascii="Times New Roman" w:eastAsia="Times New Roman" w:hAnsi="Times New Roman" w:cs="Times New Roman"/>
          <w:sz w:val="28"/>
          <w:szCs w:val="28"/>
        </w:rPr>
        <w:t>.....................</w:t>
      </w:r>
      <w:r w:rsidRPr="00EF0224">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EF0224">
        <w:rPr>
          <w:rFonts w:ascii="Times New Roman" w:eastAsia="Times New Roman" w:hAnsi="Times New Roman" w:cs="Times New Roman"/>
          <w:sz w:val="28"/>
          <w:szCs w:val="28"/>
        </w:rPr>
        <w:t>.........................</w:t>
      </w:r>
      <w:r w:rsidR="00931349">
        <w:rPr>
          <w:rFonts w:ascii="Times New Roman" w:eastAsia="Times New Roman" w:hAnsi="Times New Roman" w:cs="Times New Roman"/>
          <w:sz w:val="28"/>
          <w:szCs w:val="28"/>
        </w:rPr>
        <w:t>.</w:t>
      </w:r>
      <w:r w:rsidRPr="00EF0224">
        <w:rPr>
          <w:rFonts w:ascii="Times New Roman" w:eastAsia="Times New Roman" w:hAnsi="Times New Roman" w:cs="Times New Roman"/>
          <w:sz w:val="28"/>
          <w:szCs w:val="28"/>
        </w:rPr>
        <w:t xml:space="preserve"> </w:t>
      </w:r>
      <w:r w:rsidR="005F039E">
        <w:rPr>
          <w:rFonts w:ascii="Times New Roman" w:eastAsia="Times New Roman" w:hAnsi="Times New Roman" w:cs="Times New Roman"/>
          <w:sz w:val="28"/>
          <w:szCs w:val="28"/>
        </w:rPr>
        <w:t>322</w:t>
      </w:r>
    </w:p>
    <w:p w:rsidR="003E004C" w:rsidRPr="009673F8" w:rsidRDefault="003E004C" w:rsidP="003E004C">
      <w:pPr>
        <w:tabs>
          <w:tab w:val="left" w:pos="1905"/>
        </w:tabs>
        <w:spacing w:after="0"/>
        <w:rPr>
          <w:rFonts w:ascii="Times New Roman" w:eastAsia="Times New Roman" w:hAnsi="Times New Roman" w:cs="Times New Roman"/>
          <w:b/>
          <w:sz w:val="16"/>
          <w:szCs w:val="16"/>
        </w:rPr>
      </w:pPr>
    </w:p>
    <w:p w:rsidR="00E52613" w:rsidRDefault="001334E0" w:rsidP="003E004C">
      <w:pPr>
        <w:keepNext/>
        <w:spacing w:after="0"/>
        <w:outlineLvl w:val="0"/>
        <w:rPr>
          <w:rFonts w:ascii="Times New Roman" w:eastAsia="Times New Roman" w:hAnsi="Times New Roman" w:cs="Times New Roman"/>
          <w:b/>
          <w:bCs/>
          <w:kern w:val="32"/>
          <w:sz w:val="28"/>
          <w:szCs w:val="28"/>
          <w:lang w:val="ru-RU"/>
        </w:rPr>
      </w:pPr>
      <w:r>
        <w:rPr>
          <w:rFonts w:ascii="Times New Roman" w:eastAsia="Times New Roman" w:hAnsi="Times New Roman" w:cs="Times New Roman"/>
          <w:b/>
          <w:bCs/>
          <w:kern w:val="32"/>
          <w:sz w:val="28"/>
          <w:szCs w:val="28"/>
          <w:lang w:val="ru-RU"/>
        </w:rPr>
        <w:t>Ч</w:t>
      </w:r>
      <w:r w:rsidR="008960F2">
        <w:rPr>
          <w:rFonts w:ascii="Times New Roman" w:eastAsia="Times New Roman" w:hAnsi="Times New Roman" w:cs="Times New Roman"/>
          <w:b/>
          <w:bCs/>
          <w:kern w:val="32"/>
          <w:sz w:val="28"/>
          <w:szCs w:val="28"/>
          <w:lang w:val="ru-RU"/>
        </w:rPr>
        <w:t>ЕТВЪРТА ГЛАВА.</w:t>
      </w:r>
    </w:p>
    <w:p w:rsidR="006775D7" w:rsidRDefault="006775D7" w:rsidP="003E004C">
      <w:pPr>
        <w:keepNext/>
        <w:spacing w:after="0"/>
        <w:outlineLvl w:val="0"/>
        <w:rPr>
          <w:rFonts w:ascii="Times New Roman" w:eastAsia="Times New Roman" w:hAnsi="Times New Roman" w:cs="Times New Roman"/>
          <w:b/>
          <w:bCs/>
          <w:kern w:val="32"/>
          <w:sz w:val="28"/>
          <w:szCs w:val="28"/>
          <w:lang w:val="ru-RU"/>
        </w:rPr>
      </w:pPr>
      <w:r>
        <w:rPr>
          <w:rFonts w:ascii="Times New Roman" w:eastAsia="Times New Roman" w:hAnsi="Times New Roman" w:cs="Times New Roman"/>
          <w:b/>
          <w:bCs/>
          <w:kern w:val="32"/>
          <w:sz w:val="28"/>
          <w:szCs w:val="28"/>
          <w:lang w:val="ru-RU"/>
        </w:rPr>
        <w:t>С</w:t>
      </w:r>
      <w:r w:rsidR="00E52613">
        <w:rPr>
          <w:rFonts w:ascii="Times New Roman" w:eastAsia="Times New Roman" w:hAnsi="Times New Roman" w:cs="Times New Roman"/>
          <w:b/>
          <w:bCs/>
          <w:kern w:val="32"/>
          <w:sz w:val="28"/>
          <w:szCs w:val="28"/>
          <w:lang w:val="ru-RU"/>
        </w:rPr>
        <w:t xml:space="preserve">тратегия за трайно </w:t>
      </w:r>
      <w:r>
        <w:rPr>
          <w:rFonts w:ascii="Times New Roman" w:eastAsia="Times New Roman" w:hAnsi="Times New Roman" w:cs="Times New Roman"/>
          <w:b/>
          <w:bCs/>
          <w:kern w:val="32"/>
          <w:sz w:val="28"/>
          <w:szCs w:val="28"/>
          <w:lang w:val="ru-RU"/>
        </w:rPr>
        <w:t xml:space="preserve">задгранично </w:t>
      </w:r>
      <w:r w:rsidR="00E52613">
        <w:rPr>
          <w:rFonts w:ascii="Times New Roman" w:eastAsia="Times New Roman" w:hAnsi="Times New Roman" w:cs="Times New Roman"/>
          <w:b/>
          <w:bCs/>
          <w:kern w:val="32"/>
          <w:sz w:val="28"/>
          <w:szCs w:val="28"/>
          <w:lang w:val="ru-RU"/>
        </w:rPr>
        <w:t xml:space="preserve">настаняване </w:t>
      </w:r>
      <w:r>
        <w:rPr>
          <w:rFonts w:ascii="Times New Roman" w:eastAsia="Times New Roman" w:hAnsi="Times New Roman" w:cs="Times New Roman"/>
          <w:b/>
          <w:bCs/>
          <w:kern w:val="32"/>
          <w:sz w:val="28"/>
          <w:szCs w:val="28"/>
          <w:lang w:val="ru-RU"/>
        </w:rPr>
        <w:t>чрез</w:t>
      </w:r>
      <w:r w:rsidR="005137D8">
        <w:rPr>
          <w:rFonts w:ascii="Times New Roman" w:eastAsia="Times New Roman" w:hAnsi="Times New Roman" w:cs="Times New Roman"/>
          <w:b/>
          <w:bCs/>
          <w:kern w:val="32"/>
          <w:sz w:val="28"/>
          <w:szCs w:val="28"/>
          <w:lang w:val="ru-RU"/>
        </w:rPr>
        <w:t xml:space="preserve"> трансфер</w:t>
      </w:r>
      <w:r>
        <w:rPr>
          <w:rFonts w:ascii="Times New Roman" w:eastAsia="Times New Roman" w:hAnsi="Times New Roman" w:cs="Times New Roman"/>
          <w:b/>
          <w:bCs/>
          <w:kern w:val="32"/>
          <w:sz w:val="28"/>
          <w:szCs w:val="28"/>
          <w:lang w:val="ru-RU"/>
        </w:rPr>
        <w:t xml:space="preserve"> </w:t>
      </w:r>
    </w:p>
    <w:p w:rsidR="00E52613" w:rsidRPr="006775D7" w:rsidRDefault="006775D7" w:rsidP="00C05E5A">
      <w:pPr>
        <w:keepNext/>
        <w:spacing w:after="0"/>
        <w:outlineLvl w:val="0"/>
        <w:rPr>
          <w:rFonts w:ascii="Times New Roman" w:eastAsia="Times New Roman" w:hAnsi="Times New Roman" w:cs="Times New Roman"/>
          <w:b/>
          <w:bCs/>
          <w:kern w:val="32"/>
          <w:sz w:val="28"/>
          <w:szCs w:val="28"/>
          <w:lang w:val="ru-RU"/>
        </w:rPr>
      </w:pPr>
      <w:r>
        <w:rPr>
          <w:rFonts w:ascii="Times New Roman" w:eastAsia="Times New Roman" w:hAnsi="Times New Roman" w:cs="Times New Roman"/>
          <w:b/>
          <w:bCs/>
          <w:kern w:val="32"/>
          <w:sz w:val="28"/>
          <w:szCs w:val="28"/>
          <w:lang w:val="ru-RU"/>
        </w:rPr>
        <w:t xml:space="preserve">на интелектуални продукти, знания и умения </w:t>
      </w:r>
      <w:r w:rsidR="00AC1F0E" w:rsidRPr="00AC1F0E">
        <w:rPr>
          <w:rFonts w:ascii="Times New Roman" w:eastAsia="Times New Roman" w:hAnsi="Times New Roman" w:cs="Times New Roman"/>
          <w:bCs/>
          <w:kern w:val="32"/>
          <w:sz w:val="28"/>
          <w:szCs w:val="28"/>
          <w:lang w:val="ru-RU"/>
        </w:rPr>
        <w:t>.</w:t>
      </w:r>
      <w:r w:rsidR="005137D8">
        <w:rPr>
          <w:rFonts w:ascii="Times New Roman" w:eastAsia="Times New Roman" w:hAnsi="Times New Roman" w:cs="Times New Roman"/>
          <w:bCs/>
          <w:kern w:val="32"/>
          <w:sz w:val="28"/>
          <w:szCs w:val="28"/>
          <w:lang w:val="ru-RU"/>
        </w:rPr>
        <w:t>..........................</w:t>
      </w:r>
      <w:r w:rsidR="00AC1F0E" w:rsidRPr="00AC1F0E">
        <w:rPr>
          <w:rFonts w:ascii="Times New Roman" w:eastAsia="Times New Roman" w:hAnsi="Times New Roman" w:cs="Times New Roman"/>
          <w:bCs/>
          <w:kern w:val="32"/>
          <w:sz w:val="28"/>
          <w:szCs w:val="28"/>
          <w:lang w:val="ru-RU"/>
        </w:rPr>
        <w:t>....</w:t>
      </w:r>
      <w:r w:rsidR="00C3586E">
        <w:rPr>
          <w:rFonts w:ascii="Times New Roman" w:eastAsia="Times New Roman" w:hAnsi="Times New Roman" w:cs="Times New Roman"/>
          <w:bCs/>
          <w:kern w:val="32"/>
          <w:sz w:val="28"/>
          <w:szCs w:val="28"/>
          <w:lang w:val="ru-RU"/>
        </w:rPr>
        <w:t>......</w:t>
      </w:r>
      <w:r w:rsidR="009A1E71">
        <w:rPr>
          <w:rFonts w:ascii="Times New Roman" w:eastAsia="Times New Roman" w:hAnsi="Times New Roman" w:cs="Times New Roman"/>
          <w:bCs/>
          <w:kern w:val="32"/>
          <w:sz w:val="28"/>
          <w:szCs w:val="28"/>
          <w:lang w:val="ru-RU"/>
        </w:rPr>
        <w:t>. 32</w:t>
      </w:r>
      <w:r w:rsidR="005F039E">
        <w:rPr>
          <w:rFonts w:ascii="Times New Roman" w:eastAsia="Times New Roman" w:hAnsi="Times New Roman" w:cs="Times New Roman"/>
          <w:bCs/>
          <w:kern w:val="32"/>
          <w:sz w:val="28"/>
          <w:szCs w:val="28"/>
          <w:lang w:val="ru-RU"/>
        </w:rPr>
        <w:t>8</w:t>
      </w:r>
    </w:p>
    <w:p w:rsidR="003E004C" w:rsidRDefault="003E004C" w:rsidP="00C05E5A">
      <w:pPr>
        <w:numPr>
          <w:ilvl w:val="0"/>
          <w:numId w:val="16"/>
        </w:numPr>
        <w:spacing w:after="0" w:line="240" w:lineRule="auto"/>
        <w:ind w:left="641" w:hanging="357"/>
        <w:rPr>
          <w:rFonts w:ascii="Times New Roman" w:eastAsia="Times New Roman" w:hAnsi="Times New Roman" w:cs="Times New Roman"/>
          <w:sz w:val="28"/>
          <w:szCs w:val="28"/>
        </w:rPr>
      </w:pPr>
      <w:r w:rsidRPr="00EF0224">
        <w:rPr>
          <w:rFonts w:ascii="Times New Roman" w:eastAsia="Times New Roman" w:hAnsi="Times New Roman" w:cs="Times New Roman"/>
          <w:sz w:val="28"/>
          <w:szCs w:val="28"/>
        </w:rPr>
        <w:t>Международно лицензионно съглаше</w:t>
      </w:r>
      <w:r>
        <w:rPr>
          <w:rFonts w:ascii="Times New Roman" w:eastAsia="Times New Roman" w:hAnsi="Times New Roman" w:cs="Times New Roman"/>
          <w:sz w:val="28"/>
          <w:szCs w:val="28"/>
        </w:rPr>
        <w:t>ние ....................</w:t>
      </w:r>
      <w:r w:rsidR="000306D2">
        <w:rPr>
          <w:rFonts w:ascii="Times New Roman" w:eastAsia="Times New Roman" w:hAnsi="Times New Roman" w:cs="Times New Roman"/>
          <w:sz w:val="28"/>
          <w:szCs w:val="28"/>
        </w:rPr>
        <w:t>...</w:t>
      </w:r>
      <w:r w:rsidR="005F039E">
        <w:rPr>
          <w:rFonts w:ascii="Times New Roman" w:eastAsia="Times New Roman" w:hAnsi="Times New Roman" w:cs="Times New Roman"/>
          <w:sz w:val="28"/>
          <w:szCs w:val="28"/>
        </w:rPr>
        <w:t>.................. 329</w:t>
      </w:r>
    </w:p>
    <w:p w:rsidR="003E004C" w:rsidRPr="006B5A66" w:rsidRDefault="003E004C" w:rsidP="00C05E5A">
      <w:pPr>
        <w:numPr>
          <w:ilvl w:val="0"/>
          <w:numId w:val="16"/>
        </w:numPr>
        <w:spacing w:after="0" w:line="240" w:lineRule="auto"/>
        <w:ind w:left="641" w:hanging="357"/>
        <w:rPr>
          <w:rFonts w:ascii="Times New Roman" w:eastAsia="Times New Roman" w:hAnsi="Times New Roman" w:cs="Times New Roman"/>
          <w:sz w:val="28"/>
          <w:szCs w:val="28"/>
        </w:rPr>
      </w:pPr>
      <w:r w:rsidRPr="00EF0224">
        <w:rPr>
          <w:rFonts w:ascii="Times New Roman" w:eastAsia="Times New Roman" w:hAnsi="Times New Roman" w:cs="Times New Roman"/>
          <w:sz w:val="28"/>
          <w:szCs w:val="28"/>
        </w:rPr>
        <w:t>Международен франчайзинг .....................</w:t>
      </w:r>
      <w:r>
        <w:rPr>
          <w:rFonts w:ascii="Times New Roman" w:eastAsia="Times New Roman" w:hAnsi="Times New Roman" w:cs="Times New Roman"/>
          <w:sz w:val="28"/>
          <w:szCs w:val="28"/>
        </w:rPr>
        <w:t>........................</w:t>
      </w:r>
      <w:r w:rsidRPr="00EF0224">
        <w:rPr>
          <w:rFonts w:ascii="Times New Roman" w:eastAsia="Times New Roman" w:hAnsi="Times New Roman" w:cs="Times New Roman"/>
          <w:sz w:val="28"/>
          <w:szCs w:val="28"/>
        </w:rPr>
        <w:t>.................</w:t>
      </w:r>
      <w:r w:rsidR="00922920">
        <w:rPr>
          <w:rFonts w:ascii="Times New Roman" w:eastAsia="Times New Roman" w:hAnsi="Times New Roman" w:cs="Times New Roman"/>
          <w:sz w:val="28"/>
          <w:szCs w:val="28"/>
        </w:rPr>
        <w:t>.</w:t>
      </w:r>
      <w:r w:rsidRPr="00EF0224">
        <w:rPr>
          <w:rFonts w:ascii="Times New Roman" w:eastAsia="Times New Roman" w:hAnsi="Times New Roman" w:cs="Times New Roman"/>
          <w:sz w:val="28"/>
          <w:szCs w:val="28"/>
        </w:rPr>
        <w:t xml:space="preserve"> </w:t>
      </w:r>
      <w:r w:rsidR="000306D2">
        <w:rPr>
          <w:rFonts w:ascii="Times New Roman" w:eastAsia="Times New Roman" w:hAnsi="Times New Roman" w:cs="Times New Roman"/>
          <w:sz w:val="28"/>
          <w:szCs w:val="28"/>
        </w:rPr>
        <w:t>37</w:t>
      </w:r>
      <w:r w:rsidR="005F039E">
        <w:rPr>
          <w:rFonts w:ascii="Times New Roman" w:eastAsia="Times New Roman" w:hAnsi="Times New Roman" w:cs="Times New Roman"/>
          <w:sz w:val="28"/>
          <w:szCs w:val="28"/>
        </w:rPr>
        <w:t>1</w:t>
      </w:r>
    </w:p>
    <w:p w:rsidR="003E004C" w:rsidRDefault="003E004C" w:rsidP="00C05E5A">
      <w:pPr>
        <w:numPr>
          <w:ilvl w:val="0"/>
          <w:numId w:val="16"/>
        </w:numPr>
        <w:spacing w:after="0" w:line="240" w:lineRule="auto"/>
        <w:ind w:left="641" w:hanging="357"/>
        <w:rPr>
          <w:rFonts w:ascii="Times New Roman" w:eastAsia="Times New Roman" w:hAnsi="Times New Roman" w:cs="Times New Roman"/>
          <w:sz w:val="28"/>
          <w:szCs w:val="28"/>
        </w:rPr>
      </w:pPr>
      <w:r w:rsidRPr="00EF0224">
        <w:rPr>
          <w:rFonts w:ascii="Times New Roman" w:eastAsia="Times New Roman" w:hAnsi="Times New Roman" w:cs="Times New Roman"/>
          <w:sz w:val="28"/>
          <w:szCs w:val="28"/>
        </w:rPr>
        <w:t>Международен управленски контракт ...................</w:t>
      </w:r>
      <w:r>
        <w:rPr>
          <w:rFonts w:ascii="Times New Roman" w:eastAsia="Times New Roman" w:hAnsi="Times New Roman" w:cs="Times New Roman"/>
          <w:sz w:val="28"/>
          <w:szCs w:val="28"/>
        </w:rPr>
        <w:t>.......................</w:t>
      </w:r>
      <w:r w:rsidRPr="00EF0224">
        <w:rPr>
          <w:rFonts w:ascii="Times New Roman" w:eastAsia="Times New Roman" w:hAnsi="Times New Roman" w:cs="Times New Roman"/>
          <w:sz w:val="28"/>
          <w:szCs w:val="28"/>
        </w:rPr>
        <w:t>....</w:t>
      </w:r>
      <w:r w:rsidR="005F52FA">
        <w:rPr>
          <w:rFonts w:ascii="Times New Roman" w:eastAsia="Times New Roman" w:hAnsi="Times New Roman" w:cs="Times New Roman"/>
          <w:sz w:val="28"/>
          <w:szCs w:val="28"/>
        </w:rPr>
        <w:t>.</w:t>
      </w:r>
      <w:r w:rsidRPr="00EF0224">
        <w:rPr>
          <w:rFonts w:ascii="Times New Roman" w:eastAsia="Times New Roman" w:hAnsi="Times New Roman" w:cs="Times New Roman"/>
          <w:sz w:val="28"/>
          <w:szCs w:val="28"/>
        </w:rPr>
        <w:t xml:space="preserve"> </w:t>
      </w:r>
      <w:r w:rsidR="000306D2">
        <w:rPr>
          <w:rFonts w:ascii="Times New Roman" w:eastAsia="Times New Roman" w:hAnsi="Times New Roman" w:cs="Times New Roman"/>
          <w:sz w:val="28"/>
          <w:szCs w:val="28"/>
        </w:rPr>
        <w:t>41</w:t>
      </w:r>
      <w:r w:rsidR="005F039E">
        <w:rPr>
          <w:rFonts w:ascii="Times New Roman" w:eastAsia="Times New Roman" w:hAnsi="Times New Roman" w:cs="Times New Roman"/>
          <w:sz w:val="28"/>
          <w:szCs w:val="28"/>
        </w:rPr>
        <w:t>0</w:t>
      </w:r>
    </w:p>
    <w:p w:rsidR="00445FD9" w:rsidRPr="00ED490E" w:rsidRDefault="004E356B" w:rsidP="00C05E5A">
      <w:pPr>
        <w:numPr>
          <w:ilvl w:val="0"/>
          <w:numId w:val="16"/>
        </w:numPr>
        <w:spacing w:after="0" w:line="240" w:lineRule="auto"/>
        <w:ind w:left="641" w:hanging="357"/>
        <w:rPr>
          <w:rFonts w:ascii="Times New Roman" w:eastAsia="Times New Roman" w:hAnsi="Times New Roman" w:cs="Times New Roman"/>
          <w:sz w:val="28"/>
          <w:szCs w:val="28"/>
        </w:rPr>
      </w:pPr>
      <w:r w:rsidRPr="00ED490E">
        <w:rPr>
          <w:rFonts w:ascii="Times New Roman" w:eastAsia="Times New Roman" w:hAnsi="Times New Roman" w:cs="Times New Roman"/>
          <w:sz w:val="28"/>
          <w:szCs w:val="28"/>
        </w:rPr>
        <w:t>Обща оценка на форми</w:t>
      </w:r>
      <w:r w:rsidR="00101970" w:rsidRPr="00ED490E">
        <w:rPr>
          <w:rFonts w:ascii="Times New Roman" w:eastAsia="Times New Roman" w:hAnsi="Times New Roman" w:cs="Times New Roman"/>
          <w:sz w:val="28"/>
          <w:szCs w:val="28"/>
        </w:rPr>
        <w:t>те</w:t>
      </w:r>
      <w:r w:rsidRPr="00ED490E">
        <w:rPr>
          <w:rFonts w:ascii="Times New Roman" w:eastAsia="Times New Roman" w:hAnsi="Times New Roman" w:cs="Times New Roman"/>
          <w:sz w:val="28"/>
          <w:szCs w:val="28"/>
        </w:rPr>
        <w:t xml:space="preserve"> за трайно</w:t>
      </w:r>
      <w:r w:rsidR="00101970" w:rsidRPr="00ED490E">
        <w:rPr>
          <w:rFonts w:ascii="Times New Roman" w:eastAsia="Times New Roman" w:hAnsi="Times New Roman" w:cs="Times New Roman"/>
          <w:sz w:val="28"/>
          <w:szCs w:val="28"/>
        </w:rPr>
        <w:t xml:space="preserve"> </w:t>
      </w:r>
      <w:r w:rsidR="00445FD9" w:rsidRPr="00ED490E">
        <w:rPr>
          <w:rFonts w:ascii="Times New Roman" w:eastAsia="Times New Roman" w:hAnsi="Times New Roman" w:cs="Times New Roman"/>
          <w:sz w:val="28"/>
          <w:szCs w:val="28"/>
        </w:rPr>
        <w:t xml:space="preserve">задгранично </w:t>
      </w:r>
      <w:r w:rsidRPr="00ED490E">
        <w:rPr>
          <w:rFonts w:ascii="Times New Roman" w:eastAsia="Times New Roman" w:hAnsi="Times New Roman" w:cs="Times New Roman"/>
          <w:sz w:val="28"/>
          <w:szCs w:val="28"/>
        </w:rPr>
        <w:t xml:space="preserve">настаняване  </w:t>
      </w:r>
    </w:p>
    <w:p w:rsidR="004E356B" w:rsidRPr="00ED490E" w:rsidRDefault="00101970" w:rsidP="00445FD9">
      <w:pPr>
        <w:spacing w:after="0" w:line="240" w:lineRule="auto"/>
        <w:ind w:left="641"/>
        <w:rPr>
          <w:rFonts w:ascii="Times New Roman" w:eastAsia="Times New Roman" w:hAnsi="Times New Roman" w:cs="Times New Roman"/>
          <w:sz w:val="28"/>
          <w:szCs w:val="28"/>
        </w:rPr>
      </w:pPr>
      <w:r w:rsidRPr="00ED490E">
        <w:rPr>
          <w:rFonts w:ascii="Times New Roman" w:eastAsia="Times New Roman" w:hAnsi="Times New Roman" w:cs="Times New Roman"/>
          <w:sz w:val="28"/>
          <w:szCs w:val="28"/>
        </w:rPr>
        <w:t xml:space="preserve">чрез </w:t>
      </w:r>
      <w:r w:rsidR="00445FD9" w:rsidRPr="00ED490E">
        <w:rPr>
          <w:rFonts w:ascii="Times New Roman" w:eastAsia="Times New Roman" w:hAnsi="Times New Roman" w:cs="Times New Roman"/>
          <w:sz w:val="28"/>
          <w:szCs w:val="28"/>
        </w:rPr>
        <w:t>трансфер</w:t>
      </w:r>
      <w:r w:rsidRPr="00ED490E">
        <w:rPr>
          <w:rFonts w:ascii="Times New Roman" w:eastAsia="Times New Roman" w:hAnsi="Times New Roman" w:cs="Times New Roman"/>
          <w:sz w:val="28"/>
          <w:szCs w:val="28"/>
        </w:rPr>
        <w:t xml:space="preserve"> на интелектуални продукти</w:t>
      </w:r>
      <w:r w:rsidR="00445FD9" w:rsidRPr="00ED490E">
        <w:rPr>
          <w:rFonts w:ascii="Times New Roman" w:eastAsia="Times New Roman" w:hAnsi="Times New Roman" w:cs="Times New Roman"/>
          <w:sz w:val="28"/>
          <w:szCs w:val="28"/>
        </w:rPr>
        <w:t>, знания и умения .........</w:t>
      </w:r>
      <w:r w:rsidRPr="00ED490E">
        <w:rPr>
          <w:rFonts w:ascii="Times New Roman" w:eastAsia="Times New Roman" w:hAnsi="Times New Roman" w:cs="Times New Roman"/>
          <w:sz w:val="28"/>
          <w:szCs w:val="28"/>
        </w:rPr>
        <w:t xml:space="preserve"> </w:t>
      </w:r>
      <w:r w:rsidR="00ED490E">
        <w:rPr>
          <w:rFonts w:ascii="Times New Roman" w:eastAsia="Times New Roman" w:hAnsi="Times New Roman" w:cs="Times New Roman"/>
          <w:sz w:val="28"/>
          <w:szCs w:val="28"/>
        </w:rPr>
        <w:t>420</w:t>
      </w:r>
    </w:p>
    <w:p w:rsidR="00782D50" w:rsidRDefault="00782D50" w:rsidP="00C05E5A">
      <w:pPr>
        <w:spacing w:after="0" w:line="240" w:lineRule="auto"/>
        <w:rPr>
          <w:rFonts w:ascii="Times New Roman" w:eastAsia="Times New Roman" w:hAnsi="Times New Roman" w:cs="Times New Roman"/>
          <w:sz w:val="28"/>
          <w:szCs w:val="28"/>
        </w:rPr>
      </w:pPr>
    </w:p>
    <w:p w:rsidR="00782D50" w:rsidRPr="004E356B" w:rsidRDefault="004E356B" w:rsidP="00C05E5A">
      <w:pPr>
        <w:spacing w:after="0" w:line="240" w:lineRule="auto"/>
        <w:rPr>
          <w:rFonts w:ascii="Times New Roman" w:eastAsia="Times New Roman" w:hAnsi="Times New Roman" w:cs="Times New Roman"/>
          <w:b/>
          <w:sz w:val="28"/>
          <w:szCs w:val="28"/>
        </w:rPr>
      </w:pPr>
      <w:r w:rsidRPr="004E356B">
        <w:rPr>
          <w:rFonts w:ascii="Times New Roman" w:eastAsia="Times New Roman" w:hAnsi="Times New Roman" w:cs="Times New Roman"/>
          <w:b/>
          <w:sz w:val="28"/>
          <w:szCs w:val="28"/>
        </w:rPr>
        <w:t>В</w:t>
      </w:r>
      <w:r w:rsidR="008960F2">
        <w:rPr>
          <w:rFonts w:ascii="Times New Roman" w:eastAsia="Times New Roman" w:hAnsi="Times New Roman" w:cs="Times New Roman"/>
          <w:b/>
          <w:sz w:val="28"/>
          <w:szCs w:val="28"/>
        </w:rPr>
        <w:t>МЕСТО ЗАКЛЮЧЕНИЕ.</w:t>
      </w:r>
    </w:p>
    <w:p w:rsidR="00D328A4" w:rsidRDefault="0001799E" w:rsidP="00C05E5A">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Конкуренция чрез сътрудничество – </w:t>
      </w:r>
      <w:r w:rsidR="00D328A4">
        <w:rPr>
          <w:rFonts w:ascii="Times New Roman" w:eastAsia="Times New Roman" w:hAnsi="Times New Roman" w:cs="Times New Roman"/>
          <w:b/>
          <w:sz w:val="28"/>
          <w:szCs w:val="28"/>
        </w:rPr>
        <w:t xml:space="preserve">специфичните </w:t>
      </w:r>
    </w:p>
    <w:p w:rsidR="003E004C" w:rsidRPr="0001799E" w:rsidRDefault="00436100" w:rsidP="00C05E5A">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възможности на </w:t>
      </w:r>
      <w:r w:rsidR="00FD6E50">
        <w:rPr>
          <w:rFonts w:ascii="Times New Roman" w:eastAsia="Times New Roman" w:hAnsi="Times New Roman" w:cs="Times New Roman"/>
          <w:b/>
          <w:sz w:val="28"/>
          <w:szCs w:val="28"/>
        </w:rPr>
        <w:t>м</w:t>
      </w:r>
      <w:r w:rsidR="003E004C" w:rsidRPr="004E356B">
        <w:rPr>
          <w:rFonts w:ascii="Times New Roman" w:eastAsia="Times New Roman" w:hAnsi="Times New Roman" w:cs="Times New Roman"/>
          <w:b/>
          <w:sz w:val="28"/>
          <w:szCs w:val="28"/>
        </w:rPr>
        <w:t>еждународн</w:t>
      </w:r>
      <w:r w:rsidR="00445FD9">
        <w:rPr>
          <w:rFonts w:ascii="Times New Roman" w:eastAsia="Times New Roman" w:hAnsi="Times New Roman" w:cs="Times New Roman"/>
          <w:b/>
          <w:sz w:val="28"/>
          <w:szCs w:val="28"/>
        </w:rPr>
        <w:t>и</w:t>
      </w:r>
      <w:r w:rsidR="0001799E">
        <w:rPr>
          <w:rFonts w:ascii="Times New Roman" w:eastAsia="Times New Roman" w:hAnsi="Times New Roman" w:cs="Times New Roman"/>
          <w:b/>
          <w:sz w:val="28"/>
          <w:szCs w:val="28"/>
        </w:rPr>
        <w:t>те</w:t>
      </w:r>
      <w:r w:rsidR="003E004C" w:rsidRPr="004E356B">
        <w:rPr>
          <w:rFonts w:ascii="Times New Roman" w:eastAsia="Times New Roman" w:hAnsi="Times New Roman" w:cs="Times New Roman"/>
          <w:b/>
          <w:sz w:val="28"/>
          <w:szCs w:val="28"/>
        </w:rPr>
        <w:t xml:space="preserve"> стратегическ</w:t>
      </w:r>
      <w:r w:rsidR="00445FD9">
        <w:rPr>
          <w:rFonts w:ascii="Times New Roman" w:eastAsia="Times New Roman" w:hAnsi="Times New Roman" w:cs="Times New Roman"/>
          <w:b/>
          <w:sz w:val="28"/>
          <w:szCs w:val="28"/>
        </w:rPr>
        <w:t>и</w:t>
      </w:r>
      <w:r w:rsidR="003E004C" w:rsidRPr="004E356B">
        <w:rPr>
          <w:rFonts w:ascii="Times New Roman" w:eastAsia="Times New Roman" w:hAnsi="Times New Roman" w:cs="Times New Roman"/>
          <w:b/>
          <w:sz w:val="28"/>
          <w:szCs w:val="28"/>
        </w:rPr>
        <w:t xml:space="preserve"> съюз</w:t>
      </w:r>
      <w:r w:rsidR="00445FD9">
        <w:rPr>
          <w:rFonts w:ascii="Times New Roman" w:eastAsia="Times New Roman" w:hAnsi="Times New Roman" w:cs="Times New Roman"/>
          <w:b/>
          <w:sz w:val="28"/>
          <w:szCs w:val="28"/>
        </w:rPr>
        <w:t>и</w:t>
      </w:r>
      <w:r w:rsidR="00FD6E50">
        <w:rPr>
          <w:rFonts w:ascii="Times New Roman" w:eastAsia="Times New Roman" w:hAnsi="Times New Roman" w:cs="Times New Roman"/>
          <w:b/>
          <w:sz w:val="28"/>
          <w:szCs w:val="28"/>
        </w:rPr>
        <w:t xml:space="preserve"> </w:t>
      </w:r>
      <w:r w:rsidR="00445FD9">
        <w:rPr>
          <w:rFonts w:ascii="Times New Roman" w:eastAsia="Times New Roman" w:hAnsi="Times New Roman" w:cs="Times New Roman"/>
          <w:sz w:val="28"/>
          <w:szCs w:val="28"/>
        </w:rPr>
        <w:t>.</w:t>
      </w:r>
      <w:r w:rsidR="0001799E">
        <w:rPr>
          <w:rFonts w:ascii="Times New Roman" w:eastAsia="Times New Roman" w:hAnsi="Times New Roman" w:cs="Times New Roman"/>
          <w:sz w:val="28"/>
          <w:szCs w:val="28"/>
        </w:rPr>
        <w:t>.</w:t>
      </w:r>
      <w:r w:rsidR="00445FD9">
        <w:rPr>
          <w:rFonts w:ascii="Times New Roman" w:eastAsia="Times New Roman" w:hAnsi="Times New Roman" w:cs="Times New Roman"/>
          <w:sz w:val="28"/>
          <w:szCs w:val="28"/>
        </w:rPr>
        <w:t>..................</w:t>
      </w:r>
      <w:r w:rsidR="00790E56">
        <w:rPr>
          <w:rFonts w:ascii="Times New Roman" w:eastAsia="Times New Roman" w:hAnsi="Times New Roman" w:cs="Times New Roman"/>
          <w:sz w:val="28"/>
          <w:szCs w:val="28"/>
        </w:rPr>
        <w:t>.</w:t>
      </w:r>
      <w:r w:rsidR="00FD6E50">
        <w:rPr>
          <w:rFonts w:ascii="Times New Roman" w:eastAsia="Times New Roman" w:hAnsi="Times New Roman" w:cs="Times New Roman"/>
          <w:sz w:val="28"/>
          <w:szCs w:val="28"/>
        </w:rPr>
        <w:t xml:space="preserve"> 4</w:t>
      </w:r>
      <w:r w:rsidR="000306D2">
        <w:rPr>
          <w:rFonts w:ascii="Times New Roman" w:eastAsia="Times New Roman" w:hAnsi="Times New Roman" w:cs="Times New Roman"/>
          <w:sz w:val="28"/>
          <w:szCs w:val="28"/>
          <w:lang w:val="en-US"/>
        </w:rPr>
        <w:t>2</w:t>
      </w:r>
      <w:r w:rsidR="005F039E">
        <w:rPr>
          <w:rFonts w:ascii="Times New Roman" w:eastAsia="Times New Roman" w:hAnsi="Times New Roman" w:cs="Times New Roman"/>
          <w:sz w:val="28"/>
          <w:szCs w:val="28"/>
        </w:rPr>
        <w:t>4</w:t>
      </w:r>
      <w:r w:rsidR="003E004C" w:rsidRPr="00EF0224">
        <w:rPr>
          <w:rFonts w:ascii="Times New Roman" w:eastAsia="Times New Roman" w:hAnsi="Times New Roman" w:cs="Times New Roman"/>
          <w:sz w:val="28"/>
          <w:szCs w:val="28"/>
        </w:rPr>
        <w:t xml:space="preserve">  </w:t>
      </w:r>
    </w:p>
    <w:p w:rsidR="003E004C" w:rsidRPr="00EF0224" w:rsidRDefault="003E004C" w:rsidP="00C05E5A">
      <w:pPr>
        <w:spacing w:after="0"/>
        <w:rPr>
          <w:rFonts w:ascii="Times New Roman" w:eastAsia="Times New Roman" w:hAnsi="Times New Roman" w:cs="Times New Roman"/>
          <w:sz w:val="28"/>
          <w:szCs w:val="28"/>
          <w:lang w:val="ru-RU"/>
        </w:rPr>
      </w:pPr>
    </w:p>
    <w:p w:rsidR="003E004C" w:rsidRPr="00EF0224" w:rsidRDefault="003E004C" w:rsidP="00C05E5A">
      <w:pPr>
        <w:spacing w:after="0"/>
        <w:rPr>
          <w:rFonts w:ascii="Times New Roman" w:eastAsia="Times New Roman" w:hAnsi="Times New Roman" w:cs="Times New Roman"/>
          <w:sz w:val="28"/>
          <w:szCs w:val="28"/>
          <w:lang w:val="ru-RU"/>
        </w:rPr>
      </w:pPr>
      <w:r w:rsidRPr="00EF0224">
        <w:rPr>
          <w:rFonts w:ascii="Times New Roman" w:eastAsia="Times New Roman" w:hAnsi="Times New Roman" w:cs="Times New Roman"/>
          <w:b/>
          <w:sz w:val="28"/>
          <w:szCs w:val="28"/>
        </w:rPr>
        <w:t xml:space="preserve">Използвана литература </w:t>
      </w:r>
      <w:r w:rsidRPr="00EF0224">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EF0224">
        <w:rPr>
          <w:rFonts w:ascii="Times New Roman" w:eastAsia="Times New Roman" w:hAnsi="Times New Roman" w:cs="Times New Roman"/>
          <w:sz w:val="28"/>
          <w:szCs w:val="28"/>
        </w:rPr>
        <w:t xml:space="preserve">................................................ </w:t>
      </w:r>
      <w:r w:rsidR="000306D2">
        <w:rPr>
          <w:rFonts w:ascii="Times New Roman" w:eastAsia="Times New Roman" w:hAnsi="Times New Roman" w:cs="Times New Roman"/>
          <w:sz w:val="28"/>
          <w:szCs w:val="28"/>
        </w:rPr>
        <w:t>45</w:t>
      </w:r>
      <w:r w:rsidR="005F039E">
        <w:rPr>
          <w:rFonts w:ascii="Times New Roman" w:eastAsia="Times New Roman" w:hAnsi="Times New Roman" w:cs="Times New Roman"/>
          <w:sz w:val="28"/>
          <w:szCs w:val="28"/>
        </w:rPr>
        <w:t>8</w:t>
      </w:r>
      <w:r w:rsidRPr="00EF0224">
        <w:rPr>
          <w:rFonts w:ascii="Times New Roman" w:eastAsia="Times New Roman" w:hAnsi="Times New Roman" w:cs="Times New Roman"/>
          <w:sz w:val="28"/>
          <w:szCs w:val="28"/>
        </w:rPr>
        <w:t xml:space="preserve"> </w:t>
      </w:r>
    </w:p>
    <w:p w:rsidR="003E004C" w:rsidRPr="00EF0224" w:rsidRDefault="003E004C" w:rsidP="00C05E5A">
      <w:pPr>
        <w:keepNext/>
        <w:spacing w:after="0" w:line="360" w:lineRule="auto"/>
        <w:outlineLvl w:val="0"/>
        <w:rPr>
          <w:rFonts w:ascii="Times New Roman" w:eastAsia="Times New Roman" w:hAnsi="Times New Roman" w:cs="Times New Roman"/>
          <w:bCs/>
          <w:kern w:val="32"/>
          <w:sz w:val="28"/>
          <w:szCs w:val="28"/>
        </w:rPr>
      </w:pPr>
      <w:r w:rsidRPr="00EF0224">
        <w:rPr>
          <w:rFonts w:ascii="Times New Roman" w:eastAsia="Times New Roman" w:hAnsi="Times New Roman" w:cs="Times New Roman"/>
          <w:b/>
          <w:bCs/>
          <w:kern w:val="32"/>
          <w:sz w:val="28"/>
          <w:szCs w:val="28"/>
        </w:rPr>
        <w:t>П</w:t>
      </w:r>
      <w:r w:rsidR="008960F2">
        <w:rPr>
          <w:rFonts w:ascii="Times New Roman" w:eastAsia="Times New Roman" w:hAnsi="Times New Roman" w:cs="Times New Roman"/>
          <w:b/>
          <w:bCs/>
          <w:kern w:val="32"/>
          <w:sz w:val="28"/>
          <w:szCs w:val="28"/>
        </w:rPr>
        <w:t>РИЛОЖЕНИЕ</w:t>
      </w:r>
      <w:r w:rsidRPr="00EF0224">
        <w:rPr>
          <w:rFonts w:ascii="Times New Roman" w:eastAsia="Times New Roman" w:hAnsi="Times New Roman" w:cs="Times New Roman"/>
          <w:b/>
          <w:bCs/>
          <w:kern w:val="32"/>
          <w:sz w:val="28"/>
          <w:szCs w:val="28"/>
        </w:rPr>
        <w:t xml:space="preserve"> </w:t>
      </w:r>
      <w:r w:rsidRPr="00EF0224">
        <w:rPr>
          <w:rFonts w:ascii="Times New Roman" w:eastAsia="Times New Roman" w:hAnsi="Times New Roman" w:cs="Times New Roman"/>
          <w:bCs/>
          <w:kern w:val="32"/>
          <w:sz w:val="28"/>
          <w:szCs w:val="28"/>
        </w:rPr>
        <w:t>...................................</w:t>
      </w:r>
      <w:r>
        <w:rPr>
          <w:rFonts w:ascii="Times New Roman" w:eastAsia="Times New Roman" w:hAnsi="Times New Roman" w:cs="Times New Roman"/>
          <w:bCs/>
          <w:kern w:val="32"/>
          <w:sz w:val="28"/>
          <w:szCs w:val="28"/>
        </w:rPr>
        <w:t>................</w:t>
      </w:r>
      <w:r w:rsidRPr="00EF0224">
        <w:rPr>
          <w:rFonts w:ascii="Times New Roman" w:eastAsia="Times New Roman" w:hAnsi="Times New Roman" w:cs="Times New Roman"/>
          <w:bCs/>
          <w:kern w:val="32"/>
          <w:sz w:val="28"/>
          <w:szCs w:val="28"/>
        </w:rPr>
        <w:t>.......................................</w:t>
      </w:r>
      <w:r w:rsidR="00014B28">
        <w:rPr>
          <w:rFonts w:ascii="Times New Roman" w:eastAsia="Times New Roman" w:hAnsi="Times New Roman" w:cs="Times New Roman"/>
          <w:bCs/>
          <w:kern w:val="32"/>
          <w:sz w:val="28"/>
          <w:szCs w:val="28"/>
        </w:rPr>
        <w:t>.</w:t>
      </w:r>
      <w:r w:rsidRPr="00EF0224">
        <w:rPr>
          <w:rFonts w:ascii="Times New Roman" w:eastAsia="Times New Roman" w:hAnsi="Times New Roman" w:cs="Times New Roman"/>
          <w:bCs/>
          <w:kern w:val="32"/>
          <w:sz w:val="28"/>
          <w:szCs w:val="28"/>
        </w:rPr>
        <w:t xml:space="preserve"> </w:t>
      </w:r>
      <w:r w:rsidR="000306D2">
        <w:rPr>
          <w:rFonts w:ascii="Times New Roman" w:eastAsia="Times New Roman" w:hAnsi="Times New Roman" w:cs="Times New Roman"/>
          <w:bCs/>
          <w:kern w:val="32"/>
          <w:sz w:val="28"/>
          <w:szCs w:val="28"/>
        </w:rPr>
        <w:t>46</w:t>
      </w:r>
      <w:r w:rsidR="00531FE8">
        <w:rPr>
          <w:rFonts w:ascii="Times New Roman" w:eastAsia="Times New Roman" w:hAnsi="Times New Roman" w:cs="Times New Roman"/>
          <w:bCs/>
          <w:kern w:val="32"/>
          <w:sz w:val="28"/>
          <w:szCs w:val="28"/>
        </w:rPr>
        <w:t>4</w:t>
      </w:r>
    </w:p>
    <w:p w:rsidR="003E004C" w:rsidRDefault="003E004C" w:rsidP="003E004C">
      <w:pPr>
        <w:spacing w:after="0" w:line="360" w:lineRule="auto"/>
        <w:rPr>
          <w:rFonts w:ascii="Times New Roman" w:eastAsia="Times New Roman" w:hAnsi="Times New Roman" w:cs="Times New Roman"/>
          <w:sz w:val="28"/>
          <w:szCs w:val="28"/>
          <w:lang w:val="ru-RU"/>
        </w:rPr>
      </w:pPr>
    </w:p>
    <w:p w:rsidR="004736BB" w:rsidRPr="00EF0224" w:rsidRDefault="004736BB" w:rsidP="003E004C">
      <w:pPr>
        <w:spacing w:after="0" w:line="360" w:lineRule="auto"/>
        <w:rPr>
          <w:rFonts w:ascii="Times New Roman" w:eastAsia="Times New Roman" w:hAnsi="Times New Roman" w:cs="Times New Roman"/>
          <w:sz w:val="28"/>
          <w:szCs w:val="28"/>
          <w:lang w:val="ru-RU"/>
        </w:rPr>
      </w:pPr>
    </w:p>
    <w:p w:rsidR="00887970" w:rsidRDefault="003E004C" w:rsidP="00566D55">
      <w:pPr>
        <w:keepNext/>
        <w:spacing w:after="0" w:line="240" w:lineRule="auto"/>
        <w:jc w:val="center"/>
        <w:rPr>
          <w:rFonts w:ascii="Times New Roman" w:eastAsia="Times New Roman" w:hAnsi="Times New Roman" w:cs="Times New Roman"/>
          <w:b/>
          <w:bCs/>
          <w:kern w:val="32"/>
          <w:sz w:val="36"/>
          <w:szCs w:val="36"/>
          <w:lang w:val="ru-RU"/>
        </w:rPr>
      </w:pPr>
      <w:r w:rsidRPr="00887970">
        <w:rPr>
          <w:rFonts w:ascii="Times New Roman" w:eastAsia="Times New Roman" w:hAnsi="Times New Roman" w:cs="Times New Roman"/>
          <w:b/>
          <w:bCs/>
          <w:kern w:val="32"/>
          <w:sz w:val="36"/>
          <w:szCs w:val="36"/>
          <w:lang w:val="ru-RU"/>
        </w:rPr>
        <w:lastRenderedPageBreak/>
        <w:t>Увод</w:t>
      </w:r>
    </w:p>
    <w:p w:rsidR="00030CBA" w:rsidRDefault="004736BB" w:rsidP="004736BB">
      <w:pPr>
        <w:keepNext/>
        <w:spacing w:after="0" w:line="36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b/>
          <w:bCs/>
          <w:kern w:val="32"/>
          <w:sz w:val="28"/>
          <w:szCs w:val="28"/>
          <w:lang w:val="en-US"/>
        </w:rPr>
        <w:t>………………………………………………………………………………………………………………………………………………………………………….</w:t>
      </w:r>
    </w:p>
    <w:p w:rsidR="004C0FA7" w:rsidRDefault="004C0FA7" w:rsidP="003E004C">
      <w:pPr>
        <w:spacing w:after="0" w:line="360" w:lineRule="auto"/>
        <w:rPr>
          <w:rFonts w:ascii="Times New Roman" w:eastAsia="Times New Roman" w:hAnsi="Times New Roman" w:cs="Times New Roman"/>
          <w:sz w:val="28"/>
          <w:szCs w:val="28"/>
          <w:lang w:val="en-US"/>
        </w:rPr>
      </w:pPr>
    </w:p>
    <w:p w:rsidR="003E004C" w:rsidRPr="008960F2" w:rsidRDefault="003E004C" w:rsidP="003E004C">
      <w:pPr>
        <w:spacing w:after="0"/>
        <w:jc w:val="center"/>
        <w:rPr>
          <w:rFonts w:ascii="Times New Roman" w:eastAsia="Times New Roman" w:hAnsi="Times New Roman" w:cs="Times New Roman"/>
          <w:b/>
          <w:sz w:val="36"/>
          <w:szCs w:val="36"/>
        </w:rPr>
      </w:pPr>
      <w:r w:rsidRPr="008960F2">
        <w:rPr>
          <w:rFonts w:ascii="Times New Roman" w:eastAsia="Times New Roman" w:hAnsi="Times New Roman" w:cs="Times New Roman"/>
          <w:b/>
          <w:sz w:val="36"/>
          <w:szCs w:val="36"/>
          <w:lang w:val="en-US"/>
        </w:rPr>
        <w:t>П</w:t>
      </w:r>
      <w:r w:rsidR="008960F2" w:rsidRPr="008960F2">
        <w:rPr>
          <w:rFonts w:ascii="Times New Roman" w:eastAsia="Times New Roman" w:hAnsi="Times New Roman" w:cs="Times New Roman"/>
          <w:b/>
          <w:sz w:val="36"/>
          <w:szCs w:val="36"/>
        </w:rPr>
        <w:t>ЪРВА ГЛАВА.</w:t>
      </w:r>
    </w:p>
    <w:p w:rsidR="003E004C" w:rsidRDefault="003E004C" w:rsidP="003E004C">
      <w:pPr>
        <w:spacing w:after="0"/>
        <w:jc w:val="center"/>
        <w:rPr>
          <w:rFonts w:ascii="Times New Roman" w:eastAsia="Times New Roman" w:hAnsi="Times New Roman" w:cs="Times New Roman"/>
          <w:b/>
          <w:sz w:val="36"/>
          <w:szCs w:val="36"/>
        </w:rPr>
      </w:pPr>
      <w:r w:rsidRPr="00887970">
        <w:rPr>
          <w:rFonts w:ascii="Times New Roman" w:eastAsia="Times New Roman" w:hAnsi="Times New Roman" w:cs="Times New Roman"/>
          <w:b/>
          <w:sz w:val="36"/>
          <w:szCs w:val="36"/>
        </w:rPr>
        <w:t>Теоретична обосновка на навлизането на фирмата на външните пазари</w:t>
      </w:r>
    </w:p>
    <w:p w:rsidR="00566D55" w:rsidRPr="00566D55" w:rsidRDefault="00566D55" w:rsidP="003E004C">
      <w:pPr>
        <w:spacing w:after="0"/>
        <w:jc w:val="center"/>
        <w:rPr>
          <w:rFonts w:ascii="Times New Roman" w:eastAsia="Times New Roman" w:hAnsi="Times New Roman" w:cs="Times New Roman"/>
          <w:b/>
          <w:sz w:val="28"/>
          <w:szCs w:val="28"/>
          <w:lang w:val="en-US"/>
        </w:rPr>
      </w:pPr>
    </w:p>
    <w:p w:rsidR="003E004C" w:rsidRPr="00EF0224" w:rsidRDefault="003E004C" w:rsidP="0079721B">
      <w:pPr>
        <w:spacing w:after="0" w:line="360" w:lineRule="auto"/>
        <w:ind w:firstLine="709"/>
        <w:jc w:val="both"/>
        <w:rPr>
          <w:rFonts w:ascii="Times New Roman" w:eastAsia="Times New Roman" w:hAnsi="Times New Roman" w:cs="Times New Roman"/>
          <w:sz w:val="28"/>
          <w:szCs w:val="28"/>
        </w:rPr>
      </w:pPr>
      <w:r w:rsidRPr="00EF0224">
        <w:rPr>
          <w:rFonts w:ascii="Times New Roman" w:eastAsia="Times New Roman" w:hAnsi="Times New Roman" w:cs="Times New Roman"/>
          <w:sz w:val="28"/>
          <w:szCs w:val="28"/>
          <w:lang w:val="en-US"/>
        </w:rPr>
        <w:t>Успешното развитие на даден бизнес съвсем естествено довежда и до обективната необходимост от неговото по-нататъшно разрастване. В повечето случаи това разрастване се свързва с навлизането на съответното предприятие</w:t>
      </w:r>
      <w:r w:rsidR="009D1A27">
        <w:rPr>
          <w:rStyle w:val="FootnoteReference"/>
          <w:rFonts w:ascii="Times New Roman" w:eastAsia="Times New Roman" w:hAnsi="Times New Roman" w:cs="Times New Roman"/>
          <w:sz w:val="28"/>
          <w:szCs w:val="28"/>
          <w:lang w:val="en-US"/>
        </w:rPr>
        <w:footnoteReference w:id="1"/>
      </w:r>
      <w:r w:rsidRPr="00EF0224">
        <w:rPr>
          <w:rFonts w:ascii="Times New Roman" w:eastAsia="Times New Roman" w:hAnsi="Times New Roman" w:cs="Times New Roman"/>
          <w:sz w:val="28"/>
          <w:szCs w:val="28"/>
          <w:lang w:val="en-US"/>
        </w:rPr>
        <w:t xml:space="preserve"> на един или няколко чуждестранни пазари. В условията на съвременната глобализираща се икономика, всяка стопанска организация, която желае да бъде конкурентна и да просперира в дългосрочен аспект, трябва да </w:t>
      </w:r>
      <w:r w:rsidRPr="009D1A27">
        <w:rPr>
          <w:rFonts w:ascii="Times New Roman" w:eastAsia="Times New Roman" w:hAnsi="Times New Roman" w:cs="Times New Roman"/>
          <w:sz w:val="28"/>
          <w:szCs w:val="28"/>
          <w:lang w:val="en-US"/>
        </w:rPr>
        <w:t xml:space="preserve">помисли за </w:t>
      </w:r>
      <w:r w:rsidRPr="009D1A27">
        <w:rPr>
          <w:rFonts w:ascii="Times New Roman" w:eastAsia="Times New Roman" w:hAnsi="Times New Roman" w:cs="Times New Roman"/>
          <w:sz w:val="28"/>
          <w:szCs w:val="28"/>
        </w:rPr>
        <w:t xml:space="preserve">спектъра от </w:t>
      </w:r>
      <w:r w:rsidRPr="009D1A27">
        <w:rPr>
          <w:rFonts w:ascii="Times New Roman" w:eastAsia="Times New Roman" w:hAnsi="Times New Roman" w:cs="Times New Roman"/>
          <w:sz w:val="28"/>
          <w:szCs w:val="28"/>
          <w:lang w:val="en-US"/>
        </w:rPr>
        <w:t>възможности за</w:t>
      </w:r>
      <w:r w:rsidRPr="00EF0224">
        <w:rPr>
          <w:rFonts w:ascii="Times New Roman" w:eastAsia="Times New Roman" w:hAnsi="Times New Roman" w:cs="Times New Roman"/>
          <w:sz w:val="28"/>
          <w:szCs w:val="28"/>
          <w:lang w:val="en-US"/>
        </w:rPr>
        <w:t xml:space="preserve"> опериране зад граница</w:t>
      </w:r>
      <w:r w:rsidRPr="00EF0224">
        <w:rPr>
          <w:rFonts w:ascii="Times New Roman" w:eastAsia="Times New Roman" w:hAnsi="Times New Roman" w:cs="Times New Roman"/>
          <w:sz w:val="28"/>
          <w:szCs w:val="28"/>
        </w:rPr>
        <w:t>.</w:t>
      </w:r>
    </w:p>
    <w:p w:rsidR="003E004C" w:rsidRPr="00E93E7E" w:rsidRDefault="003E004C" w:rsidP="003E004C">
      <w:pPr>
        <w:spacing w:after="0" w:line="360" w:lineRule="auto"/>
        <w:ind w:firstLine="706"/>
        <w:jc w:val="both"/>
        <w:rPr>
          <w:rFonts w:ascii="Times New Roman" w:eastAsia="Times New Roman" w:hAnsi="Times New Roman" w:cs="Times New Roman"/>
          <w:b/>
          <w:sz w:val="28"/>
          <w:szCs w:val="28"/>
        </w:rPr>
      </w:pPr>
      <w:r w:rsidRPr="00E93E7E">
        <w:rPr>
          <w:rFonts w:ascii="Times New Roman" w:eastAsia="Times New Roman" w:hAnsi="Times New Roman" w:cs="Times New Roman"/>
          <w:b/>
          <w:sz w:val="28"/>
          <w:szCs w:val="28"/>
          <w:lang w:val="en-US"/>
        </w:rPr>
        <w:t xml:space="preserve"> </w:t>
      </w:r>
    </w:p>
    <w:p w:rsidR="003E004C" w:rsidRPr="009D1A27" w:rsidRDefault="003E004C" w:rsidP="005B6AB9">
      <w:pPr>
        <w:numPr>
          <w:ilvl w:val="0"/>
          <w:numId w:val="15"/>
        </w:numPr>
        <w:spacing w:after="0"/>
        <w:ind w:left="357" w:hanging="357"/>
        <w:jc w:val="center"/>
        <w:rPr>
          <w:rFonts w:ascii="Times New Roman" w:eastAsia="Times New Roman" w:hAnsi="Times New Roman" w:cs="Times New Roman"/>
          <w:b/>
          <w:sz w:val="32"/>
          <w:szCs w:val="32"/>
        </w:rPr>
      </w:pPr>
      <w:r w:rsidRPr="009D1A27">
        <w:rPr>
          <w:rFonts w:ascii="Times New Roman" w:eastAsia="Times New Roman" w:hAnsi="Times New Roman" w:cs="Times New Roman"/>
          <w:b/>
          <w:sz w:val="32"/>
          <w:szCs w:val="32"/>
        </w:rPr>
        <w:t xml:space="preserve">Ориентация </w:t>
      </w:r>
      <w:r w:rsidRPr="009D1A27">
        <w:rPr>
          <w:rFonts w:ascii="Times New Roman" w:eastAsia="Times New Roman" w:hAnsi="Times New Roman" w:cs="Times New Roman"/>
          <w:b/>
          <w:sz w:val="32"/>
          <w:szCs w:val="32"/>
          <w:lang w:val="en-US"/>
        </w:rPr>
        <w:t>към външния пазар</w:t>
      </w:r>
      <w:r w:rsidRPr="009D1A27">
        <w:rPr>
          <w:rFonts w:ascii="Times New Roman" w:eastAsia="Times New Roman" w:hAnsi="Times New Roman" w:cs="Times New Roman"/>
          <w:b/>
          <w:sz w:val="32"/>
          <w:szCs w:val="32"/>
        </w:rPr>
        <w:t xml:space="preserve"> – общи предпоставки, предимства, ограничения</w:t>
      </w:r>
    </w:p>
    <w:p w:rsidR="003E004C" w:rsidRPr="00EB6528" w:rsidRDefault="003E004C" w:rsidP="003E004C">
      <w:pPr>
        <w:spacing w:after="0"/>
        <w:jc w:val="both"/>
        <w:rPr>
          <w:rFonts w:ascii="Times New Roman" w:eastAsia="Times New Roman" w:hAnsi="Times New Roman" w:cs="Times New Roman"/>
          <w:sz w:val="16"/>
          <w:szCs w:val="16"/>
        </w:rPr>
      </w:pPr>
      <w:r w:rsidRPr="00EB6528">
        <w:rPr>
          <w:rFonts w:ascii="Times New Roman" w:eastAsia="Times New Roman" w:hAnsi="Times New Roman" w:cs="Times New Roman"/>
          <w:sz w:val="16"/>
          <w:szCs w:val="16"/>
        </w:rPr>
        <w:t xml:space="preserve"> </w:t>
      </w:r>
    </w:p>
    <w:p w:rsidR="003E004C" w:rsidRPr="00EF0224" w:rsidRDefault="003E004C" w:rsidP="009D1A27">
      <w:pPr>
        <w:spacing w:after="0" w:line="360" w:lineRule="auto"/>
        <w:ind w:firstLine="709"/>
        <w:jc w:val="both"/>
        <w:rPr>
          <w:rFonts w:ascii="Times New Roman" w:eastAsia="Times New Roman" w:hAnsi="Times New Roman" w:cs="Times New Roman"/>
          <w:spacing w:val="-1"/>
          <w:sz w:val="28"/>
          <w:szCs w:val="28"/>
          <w:lang w:val="en-US"/>
        </w:rPr>
      </w:pPr>
      <w:r w:rsidRPr="00EF0224">
        <w:rPr>
          <w:rFonts w:ascii="Times New Roman" w:eastAsia="Times New Roman" w:hAnsi="Times New Roman" w:cs="Times New Roman"/>
          <w:spacing w:val="-1"/>
          <w:sz w:val="28"/>
          <w:szCs w:val="28"/>
          <w:lang w:val="en-US"/>
        </w:rPr>
        <w:t>Разпрост</w:t>
      </w:r>
      <w:r w:rsidRPr="00EF0224">
        <w:rPr>
          <w:rFonts w:ascii="Times New Roman" w:eastAsia="Times New Roman" w:hAnsi="Times New Roman" w:cs="Times New Roman"/>
          <w:spacing w:val="-1"/>
          <w:sz w:val="28"/>
          <w:szCs w:val="28"/>
        </w:rPr>
        <w:t>ирането</w:t>
      </w:r>
      <w:r w:rsidRPr="00EF0224">
        <w:rPr>
          <w:rFonts w:ascii="Times New Roman" w:eastAsia="Times New Roman" w:hAnsi="Times New Roman" w:cs="Times New Roman"/>
          <w:spacing w:val="-1"/>
          <w:sz w:val="28"/>
          <w:szCs w:val="28"/>
          <w:lang w:val="en-US"/>
        </w:rPr>
        <w:t xml:space="preserve"> върху все повече нови пазари е от жизнено важно значение за просперитета на фирмите</w:t>
      </w:r>
      <w:r w:rsidR="00566D55">
        <w:rPr>
          <w:rFonts w:ascii="Times New Roman" w:eastAsia="Times New Roman" w:hAnsi="Times New Roman" w:cs="Times New Roman"/>
          <w:spacing w:val="-1"/>
          <w:sz w:val="28"/>
          <w:szCs w:val="28"/>
        </w:rPr>
        <w:t>.</w:t>
      </w:r>
      <w:r w:rsidR="00252736">
        <w:rPr>
          <w:rFonts w:ascii="Times New Roman" w:eastAsia="Times New Roman" w:hAnsi="Times New Roman" w:cs="Times New Roman"/>
          <w:spacing w:val="-1"/>
          <w:sz w:val="28"/>
          <w:szCs w:val="28"/>
        </w:rPr>
        <w:t xml:space="preserve"> </w:t>
      </w:r>
      <w:r w:rsidRPr="00EF0224">
        <w:rPr>
          <w:rFonts w:ascii="Times New Roman" w:eastAsia="Times New Roman" w:hAnsi="Times New Roman" w:cs="Times New Roman"/>
          <w:sz w:val="28"/>
          <w:szCs w:val="28"/>
          <w:lang w:val="en-US"/>
        </w:rPr>
        <w:t>Необходимостта от интернационализация е нещо, което почти всяка компания трябва да вземе под внимание при планирането на бъдещето.</w:t>
      </w:r>
      <w:r w:rsidRPr="00EF0224">
        <w:rPr>
          <w:rFonts w:ascii="Times New Roman" w:eastAsia="Times New Roman" w:hAnsi="Times New Roman" w:cs="Times New Roman"/>
          <w:sz w:val="28"/>
          <w:szCs w:val="28"/>
          <w:vertAlign w:val="superscript"/>
          <w:lang w:val="en-US"/>
        </w:rPr>
        <w:footnoteReference w:id="2"/>
      </w:r>
      <w:r w:rsidRPr="00EF0224">
        <w:rPr>
          <w:rFonts w:ascii="Times New Roman" w:eastAsia="Times New Roman" w:hAnsi="Times New Roman" w:cs="Times New Roman"/>
          <w:sz w:val="28"/>
          <w:szCs w:val="28"/>
          <w:lang w:val="en-US"/>
        </w:rPr>
        <w:t xml:space="preserve"> </w:t>
      </w:r>
      <w:r w:rsidRPr="00EF0224">
        <w:rPr>
          <w:rFonts w:ascii="Times New Roman" w:eastAsia="Times New Roman" w:hAnsi="Times New Roman" w:cs="Times New Roman"/>
          <w:spacing w:val="-1"/>
          <w:sz w:val="28"/>
          <w:szCs w:val="28"/>
          <w:lang w:val="en-US"/>
        </w:rPr>
        <w:t xml:space="preserve">По-важните </w:t>
      </w:r>
      <w:r w:rsidRPr="00EF0224">
        <w:rPr>
          <w:rFonts w:ascii="Times New Roman" w:eastAsia="Times New Roman" w:hAnsi="Times New Roman" w:cs="Times New Roman"/>
          <w:b/>
          <w:spacing w:val="-1"/>
          <w:sz w:val="28"/>
          <w:szCs w:val="28"/>
          <w:lang w:val="en-US"/>
        </w:rPr>
        <w:t>предпоставки</w:t>
      </w:r>
      <w:r w:rsidRPr="00EF0224">
        <w:rPr>
          <w:rFonts w:ascii="Times New Roman" w:eastAsia="Times New Roman" w:hAnsi="Times New Roman" w:cs="Times New Roman"/>
          <w:spacing w:val="-1"/>
          <w:sz w:val="28"/>
          <w:szCs w:val="28"/>
          <w:lang w:val="en-US"/>
        </w:rPr>
        <w:t xml:space="preserve">, обуславящи тази необходимост, са следните: </w:t>
      </w:r>
    </w:p>
    <w:p w:rsidR="003E004C" w:rsidRPr="00EF0224" w:rsidRDefault="003E004C" w:rsidP="00F66D05">
      <w:pPr>
        <w:numPr>
          <w:ilvl w:val="0"/>
          <w:numId w:val="44"/>
        </w:numPr>
        <w:tabs>
          <w:tab w:val="left" w:pos="0"/>
        </w:tabs>
        <w:spacing w:after="0" w:line="360" w:lineRule="auto"/>
        <w:ind w:left="1066" w:hanging="357"/>
        <w:jc w:val="both"/>
        <w:rPr>
          <w:rFonts w:ascii="Times New Roman" w:eastAsia="Times New Roman" w:hAnsi="Times New Roman" w:cs="Times New Roman"/>
          <w:b/>
          <w:spacing w:val="-1"/>
          <w:sz w:val="28"/>
          <w:szCs w:val="28"/>
          <w:lang w:val="en-US"/>
        </w:rPr>
      </w:pPr>
      <w:r w:rsidRPr="00EF0224">
        <w:rPr>
          <w:rFonts w:ascii="Times New Roman" w:eastAsia="Times New Roman" w:hAnsi="Times New Roman" w:cs="Times New Roman"/>
          <w:b/>
          <w:i/>
          <w:sz w:val="28"/>
          <w:szCs w:val="28"/>
          <w:lang w:val="en-US"/>
        </w:rPr>
        <w:lastRenderedPageBreak/>
        <w:t>обективната потребност от разширяване на пазарите</w:t>
      </w:r>
      <w:r w:rsidR="00ED0284">
        <w:rPr>
          <w:rFonts w:ascii="Times New Roman" w:eastAsia="Times New Roman" w:hAnsi="Times New Roman" w:cs="Times New Roman"/>
          <w:sz w:val="28"/>
          <w:szCs w:val="28"/>
        </w:rPr>
        <w:t xml:space="preserve">, </w:t>
      </w:r>
      <w:r w:rsidRPr="00EF0224">
        <w:rPr>
          <w:rFonts w:ascii="Times New Roman" w:eastAsia="Times New Roman" w:hAnsi="Times New Roman" w:cs="Times New Roman"/>
          <w:sz w:val="28"/>
          <w:szCs w:val="28"/>
          <w:lang w:val="en-US"/>
        </w:rPr>
        <w:t>успоредно с нарастващите производствени, технически, технологични и маркетингови възможности на предприятията. Националните граници все повече се превръщат в ограничител за развитието на пазара и за реализирането на поставените цели не само от страна на мощните, но и на средните, дори и на дребните компании;</w:t>
      </w:r>
    </w:p>
    <w:p w:rsidR="003E004C" w:rsidRPr="00EF0224" w:rsidRDefault="003E004C" w:rsidP="0079721B">
      <w:pPr>
        <w:numPr>
          <w:ilvl w:val="0"/>
          <w:numId w:val="44"/>
        </w:numPr>
        <w:tabs>
          <w:tab w:val="left" w:pos="0"/>
        </w:tabs>
        <w:spacing w:after="0" w:line="360" w:lineRule="auto"/>
        <w:ind w:left="1066" w:hanging="357"/>
        <w:jc w:val="both"/>
        <w:rPr>
          <w:rFonts w:ascii="Times New Roman" w:eastAsia="Times New Roman" w:hAnsi="Times New Roman" w:cs="Times New Roman"/>
          <w:b/>
          <w:spacing w:val="-1"/>
          <w:sz w:val="28"/>
          <w:szCs w:val="28"/>
          <w:lang w:val="en-US"/>
        </w:rPr>
      </w:pPr>
      <w:r w:rsidRPr="00EF0224">
        <w:rPr>
          <w:rFonts w:ascii="Times New Roman" w:eastAsia="Times New Roman" w:hAnsi="Times New Roman" w:cs="Times New Roman"/>
          <w:b/>
          <w:i/>
          <w:sz w:val="28"/>
          <w:szCs w:val="28"/>
          <w:lang w:val="en-US"/>
        </w:rPr>
        <w:t>нарастващата зависимост на националните икономики от активното участие в системата на международните икономически отношения</w:t>
      </w:r>
      <w:r w:rsidRPr="00EF0224">
        <w:rPr>
          <w:rFonts w:ascii="Times New Roman" w:eastAsia="Times New Roman" w:hAnsi="Times New Roman" w:cs="Times New Roman"/>
          <w:sz w:val="28"/>
          <w:szCs w:val="28"/>
          <w:lang w:val="en-US"/>
        </w:rPr>
        <w:t xml:space="preserve"> се превръща в мощен стимул за развитие на задграничната дейност на основните участници  в стопанския живот – отделните предприятия. Тази зависимост е свързана с такива ключови проблеми на страновото развитие</w:t>
      </w:r>
      <w:r w:rsidR="00BD59DF">
        <w:rPr>
          <w:rFonts w:ascii="Times New Roman" w:eastAsia="Times New Roman" w:hAnsi="Times New Roman" w:cs="Times New Roman"/>
          <w:sz w:val="28"/>
          <w:szCs w:val="28"/>
        </w:rPr>
        <w:t>,</w:t>
      </w:r>
      <w:r w:rsidRPr="00EF0224">
        <w:rPr>
          <w:rFonts w:ascii="Times New Roman" w:eastAsia="Times New Roman" w:hAnsi="Times New Roman" w:cs="Times New Roman"/>
          <w:sz w:val="28"/>
          <w:szCs w:val="28"/>
          <w:lang w:val="en-US"/>
        </w:rPr>
        <w:t xml:space="preserve"> като енергийното и ресурсното осигуряване на производството, изхранването на населението, опазването на природната среда, решаването на все по-сложните въпроси в здравеопазването, развитието на инфраструктурата, националната сигурност и др</w:t>
      </w:r>
      <w:r w:rsidR="003C7BA0">
        <w:rPr>
          <w:rFonts w:ascii="Times New Roman" w:eastAsia="Times New Roman" w:hAnsi="Times New Roman" w:cs="Times New Roman"/>
          <w:sz w:val="28"/>
          <w:szCs w:val="28"/>
        </w:rPr>
        <w:t>уги</w:t>
      </w:r>
      <w:r w:rsidRPr="00EF0224">
        <w:rPr>
          <w:rFonts w:ascii="Times New Roman" w:eastAsia="Times New Roman" w:hAnsi="Times New Roman" w:cs="Times New Roman"/>
          <w:sz w:val="28"/>
          <w:szCs w:val="28"/>
          <w:lang w:val="en-US"/>
        </w:rPr>
        <w:t>;</w:t>
      </w:r>
    </w:p>
    <w:p w:rsidR="003E004C" w:rsidRPr="00EF0224" w:rsidRDefault="003E004C" w:rsidP="0079721B">
      <w:pPr>
        <w:numPr>
          <w:ilvl w:val="0"/>
          <w:numId w:val="44"/>
        </w:numPr>
        <w:tabs>
          <w:tab w:val="left" w:pos="0"/>
        </w:tabs>
        <w:spacing w:after="0" w:line="360" w:lineRule="auto"/>
        <w:ind w:left="1066" w:hanging="357"/>
        <w:jc w:val="both"/>
        <w:rPr>
          <w:rFonts w:ascii="Times New Roman" w:eastAsia="Times New Roman" w:hAnsi="Times New Roman" w:cs="Times New Roman"/>
          <w:b/>
          <w:spacing w:val="-1"/>
          <w:sz w:val="28"/>
          <w:szCs w:val="28"/>
          <w:lang w:val="en-US"/>
        </w:rPr>
      </w:pPr>
      <w:r w:rsidRPr="00EF0224">
        <w:rPr>
          <w:rFonts w:ascii="Times New Roman" w:eastAsia="Times New Roman" w:hAnsi="Times New Roman" w:cs="Times New Roman"/>
          <w:b/>
          <w:i/>
          <w:sz w:val="28"/>
          <w:szCs w:val="28"/>
          <w:lang w:val="en-US"/>
        </w:rPr>
        <w:t xml:space="preserve">изострящата се конкуренция на националните пазари </w:t>
      </w:r>
      <w:r w:rsidRPr="00E24D71">
        <w:rPr>
          <w:rFonts w:ascii="Times New Roman" w:eastAsia="Times New Roman" w:hAnsi="Times New Roman" w:cs="Times New Roman"/>
          <w:sz w:val="28"/>
          <w:szCs w:val="28"/>
          <w:lang w:val="en-US"/>
        </w:rPr>
        <w:t>под влияние на чуждестранното настъпление на стоки и услуги</w:t>
      </w:r>
      <w:r w:rsidRPr="00EF0224">
        <w:rPr>
          <w:rFonts w:ascii="Times New Roman" w:eastAsia="Times New Roman" w:hAnsi="Times New Roman" w:cs="Times New Roman"/>
          <w:sz w:val="28"/>
          <w:szCs w:val="28"/>
          <w:lang w:val="en-US"/>
        </w:rPr>
        <w:t xml:space="preserve"> и интензивното прилагане на все по-усъвършенстваните форми от арсенала на съвременния маркетингов инструментариум. В днешно време на повечето от компаниите се налага да се „справят” с глобалната конкуренция, независимо дали това им </w:t>
      </w:r>
      <w:r w:rsidRPr="00EF0224">
        <w:rPr>
          <w:rFonts w:ascii="Times New Roman" w:eastAsia="Times New Roman" w:hAnsi="Times New Roman" w:cs="Times New Roman"/>
          <w:sz w:val="28"/>
          <w:szCs w:val="28"/>
          <w:lang w:val="en-US"/>
        </w:rPr>
        <w:lastRenderedPageBreak/>
        <w:t>харесва или не. Ако решат да не се възползват от възможностите на интернационализацията, могат да бъдат сигурни, че техните конкуренти няма да ги пропуснат;</w:t>
      </w:r>
    </w:p>
    <w:p w:rsidR="003E004C" w:rsidRPr="00EF0224" w:rsidRDefault="003E004C" w:rsidP="0079721B">
      <w:pPr>
        <w:numPr>
          <w:ilvl w:val="0"/>
          <w:numId w:val="44"/>
        </w:numPr>
        <w:tabs>
          <w:tab w:val="left" w:pos="0"/>
        </w:tabs>
        <w:spacing w:after="0" w:line="360" w:lineRule="auto"/>
        <w:ind w:left="1066" w:hanging="357"/>
        <w:jc w:val="both"/>
        <w:rPr>
          <w:rFonts w:ascii="Times New Roman" w:eastAsia="Times New Roman" w:hAnsi="Times New Roman" w:cs="Times New Roman"/>
          <w:b/>
          <w:spacing w:val="-1"/>
          <w:sz w:val="28"/>
          <w:szCs w:val="28"/>
          <w:lang w:val="en-US"/>
        </w:rPr>
      </w:pPr>
      <w:r w:rsidRPr="00EF0224">
        <w:rPr>
          <w:rFonts w:ascii="Times New Roman" w:eastAsia="Times New Roman" w:hAnsi="Times New Roman" w:cs="Times New Roman"/>
          <w:sz w:val="28"/>
          <w:szCs w:val="28"/>
          <w:lang w:val="en-US"/>
        </w:rPr>
        <w:t xml:space="preserve">увеличаващите се възможности за </w:t>
      </w:r>
      <w:r w:rsidRPr="00EF0224">
        <w:rPr>
          <w:rFonts w:ascii="Times New Roman" w:eastAsia="Times New Roman" w:hAnsi="Times New Roman" w:cs="Times New Roman"/>
          <w:b/>
          <w:i/>
          <w:sz w:val="28"/>
          <w:szCs w:val="28"/>
          <w:lang w:val="en-US"/>
        </w:rPr>
        <w:t>оптимизиране на резултатите от научноизследователската,инвестиционната,</w:t>
      </w:r>
      <w:r w:rsidR="00515CAC">
        <w:rPr>
          <w:rFonts w:ascii="Times New Roman" w:eastAsia="Times New Roman" w:hAnsi="Times New Roman" w:cs="Times New Roman"/>
          <w:b/>
          <w:i/>
          <w:sz w:val="28"/>
          <w:szCs w:val="28"/>
          <w:lang w:val="en-US"/>
        </w:rPr>
        <w:t xml:space="preserve"> </w:t>
      </w:r>
      <w:r w:rsidRPr="00EF0224">
        <w:rPr>
          <w:rFonts w:ascii="Times New Roman" w:eastAsia="Times New Roman" w:hAnsi="Times New Roman" w:cs="Times New Roman"/>
          <w:b/>
          <w:i/>
          <w:sz w:val="28"/>
          <w:szCs w:val="28"/>
          <w:lang w:val="en-US"/>
        </w:rPr>
        <w:t>производствената,</w:t>
      </w:r>
      <w:r w:rsidRPr="00EF0224">
        <w:rPr>
          <w:rFonts w:ascii="Times New Roman" w:eastAsia="Times New Roman" w:hAnsi="Times New Roman" w:cs="Times New Roman"/>
          <w:b/>
          <w:i/>
          <w:sz w:val="28"/>
          <w:szCs w:val="28"/>
        </w:rPr>
        <w:t xml:space="preserve">  </w:t>
      </w:r>
      <w:r w:rsidRPr="00EF0224">
        <w:rPr>
          <w:rFonts w:ascii="Times New Roman" w:eastAsia="Times New Roman" w:hAnsi="Times New Roman" w:cs="Times New Roman"/>
          <w:b/>
          <w:i/>
          <w:sz w:val="28"/>
          <w:szCs w:val="28"/>
          <w:lang w:val="en-US"/>
        </w:rPr>
        <w:t>пласментната и други стопански дейности</w:t>
      </w:r>
      <w:r w:rsidRPr="00EF0224">
        <w:rPr>
          <w:rFonts w:ascii="Times New Roman" w:eastAsia="Times New Roman" w:hAnsi="Times New Roman" w:cs="Times New Roman"/>
          <w:sz w:val="28"/>
          <w:szCs w:val="28"/>
          <w:lang w:val="en-US"/>
        </w:rPr>
        <w:t xml:space="preserve"> в рамките именно на външните пазари, в сравнителен план с по-ограничените вътрешностопански условия и предпоставки;</w:t>
      </w:r>
    </w:p>
    <w:p w:rsidR="003E004C" w:rsidRPr="00EF0224" w:rsidRDefault="003E004C" w:rsidP="0079721B">
      <w:pPr>
        <w:numPr>
          <w:ilvl w:val="0"/>
          <w:numId w:val="44"/>
        </w:numPr>
        <w:tabs>
          <w:tab w:val="left" w:pos="0"/>
        </w:tabs>
        <w:spacing w:after="0" w:line="360" w:lineRule="auto"/>
        <w:ind w:left="1066" w:hanging="357"/>
        <w:jc w:val="both"/>
        <w:rPr>
          <w:rFonts w:ascii="Times New Roman" w:eastAsia="Times New Roman" w:hAnsi="Times New Roman" w:cs="Times New Roman"/>
          <w:b/>
          <w:spacing w:val="-1"/>
          <w:sz w:val="28"/>
          <w:szCs w:val="28"/>
          <w:lang w:val="en-US"/>
        </w:rPr>
      </w:pPr>
      <w:r w:rsidRPr="00EF0224">
        <w:rPr>
          <w:rFonts w:ascii="Times New Roman" w:eastAsia="Times New Roman" w:hAnsi="Times New Roman" w:cs="Times New Roman"/>
          <w:color w:val="000000"/>
          <w:sz w:val="28"/>
          <w:szCs w:val="28"/>
          <w:lang w:val="en-US"/>
        </w:rPr>
        <w:t xml:space="preserve">все по-силното </w:t>
      </w:r>
      <w:r w:rsidRPr="00EF0224">
        <w:rPr>
          <w:rFonts w:ascii="Times New Roman" w:eastAsia="Times New Roman" w:hAnsi="Times New Roman" w:cs="Times New Roman"/>
          <w:b/>
          <w:i/>
          <w:color w:val="000000"/>
          <w:sz w:val="28"/>
          <w:szCs w:val="28"/>
          <w:lang w:val="en-US"/>
        </w:rPr>
        <w:t xml:space="preserve">сближаване на различните национални пазари </w:t>
      </w:r>
      <w:r w:rsidRPr="00E24D71">
        <w:rPr>
          <w:rFonts w:ascii="Times New Roman" w:eastAsia="Times New Roman" w:hAnsi="Times New Roman" w:cs="Times New Roman"/>
          <w:color w:val="000000"/>
          <w:sz w:val="28"/>
          <w:szCs w:val="28"/>
          <w:lang w:val="en-US"/>
        </w:rPr>
        <w:t>по отношение на потребителските предпочитания</w:t>
      </w:r>
      <w:r w:rsidR="00334E3E" w:rsidRPr="00E24D71">
        <w:rPr>
          <w:rFonts w:ascii="Times New Roman" w:eastAsia="Times New Roman" w:hAnsi="Times New Roman" w:cs="Times New Roman"/>
          <w:color w:val="000000"/>
          <w:sz w:val="28"/>
          <w:szCs w:val="28"/>
          <w:lang w:val="en-US"/>
        </w:rPr>
        <w:t>,</w:t>
      </w:r>
      <w:r w:rsidR="00334E3E">
        <w:rPr>
          <w:rFonts w:ascii="Times New Roman" w:eastAsia="Times New Roman" w:hAnsi="Times New Roman" w:cs="Times New Roman"/>
          <w:color w:val="000000"/>
          <w:sz w:val="28"/>
          <w:szCs w:val="28"/>
        </w:rPr>
        <w:t xml:space="preserve"> </w:t>
      </w:r>
      <w:r w:rsidRPr="00EF0224">
        <w:rPr>
          <w:rFonts w:ascii="Times New Roman" w:eastAsia="Times New Roman" w:hAnsi="Times New Roman" w:cs="Times New Roman"/>
          <w:color w:val="000000"/>
          <w:sz w:val="28"/>
          <w:szCs w:val="28"/>
          <w:lang w:val="en-US"/>
        </w:rPr>
        <w:t xml:space="preserve">дистрибуторската инфраструктура, технологиите и </w:t>
      </w:r>
      <w:r w:rsidRPr="00EF0224">
        <w:rPr>
          <w:rFonts w:ascii="Times New Roman" w:eastAsia="Times New Roman" w:hAnsi="Times New Roman" w:cs="Times New Roman"/>
          <w:sz w:val="28"/>
          <w:szCs w:val="28"/>
          <w:lang w:val="en-US"/>
        </w:rPr>
        <w:t>търговските регулации;</w:t>
      </w:r>
    </w:p>
    <w:p w:rsidR="003E004C" w:rsidRPr="00EF0224" w:rsidRDefault="003E004C" w:rsidP="0079721B">
      <w:pPr>
        <w:numPr>
          <w:ilvl w:val="0"/>
          <w:numId w:val="44"/>
        </w:numPr>
        <w:tabs>
          <w:tab w:val="left" w:pos="0"/>
        </w:tabs>
        <w:spacing w:after="0" w:line="360" w:lineRule="auto"/>
        <w:ind w:left="1066" w:hanging="357"/>
        <w:jc w:val="both"/>
        <w:rPr>
          <w:rFonts w:ascii="Times New Roman" w:eastAsia="Times New Roman" w:hAnsi="Times New Roman" w:cs="Times New Roman"/>
          <w:b/>
          <w:spacing w:val="-1"/>
          <w:sz w:val="28"/>
          <w:szCs w:val="28"/>
          <w:lang w:val="en-US"/>
        </w:rPr>
      </w:pPr>
      <w:r w:rsidRPr="00EF0224">
        <w:rPr>
          <w:rFonts w:ascii="Times New Roman" w:eastAsia="Times New Roman" w:hAnsi="Times New Roman" w:cs="Times New Roman"/>
          <w:b/>
          <w:i/>
          <w:sz w:val="28"/>
          <w:szCs w:val="28"/>
          <w:lang w:val="en-US"/>
        </w:rPr>
        <w:t>ускореното технологично развитие,</w:t>
      </w:r>
      <w:r w:rsidRPr="00EF0224">
        <w:rPr>
          <w:rFonts w:ascii="Times New Roman" w:eastAsia="Times New Roman" w:hAnsi="Times New Roman" w:cs="Times New Roman"/>
          <w:sz w:val="28"/>
          <w:szCs w:val="28"/>
          <w:lang w:val="en-US"/>
        </w:rPr>
        <w:t xml:space="preserve"> което осезаемо влияе върху стопанския растеж и външноикономическата дейност както на големите компании, така и на по-малките фирми, като</w:t>
      </w:r>
      <w:r w:rsidR="00E24D71">
        <w:rPr>
          <w:rFonts w:ascii="Times New Roman" w:eastAsia="Times New Roman" w:hAnsi="Times New Roman" w:cs="Times New Roman"/>
          <w:sz w:val="28"/>
          <w:szCs w:val="28"/>
        </w:rPr>
        <w:t>,</w:t>
      </w:r>
      <w:r w:rsidRPr="00EF0224">
        <w:rPr>
          <w:rFonts w:ascii="Times New Roman" w:eastAsia="Times New Roman" w:hAnsi="Times New Roman" w:cs="Times New Roman"/>
          <w:sz w:val="28"/>
          <w:szCs w:val="28"/>
          <w:lang w:val="en-US"/>
        </w:rPr>
        <w:t xml:space="preserve"> от една страна</w:t>
      </w:r>
      <w:r w:rsidR="00E24D71">
        <w:rPr>
          <w:rFonts w:ascii="Times New Roman" w:eastAsia="Times New Roman" w:hAnsi="Times New Roman" w:cs="Times New Roman"/>
          <w:sz w:val="28"/>
          <w:szCs w:val="28"/>
        </w:rPr>
        <w:t>,</w:t>
      </w:r>
      <w:r w:rsidRPr="00EF0224">
        <w:rPr>
          <w:rFonts w:ascii="Times New Roman" w:eastAsia="Times New Roman" w:hAnsi="Times New Roman" w:cs="Times New Roman"/>
          <w:sz w:val="28"/>
          <w:szCs w:val="28"/>
          <w:lang w:val="en-US"/>
        </w:rPr>
        <w:t xml:space="preserve"> улеснява дейността им на съществуващите пазари, а от друга – създава допълнителни пазари чрез генерирането на нови продукти;</w:t>
      </w:r>
    </w:p>
    <w:p w:rsidR="003E004C" w:rsidRPr="00EF0224" w:rsidRDefault="003E004C" w:rsidP="0079721B">
      <w:pPr>
        <w:numPr>
          <w:ilvl w:val="0"/>
          <w:numId w:val="44"/>
        </w:numPr>
        <w:tabs>
          <w:tab w:val="left" w:pos="0"/>
        </w:tabs>
        <w:spacing w:after="0" w:line="360" w:lineRule="auto"/>
        <w:ind w:left="1066" w:hanging="357"/>
        <w:jc w:val="both"/>
        <w:rPr>
          <w:rFonts w:ascii="Times New Roman" w:eastAsia="Times New Roman" w:hAnsi="Times New Roman" w:cs="Times New Roman"/>
          <w:b/>
          <w:spacing w:val="-1"/>
          <w:sz w:val="28"/>
          <w:szCs w:val="28"/>
          <w:lang w:val="en-US"/>
        </w:rPr>
      </w:pPr>
      <w:r w:rsidRPr="00EF0224">
        <w:rPr>
          <w:rFonts w:ascii="Times New Roman" w:eastAsia="Times New Roman" w:hAnsi="Times New Roman" w:cs="Times New Roman"/>
          <w:b/>
          <w:i/>
          <w:sz w:val="28"/>
          <w:szCs w:val="28"/>
          <w:lang w:val="en-US"/>
        </w:rPr>
        <w:t>прогресът в развитието на системата за международно регулиране на бизнеса,</w:t>
      </w:r>
      <w:r w:rsidRPr="00EF0224">
        <w:rPr>
          <w:rFonts w:ascii="Times New Roman" w:eastAsia="Times New Roman" w:hAnsi="Times New Roman" w:cs="Times New Roman"/>
          <w:sz w:val="28"/>
          <w:szCs w:val="28"/>
          <w:lang w:val="en-US"/>
        </w:rPr>
        <w:t xml:space="preserve"> който действа като силен катализатор на процеса на интернационализация на фирмената дейност: налице е значително либерализиране</w:t>
      </w:r>
      <w:r w:rsidRPr="00EF0224">
        <w:rPr>
          <w:rFonts w:ascii="Times New Roman" w:eastAsia="Times New Roman" w:hAnsi="Times New Roman" w:cs="Times New Roman"/>
          <w:color w:val="000000"/>
          <w:sz w:val="28"/>
          <w:szCs w:val="28"/>
          <w:lang w:val="en-US"/>
        </w:rPr>
        <w:t xml:space="preserve"> на трансграничното движение на стоки, услуги и фактори на производството, като труд, капитал, технология и т.н.; по-бърз и по-евтин транспорт; съвременните комуникации дават възможност за все по-добро информиране и контрол от разстояние</w:t>
      </w:r>
      <w:r w:rsidRPr="00EF0224">
        <w:rPr>
          <w:rFonts w:ascii="Times New Roman" w:eastAsia="Times New Roman" w:hAnsi="Times New Roman" w:cs="Times New Roman"/>
          <w:sz w:val="28"/>
          <w:szCs w:val="28"/>
          <w:lang w:val="en-US"/>
        </w:rPr>
        <w:t xml:space="preserve">. В същото направление работи и </w:t>
      </w:r>
      <w:r w:rsidRPr="00EF0224">
        <w:rPr>
          <w:rFonts w:ascii="Times New Roman" w:eastAsia="Times New Roman" w:hAnsi="Times New Roman" w:cs="Times New Roman"/>
          <w:color w:val="000000"/>
          <w:sz w:val="28"/>
          <w:szCs w:val="28"/>
          <w:lang w:val="en-US"/>
        </w:rPr>
        <w:t>под</w:t>
      </w:r>
      <w:r w:rsidR="002244E0">
        <w:rPr>
          <w:rFonts w:ascii="Times New Roman" w:eastAsia="Times New Roman" w:hAnsi="Times New Roman" w:cs="Times New Roman"/>
          <w:color w:val="000000"/>
          <w:sz w:val="28"/>
          <w:szCs w:val="28"/>
        </w:rPr>
        <w:t>помагането</w:t>
      </w:r>
      <w:r w:rsidRPr="00EF0224">
        <w:rPr>
          <w:rFonts w:ascii="Times New Roman" w:eastAsia="Times New Roman" w:hAnsi="Times New Roman" w:cs="Times New Roman"/>
          <w:color w:val="000000"/>
          <w:sz w:val="28"/>
          <w:szCs w:val="28"/>
          <w:lang w:val="en-US"/>
        </w:rPr>
        <w:t xml:space="preserve"> от страна на националните правителства както по </w:t>
      </w:r>
      <w:r w:rsidRPr="00EF0224">
        <w:rPr>
          <w:rFonts w:ascii="Times New Roman" w:eastAsia="Times New Roman" w:hAnsi="Times New Roman" w:cs="Times New Roman"/>
          <w:color w:val="000000"/>
          <w:sz w:val="28"/>
          <w:szCs w:val="28"/>
          <w:lang w:val="en-US"/>
        </w:rPr>
        <w:lastRenderedPageBreak/>
        <w:t xml:space="preserve">отношение на задграничната експанзия на местните фирми, така и за привличането на преки инвестиции от </w:t>
      </w:r>
      <w:r w:rsidRPr="00EF0224">
        <w:rPr>
          <w:rFonts w:ascii="Times New Roman" w:eastAsia="Times New Roman" w:hAnsi="Times New Roman" w:cs="Times New Roman"/>
          <w:sz w:val="28"/>
          <w:szCs w:val="28"/>
          <w:lang w:val="en-US"/>
        </w:rPr>
        <w:t>чужбина;</w:t>
      </w:r>
    </w:p>
    <w:p w:rsidR="003E004C" w:rsidRPr="00EF0224" w:rsidRDefault="003E004C" w:rsidP="0079721B">
      <w:pPr>
        <w:numPr>
          <w:ilvl w:val="0"/>
          <w:numId w:val="44"/>
        </w:numPr>
        <w:tabs>
          <w:tab w:val="left" w:pos="0"/>
        </w:tabs>
        <w:spacing w:after="120" w:line="360" w:lineRule="auto"/>
        <w:ind w:left="1066" w:hanging="357"/>
        <w:jc w:val="both"/>
        <w:rPr>
          <w:rFonts w:ascii="Times New Roman" w:eastAsia="Times New Roman" w:hAnsi="Times New Roman" w:cs="Times New Roman"/>
          <w:b/>
          <w:spacing w:val="-1"/>
          <w:sz w:val="28"/>
          <w:szCs w:val="28"/>
          <w:lang w:val="en-US"/>
        </w:rPr>
      </w:pPr>
      <w:r w:rsidRPr="00EF0224">
        <w:rPr>
          <w:rFonts w:ascii="Times New Roman" w:eastAsia="Times New Roman" w:hAnsi="Times New Roman" w:cs="Times New Roman"/>
          <w:b/>
          <w:i/>
          <w:sz w:val="28"/>
          <w:szCs w:val="28"/>
          <w:lang w:val="en-US"/>
        </w:rPr>
        <w:t>промените, произтичащи от прехода към новата дигитална икономика,</w:t>
      </w:r>
      <w:r w:rsidRPr="00EF0224">
        <w:rPr>
          <w:rFonts w:ascii="Times New Roman" w:eastAsia="Times New Roman" w:hAnsi="Times New Roman" w:cs="Times New Roman"/>
          <w:sz w:val="28"/>
          <w:szCs w:val="28"/>
          <w:lang w:val="en-US"/>
        </w:rPr>
        <w:t xml:space="preserve"> основана върху бурното развитие на информационните техники и технологии. Широкото използване на интернет променя редица от традиционните методи на достъп до задграничните партньори и потребители, трансформира се съотношението в позициите на пазарните субекти, изменят се начините за маркетингово въздействие, стимулира се електронната търговия и т.н.</w:t>
      </w:r>
      <w:r w:rsidRPr="00EF0224">
        <w:rPr>
          <w:rFonts w:ascii="Times New Roman" w:eastAsia="Times New Roman" w:hAnsi="Times New Roman" w:cs="Times New Roman"/>
          <w:sz w:val="28"/>
          <w:szCs w:val="28"/>
          <w:vertAlign w:val="superscript"/>
          <w:lang w:val="en-US"/>
        </w:rPr>
        <w:footnoteReference w:id="3"/>
      </w:r>
    </w:p>
    <w:p w:rsidR="003E004C" w:rsidRPr="00EF0224" w:rsidRDefault="003E004C" w:rsidP="0079721B">
      <w:pPr>
        <w:spacing w:after="0" w:line="360" w:lineRule="auto"/>
        <w:ind w:firstLine="709"/>
        <w:jc w:val="both"/>
        <w:rPr>
          <w:rFonts w:ascii="Times New Roman" w:eastAsia="Times New Roman" w:hAnsi="Times New Roman" w:cs="Times New Roman"/>
          <w:color w:val="000000"/>
          <w:sz w:val="28"/>
          <w:szCs w:val="28"/>
        </w:rPr>
      </w:pPr>
      <w:r w:rsidRPr="00EF0224">
        <w:rPr>
          <w:rFonts w:ascii="Times New Roman" w:eastAsia="Times New Roman" w:hAnsi="Times New Roman" w:cs="Times New Roman"/>
          <w:color w:val="000000"/>
          <w:sz w:val="28"/>
          <w:szCs w:val="28"/>
          <w:lang w:val="en-US"/>
        </w:rPr>
        <w:t xml:space="preserve">Интернационализацията </w:t>
      </w:r>
      <w:r w:rsidRPr="00EF0224">
        <w:rPr>
          <w:rFonts w:ascii="Times New Roman" w:eastAsia="Times New Roman" w:hAnsi="Times New Roman" w:cs="Times New Roman"/>
          <w:sz w:val="28"/>
          <w:szCs w:val="28"/>
          <w:lang w:val="en-US"/>
        </w:rPr>
        <w:t>стимулира компанията да постигне</w:t>
      </w:r>
      <w:r w:rsidRPr="00EF0224">
        <w:rPr>
          <w:rFonts w:ascii="Times New Roman" w:eastAsia="Times New Roman" w:hAnsi="Times New Roman" w:cs="Times New Roman"/>
          <w:color w:val="000000"/>
          <w:sz w:val="28"/>
          <w:szCs w:val="28"/>
          <w:lang w:val="en-US"/>
        </w:rPr>
        <w:t xml:space="preserve"> редица важни </w:t>
      </w:r>
      <w:r w:rsidRPr="00EF0224">
        <w:rPr>
          <w:rFonts w:ascii="Times New Roman" w:eastAsia="Times New Roman" w:hAnsi="Times New Roman" w:cs="Times New Roman"/>
          <w:b/>
          <w:color w:val="000000"/>
          <w:sz w:val="28"/>
          <w:szCs w:val="28"/>
          <w:lang w:val="en-US"/>
        </w:rPr>
        <w:t>предимства</w:t>
      </w:r>
      <w:r w:rsidRPr="00EF0224">
        <w:rPr>
          <w:rFonts w:ascii="Times New Roman" w:eastAsia="Times New Roman" w:hAnsi="Times New Roman" w:cs="Times New Roman"/>
          <w:color w:val="000000"/>
          <w:sz w:val="28"/>
          <w:szCs w:val="28"/>
          <w:lang w:val="en-US"/>
        </w:rPr>
        <w:t xml:space="preserve"> пред останалите компании, които не оперират на външния пазар: </w:t>
      </w:r>
    </w:p>
    <w:p w:rsidR="003E004C" w:rsidRPr="00EF0224" w:rsidRDefault="003E004C" w:rsidP="0079721B">
      <w:pPr>
        <w:numPr>
          <w:ilvl w:val="0"/>
          <w:numId w:val="45"/>
        </w:numPr>
        <w:tabs>
          <w:tab w:val="left" w:pos="0"/>
        </w:tabs>
        <w:spacing w:after="0" w:line="360" w:lineRule="auto"/>
        <w:ind w:left="1066" w:hanging="357"/>
        <w:jc w:val="both"/>
        <w:rPr>
          <w:rFonts w:ascii="Times New Roman" w:eastAsia="Times New Roman" w:hAnsi="Times New Roman" w:cs="Times New Roman"/>
          <w:b/>
          <w:spacing w:val="-1"/>
          <w:sz w:val="28"/>
          <w:szCs w:val="28"/>
          <w:lang w:val="en-US"/>
        </w:rPr>
      </w:pPr>
      <w:r w:rsidRPr="00EF0224">
        <w:rPr>
          <w:rFonts w:ascii="Times New Roman" w:eastAsia="Times New Roman" w:hAnsi="Times New Roman" w:cs="Times New Roman"/>
          <w:color w:val="000000"/>
          <w:sz w:val="28"/>
          <w:szCs w:val="28"/>
          <w:lang w:val="en-US"/>
        </w:rPr>
        <w:t>излизането зад граница само по себе си е естествено разрастване на пазарите и</w:t>
      </w:r>
      <w:r w:rsidRPr="00EF0224">
        <w:rPr>
          <w:rFonts w:ascii="Times New Roman" w:eastAsia="Times New Roman" w:hAnsi="Times New Roman" w:cs="Times New Roman"/>
          <w:sz w:val="28"/>
          <w:szCs w:val="28"/>
          <w:lang w:val="en-US"/>
        </w:rPr>
        <w:t xml:space="preserve"> увеличаване на портфолиото от клиенти</w:t>
      </w:r>
      <w:r w:rsidRPr="00EF0224">
        <w:rPr>
          <w:rFonts w:ascii="Times New Roman" w:eastAsia="Times New Roman" w:hAnsi="Times New Roman" w:cs="Times New Roman"/>
          <w:color w:val="000000"/>
          <w:sz w:val="28"/>
          <w:szCs w:val="28"/>
          <w:lang w:val="en-US"/>
        </w:rPr>
        <w:t xml:space="preserve">, което, както е известно, </w:t>
      </w:r>
      <w:r w:rsidRPr="002244E0">
        <w:rPr>
          <w:rFonts w:ascii="Times New Roman" w:eastAsia="Times New Roman" w:hAnsi="Times New Roman" w:cs="Times New Roman"/>
          <w:sz w:val="28"/>
          <w:szCs w:val="28"/>
        </w:rPr>
        <w:t>удължава</w:t>
      </w:r>
      <w:r w:rsidRPr="002244E0">
        <w:rPr>
          <w:rFonts w:ascii="Times New Roman" w:eastAsia="Times New Roman" w:hAnsi="Times New Roman" w:cs="Times New Roman"/>
          <w:sz w:val="28"/>
          <w:szCs w:val="28"/>
          <w:lang w:val="en-US"/>
        </w:rPr>
        <w:t xml:space="preserve"> </w:t>
      </w:r>
      <w:r w:rsidRPr="00EF0224">
        <w:rPr>
          <w:rFonts w:ascii="Times New Roman" w:eastAsia="Times New Roman" w:hAnsi="Times New Roman" w:cs="Times New Roman"/>
          <w:color w:val="000000"/>
          <w:sz w:val="28"/>
          <w:szCs w:val="28"/>
          <w:lang w:val="en-US"/>
        </w:rPr>
        <w:t>жизнения цикъл на продукта/услугата, благодарение преди всичко на диверсификацията на пазарите и достъпа до нови потребители;</w:t>
      </w:r>
    </w:p>
    <w:p w:rsidR="003E004C" w:rsidRPr="00EF0224" w:rsidRDefault="003E004C" w:rsidP="0079721B">
      <w:pPr>
        <w:numPr>
          <w:ilvl w:val="0"/>
          <w:numId w:val="45"/>
        </w:numPr>
        <w:tabs>
          <w:tab w:val="left" w:pos="0"/>
        </w:tabs>
        <w:spacing w:after="0" w:line="360" w:lineRule="auto"/>
        <w:ind w:left="1066" w:hanging="357"/>
        <w:jc w:val="both"/>
        <w:rPr>
          <w:rFonts w:ascii="Times New Roman" w:eastAsia="Times New Roman" w:hAnsi="Times New Roman" w:cs="Times New Roman"/>
          <w:b/>
          <w:spacing w:val="-1"/>
          <w:sz w:val="28"/>
          <w:szCs w:val="28"/>
          <w:lang w:val="en-US"/>
        </w:rPr>
      </w:pPr>
      <w:r w:rsidRPr="00EF0224">
        <w:rPr>
          <w:rFonts w:ascii="Times New Roman" w:eastAsia="Times New Roman" w:hAnsi="Times New Roman" w:cs="Times New Roman"/>
          <w:color w:val="000000"/>
          <w:sz w:val="28"/>
          <w:szCs w:val="28"/>
          <w:lang w:val="en-US"/>
        </w:rPr>
        <w:t xml:space="preserve">стабилизират се продажбите, респективно финансовите постъпления и се </w:t>
      </w:r>
      <w:r w:rsidRPr="00EF0224">
        <w:rPr>
          <w:rFonts w:ascii="Times New Roman" w:eastAsia="Times New Roman" w:hAnsi="Times New Roman" w:cs="Times New Roman"/>
          <w:sz w:val="28"/>
          <w:szCs w:val="28"/>
          <w:lang w:val="en-US"/>
        </w:rPr>
        <w:t>намаляват колебанията на</w:t>
      </w:r>
      <w:r w:rsidRPr="00EF0224">
        <w:rPr>
          <w:rFonts w:ascii="Times New Roman" w:eastAsia="Times New Roman" w:hAnsi="Times New Roman" w:cs="Times New Roman"/>
          <w:color w:val="000000"/>
          <w:sz w:val="28"/>
          <w:szCs w:val="28"/>
          <w:lang w:val="en-US"/>
        </w:rPr>
        <w:t xml:space="preserve"> печалбите;</w:t>
      </w:r>
    </w:p>
    <w:p w:rsidR="003E004C" w:rsidRPr="00EF0224" w:rsidRDefault="003E004C" w:rsidP="0079721B">
      <w:pPr>
        <w:numPr>
          <w:ilvl w:val="0"/>
          <w:numId w:val="45"/>
        </w:numPr>
        <w:tabs>
          <w:tab w:val="left" w:pos="0"/>
        </w:tabs>
        <w:spacing w:after="0" w:line="360" w:lineRule="auto"/>
        <w:ind w:left="1066" w:hanging="357"/>
        <w:jc w:val="both"/>
        <w:rPr>
          <w:rFonts w:ascii="Times New Roman" w:eastAsia="Times New Roman" w:hAnsi="Times New Roman" w:cs="Times New Roman"/>
          <w:b/>
          <w:spacing w:val="-1"/>
          <w:sz w:val="28"/>
          <w:szCs w:val="28"/>
          <w:lang w:val="en-US"/>
        </w:rPr>
      </w:pPr>
      <w:r w:rsidRPr="00EF0224">
        <w:rPr>
          <w:rFonts w:ascii="Times New Roman" w:eastAsia="Times New Roman" w:hAnsi="Times New Roman" w:cs="Times New Roman"/>
          <w:color w:val="000000"/>
          <w:sz w:val="28"/>
          <w:szCs w:val="28"/>
          <w:lang w:val="en-US"/>
        </w:rPr>
        <w:t xml:space="preserve">с успешното си международно развитие компанията </w:t>
      </w:r>
      <w:r w:rsidR="002244E0">
        <w:rPr>
          <w:rFonts w:ascii="Times New Roman" w:eastAsia="Times New Roman" w:hAnsi="Times New Roman" w:cs="Times New Roman"/>
          <w:color w:val="000000"/>
          <w:sz w:val="28"/>
          <w:szCs w:val="28"/>
        </w:rPr>
        <w:t>увеличава</w:t>
      </w:r>
      <w:r w:rsidRPr="00EF0224">
        <w:rPr>
          <w:rFonts w:ascii="Times New Roman" w:eastAsia="Times New Roman" w:hAnsi="Times New Roman" w:cs="Times New Roman"/>
          <w:color w:val="000000"/>
          <w:sz w:val="28"/>
          <w:szCs w:val="28"/>
          <w:lang w:val="en-US"/>
        </w:rPr>
        <w:t xml:space="preserve"> и укрепва своите конкурентни позиции, придобивайки по-престижен бизнес статус;</w:t>
      </w:r>
    </w:p>
    <w:p w:rsidR="003E004C" w:rsidRPr="00EF0224" w:rsidRDefault="003E004C" w:rsidP="0079721B">
      <w:pPr>
        <w:numPr>
          <w:ilvl w:val="0"/>
          <w:numId w:val="45"/>
        </w:numPr>
        <w:tabs>
          <w:tab w:val="left" w:pos="0"/>
        </w:tabs>
        <w:spacing w:after="0" w:line="360" w:lineRule="auto"/>
        <w:ind w:left="1066" w:hanging="357"/>
        <w:jc w:val="both"/>
        <w:rPr>
          <w:rFonts w:ascii="Times New Roman" w:eastAsia="Times New Roman" w:hAnsi="Times New Roman" w:cs="Times New Roman"/>
          <w:b/>
          <w:spacing w:val="-1"/>
          <w:sz w:val="28"/>
          <w:szCs w:val="28"/>
          <w:lang w:val="en-US"/>
        </w:rPr>
      </w:pPr>
      <w:r w:rsidRPr="00EF0224">
        <w:rPr>
          <w:rFonts w:ascii="Times New Roman" w:eastAsia="Times New Roman" w:hAnsi="Times New Roman" w:cs="Times New Roman"/>
          <w:color w:val="000000"/>
          <w:sz w:val="28"/>
          <w:szCs w:val="28"/>
          <w:lang w:val="en-US"/>
        </w:rPr>
        <w:t>чрез създаване на производствени мощности в друга страна се преодоляват редица законови, търговски и административни бариери, като прекалено високи мита, квоти, забрани за внос и т.н., като същевременно се ограничават транспортните разходи;</w:t>
      </w:r>
    </w:p>
    <w:p w:rsidR="003E004C" w:rsidRPr="00EF0224" w:rsidRDefault="003E004C" w:rsidP="0079721B">
      <w:pPr>
        <w:numPr>
          <w:ilvl w:val="0"/>
          <w:numId w:val="45"/>
        </w:numPr>
        <w:tabs>
          <w:tab w:val="left" w:pos="0"/>
        </w:tabs>
        <w:spacing w:after="0" w:line="360" w:lineRule="auto"/>
        <w:ind w:left="1066" w:hanging="357"/>
        <w:jc w:val="both"/>
        <w:rPr>
          <w:rFonts w:ascii="Times New Roman" w:eastAsia="Times New Roman" w:hAnsi="Times New Roman" w:cs="Times New Roman"/>
          <w:b/>
          <w:spacing w:val="-1"/>
          <w:sz w:val="28"/>
          <w:szCs w:val="28"/>
          <w:lang w:val="en-US"/>
        </w:rPr>
      </w:pPr>
      <w:r w:rsidRPr="00EF0224">
        <w:rPr>
          <w:rFonts w:ascii="Times New Roman" w:eastAsia="Times New Roman" w:hAnsi="Times New Roman" w:cs="Times New Roman"/>
          <w:color w:val="000000"/>
          <w:sz w:val="28"/>
          <w:szCs w:val="28"/>
          <w:lang w:val="en-US"/>
        </w:rPr>
        <w:lastRenderedPageBreak/>
        <w:t>създават се предпоставки за въвеждане на пазара на нови продукти, за по-бързи продажби и по-съвършен сервиз, следователно и за по-нататъшно увеличаване на пазарния дял;</w:t>
      </w:r>
    </w:p>
    <w:p w:rsidR="003E004C" w:rsidRPr="00EF0224" w:rsidRDefault="003E004C" w:rsidP="0079721B">
      <w:pPr>
        <w:numPr>
          <w:ilvl w:val="0"/>
          <w:numId w:val="45"/>
        </w:numPr>
        <w:tabs>
          <w:tab w:val="left" w:pos="0"/>
        </w:tabs>
        <w:spacing w:after="0" w:line="360" w:lineRule="auto"/>
        <w:ind w:left="1066" w:hanging="357"/>
        <w:jc w:val="both"/>
        <w:rPr>
          <w:rFonts w:ascii="Times New Roman" w:eastAsia="Times New Roman" w:hAnsi="Times New Roman" w:cs="Times New Roman"/>
          <w:b/>
          <w:spacing w:val="-1"/>
          <w:sz w:val="28"/>
          <w:szCs w:val="28"/>
          <w:lang w:val="en-US"/>
        </w:rPr>
      </w:pPr>
      <w:r w:rsidRPr="00EF0224">
        <w:rPr>
          <w:rFonts w:ascii="Times New Roman" w:eastAsia="Times New Roman" w:hAnsi="Times New Roman" w:cs="Times New Roman"/>
          <w:color w:val="000000"/>
          <w:sz w:val="28"/>
          <w:szCs w:val="28"/>
          <w:lang w:val="en-US"/>
        </w:rPr>
        <w:t xml:space="preserve">законите на много страни предоставят редица облекчения за външния инвеститор – намаляване или освобождаване от данъци за определен брой години, </w:t>
      </w:r>
      <w:r w:rsidR="00FA22F6">
        <w:rPr>
          <w:rFonts w:ascii="Times New Roman" w:eastAsia="Times New Roman" w:hAnsi="Times New Roman" w:cs="Times New Roman"/>
          <w:color w:val="000000"/>
          <w:sz w:val="28"/>
          <w:szCs w:val="28"/>
        </w:rPr>
        <w:t xml:space="preserve">отпускане на </w:t>
      </w:r>
      <w:r w:rsidRPr="00EF0224">
        <w:rPr>
          <w:rFonts w:ascii="Times New Roman" w:eastAsia="Times New Roman" w:hAnsi="Times New Roman" w:cs="Times New Roman"/>
          <w:color w:val="000000"/>
          <w:sz w:val="28"/>
          <w:szCs w:val="28"/>
          <w:lang w:val="en-US"/>
        </w:rPr>
        <w:t>нисколихвени кредити, използване привилегиите на свободните безмитни зони и т.н.;</w:t>
      </w:r>
    </w:p>
    <w:p w:rsidR="003E004C" w:rsidRPr="00EF0224" w:rsidRDefault="003E004C" w:rsidP="0079721B">
      <w:pPr>
        <w:numPr>
          <w:ilvl w:val="0"/>
          <w:numId w:val="45"/>
        </w:numPr>
        <w:tabs>
          <w:tab w:val="left" w:pos="0"/>
        </w:tabs>
        <w:spacing w:after="0" w:line="360" w:lineRule="auto"/>
        <w:ind w:left="1066" w:hanging="357"/>
        <w:jc w:val="both"/>
        <w:rPr>
          <w:rFonts w:ascii="Times New Roman" w:eastAsia="Times New Roman" w:hAnsi="Times New Roman" w:cs="Times New Roman"/>
          <w:b/>
          <w:spacing w:val="-1"/>
          <w:sz w:val="28"/>
          <w:szCs w:val="28"/>
          <w:lang w:val="en-US"/>
        </w:rPr>
      </w:pPr>
      <w:r w:rsidRPr="00EF0224">
        <w:rPr>
          <w:rFonts w:ascii="Times New Roman" w:eastAsia="Times New Roman" w:hAnsi="Times New Roman" w:cs="Times New Roman"/>
          <w:color w:val="000000"/>
          <w:sz w:val="28"/>
          <w:szCs w:val="28"/>
          <w:lang w:val="en-US"/>
        </w:rPr>
        <w:t>достъп до ценни суровини, по-ефективни производствени процеси, евтина и/или квалифицирана работна ръка и др.;</w:t>
      </w:r>
    </w:p>
    <w:p w:rsidR="003E004C" w:rsidRPr="00EF0224" w:rsidRDefault="003E004C" w:rsidP="0079721B">
      <w:pPr>
        <w:numPr>
          <w:ilvl w:val="0"/>
          <w:numId w:val="45"/>
        </w:numPr>
        <w:tabs>
          <w:tab w:val="left" w:pos="0"/>
        </w:tabs>
        <w:spacing w:after="0" w:line="360" w:lineRule="auto"/>
        <w:ind w:left="1066" w:hanging="357"/>
        <w:jc w:val="both"/>
        <w:rPr>
          <w:rFonts w:ascii="Times New Roman" w:eastAsia="Times New Roman" w:hAnsi="Times New Roman" w:cs="Times New Roman"/>
          <w:b/>
          <w:spacing w:val="-1"/>
          <w:sz w:val="28"/>
          <w:szCs w:val="28"/>
          <w:lang w:val="en-US"/>
        </w:rPr>
      </w:pPr>
      <w:r w:rsidRPr="00EF0224">
        <w:rPr>
          <w:rFonts w:ascii="Times New Roman" w:eastAsia="Times New Roman" w:hAnsi="Times New Roman" w:cs="Times New Roman"/>
          <w:sz w:val="28"/>
          <w:szCs w:val="28"/>
          <w:lang w:val="en-US"/>
        </w:rPr>
        <w:t>задграничното настаняване може да доведе до трансфер на знания и сътрудничество в проучвания и развойни дейности, развитие на основни компетенции, оптимално управление на риска във фирмата (това се отнася до стратегически ориентираните фирми, прилагащи комплексни стратегии и осъществяващи големи проекти).</w:t>
      </w:r>
      <w:r w:rsidRPr="00EF0224">
        <w:rPr>
          <w:rFonts w:ascii="Times New Roman" w:eastAsia="Times New Roman" w:hAnsi="Times New Roman" w:cs="Times New Roman"/>
          <w:color w:val="000000"/>
          <w:sz w:val="28"/>
          <w:szCs w:val="28"/>
          <w:vertAlign w:val="superscript"/>
          <w:lang w:val="en-US"/>
        </w:rPr>
        <w:footnoteReference w:id="4"/>
      </w:r>
      <w:r w:rsidRPr="00EF0224">
        <w:rPr>
          <w:rFonts w:ascii="Times New Roman" w:eastAsia="Times New Roman" w:hAnsi="Times New Roman" w:cs="Times New Roman"/>
          <w:sz w:val="28"/>
          <w:szCs w:val="28"/>
          <w:lang w:val="en-US"/>
        </w:rPr>
        <w:t xml:space="preserve"> </w:t>
      </w:r>
    </w:p>
    <w:p w:rsidR="003E004C" w:rsidRPr="00EF0224" w:rsidRDefault="003E004C" w:rsidP="0079721B">
      <w:pPr>
        <w:spacing w:after="0" w:line="360" w:lineRule="auto"/>
        <w:ind w:firstLine="709"/>
        <w:jc w:val="both"/>
        <w:rPr>
          <w:rFonts w:ascii="Times New Roman" w:eastAsia="Times New Roman" w:hAnsi="Times New Roman" w:cs="Times New Roman"/>
          <w:color w:val="000000"/>
          <w:sz w:val="28"/>
          <w:szCs w:val="28"/>
          <w:lang w:val="en-US"/>
        </w:rPr>
      </w:pPr>
      <w:r w:rsidRPr="00EF0224">
        <w:rPr>
          <w:rFonts w:ascii="Times New Roman" w:eastAsia="Times New Roman" w:hAnsi="Times New Roman" w:cs="Times New Roman"/>
          <w:sz w:val="28"/>
          <w:szCs w:val="28"/>
          <w:lang w:val="en-US"/>
        </w:rPr>
        <w:t xml:space="preserve">Следователно, като се вземат предвид </w:t>
      </w:r>
      <w:r w:rsidRPr="00B34FF4">
        <w:rPr>
          <w:rFonts w:ascii="Times New Roman" w:eastAsia="Times New Roman" w:hAnsi="Times New Roman" w:cs="Times New Roman"/>
          <w:sz w:val="28"/>
          <w:szCs w:val="28"/>
        </w:rPr>
        <w:t>посочените и други</w:t>
      </w:r>
      <w:r w:rsidRPr="00EF0224">
        <w:rPr>
          <w:rFonts w:ascii="Times New Roman" w:eastAsia="Times New Roman" w:hAnsi="Times New Roman" w:cs="Times New Roman"/>
          <w:sz w:val="28"/>
          <w:szCs w:val="28"/>
        </w:rPr>
        <w:t xml:space="preserve"> </w:t>
      </w:r>
      <w:r w:rsidRPr="00EF0224">
        <w:rPr>
          <w:rFonts w:ascii="Times New Roman" w:eastAsia="Times New Roman" w:hAnsi="Times New Roman" w:cs="Times New Roman"/>
          <w:sz w:val="28"/>
          <w:szCs w:val="28"/>
          <w:lang w:val="en-US"/>
        </w:rPr>
        <w:t>предимства, става ясно, че интернационализацията е тясно свързана със стойностната верига, т.е. постигане на висока възвръщаемост при минимални разходи за снабдяване, производство и продажби.</w:t>
      </w:r>
      <w:r w:rsidRPr="00EF0224">
        <w:rPr>
          <w:rFonts w:ascii="Times New Roman" w:eastAsia="Times New Roman" w:hAnsi="Times New Roman" w:cs="Times New Roman"/>
          <w:color w:val="000000"/>
          <w:sz w:val="28"/>
          <w:szCs w:val="28"/>
          <w:vertAlign w:val="superscript"/>
          <w:lang w:val="en-US"/>
        </w:rPr>
        <w:footnoteReference w:id="5"/>
      </w:r>
      <w:r w:rsidRPr="00EF0224">
        <w:rPr>
          <w:rFonts w:ascii="Times New Roman" w:eastAsia="Times New Roman" w:hAnsi="Times New Roman" w:cs="Times New Roman"/>
          <w:sz w:val="28"/>
          <w:szCs w:val="28"/>
          <w:lang w:val="en-US"/>
        </w:rPr>
        <w:t xml:space="preserve"> </w:t>
      </w:r>
      <w:r w:rsidRPr="00B34FF4">
        <w:rPr>
          <w:rFonts w:ascii="Times New Roman" w:eastAsia="Times New Roman" w:hAnsi="Times New Roman" w:cs="Times New Roman"/>
          <w:sz w:val="28"/>
          <w:szCs w:val="28"/>
        </w:rPr>
        <w:t>Постига се</w:t>
      </w:r>
      <w:r w:rsidRPr="00EF0224">
        <w:rPr>
          <w:rFonts w:ascii="Times New Roman" w:eastAsia="Times New Roman" w:hAnsi="Times New Roman" w:cs="Times New Roman"/>
          <w:sz w:val="28"/>
          <w:szCs w:val="28"/>
        </w:rPr>
        <w:t xml:space="preserve"> </w:t>
      </w:r>
      <w:r w:rsidRPr="00EF0224">
        <w:rPr>
          <w:rFonts w:ascii="Times New Roman" w:eastAsia="Times New Roman" w:hAnsi="Times New Roman" w:cs="Times New Roman"/>
          <w:sz w:val="28"/>
          <w:szCs w:val="28"/>
          <w:lang w:val="en-US"/>
        </w:rPr>
        <w:t>трайно укрепване на пазарните позиции и успешно участие в конкурентната битка. Правенето на бизнес в международен план дава възможност за ускорено допълнително разрастване, за създаване на една по-силна и по-продуктивна компания.</w:t>
      </w:r>
      <w:r w:rsidRPr="004C0D28">
        <w:rPr>
          <w:rFonts w:ascii="Times New Roman" w:eastAsia="Times New Roman" w:hAnsi="Times New Roman" w:cs="Times New Roman"/>
          <w:sz w:val="28"/>
          <w:szCs w:val="28"/>
          <w:vertAlign w:val="superscript"/>
          <w:lang w:val="en-US"/>
        </w:rPr>
        <w:footnoteReference w:id="6"/>
      </w:r>
      <w:r w:rsidRPr="00EF0224">
        <w:rPr>
          <w:rFonts w:ascii="Times New Roman" w:eastAsia="Times New Roman" w:hAnsi="Times New Roman" w:cs="Times New Roman"/>
          <w:sz w:val="28"/>
          <w:szCs w:val="28"/>
          <w:lang w:val="en-US"/>
        </w:rPr>
        <w:t xml:space="preserve"> </w:t>
      </w:r>
    </w:p>
    <w:p w:rsidR="003E004C" w:rsidRPr="000051E5" w:rsidRDefault="003E004C" w:rsidP="0079721B">
      <w:pPr>
        <w:spacing w:after="0" w:line="360" w:lineRule="auto"/>
        <w:ind w:firstLine="709"/>
        <w:jc w:val="both"/>
        <w:rPr>
          <w:rFonts w:ascii="Times New Roman" w:eastAsia="Times New Roman" w:hAnsi="Times New Roman" w:cs="Times New Roman"/>
          <w:i/>
          <w:sz w:val="28"/>
          <w:szCs w:val="28"/>
        </w:rPr>
      </w:pPr>
      <w:r w:rsidRPr="00EF0224">
        <w:rPr>
          <w:rFonts w:ascii="Times New Roman" w:eastAsia="Times New Roman" w:hAnsi="Times New Roman" w:cs="Times New Roman"/>
          <w:sz w:val="28"/>
          <w:szCs w:val="28"/>
          <w:lang w:val="en-US"/>
        </w:rPr>
        <w:lastRenderedPageBreak/>
        <w:t>Предимства от интернационализирането на фирмената дейност извлича не само съответното предприятие, развиващо успешно своя международен бизнес</w:t>
      </w:r>
      <w:r w:rsidRPr="00EF0224">
        <w:rPr>
          <w:rFonts w:ascii="Times New Roman" w:eastAsia="Times New Roman" w:hAnsi="Times New Roman" w:cs="Times New Roman"/>
          <w:sz w:val="28"/>
          <w:szCs w:val="28"/>
          <w:lang w:val="ru-RU"/>
        </w:rPr>
        <w:t xml:space="preserve">, </w:t>
      </w:r>
      <w:r w:rsidRPr="00EF0224">
        <w:rPr>
          <w:rFonts w:ascii="Times New Roman" w:eastAsia="Times New Roman" w:hAnsi="Times New Roman" w:cs="Times New Roman"/>
          <w:sz w:val="28"/>
          <w:szCs w:val="28"/>
          <w:lang w:val="en-US"/>
        </w:rPr>
        <w:t>но и националната икономика на страната, от която произлиза предприятието, както и потребителите на предлаганите стоки и услуги в международен мащаб</w:t>
      </w:r>
      <w:r w:rsidRPr="00EF0224">
        <w:rPr>
          <w:rFonts w:ascii="Times New Roman" w:eastAsia="Times New Roman" w:hAnsi="Times New Roman" w:cs="Times New Roman"/>
          <w:sz w:val="28"/>
          <w:szCs w:val="28"/>
        </w:rPr>
        <w:t>.</w:t>
      </w:r>
      <w:r w:rsidRPr="004C0D28">
        <w:rPr>
          <w:rFonts w:ascii="Times New Roman" w:eastAsia="Times New Roman" w:hAnsi="Times New Roman" w:cs="Times New Roman"/>
          <w:sz w:val="28"/>
          <w:szCs w:val="28"/>
          <w:vertAlign w:val="superscript"/>
          <w:lang w:val="en-US"/>
        </w:rPr>
        <w:footnoteReference w:id="7"/>
      </w:r>
      <w:r w:rsidRPr="00EF0224">
        <w:rPr>
          <w:rFonts w:ascii="Times New Roman" w:eastAsia="Times New Roman" w:hAnsi="Times New Roman" w:cs="Times New Roman"/>
          <w:sz w:val="28"/>
          <w:szCs w:val="28"/>
          <w:lang w:val="en-US"/>
        </w:rPr>
        <w:t xml:space="preserve"> Тези предимства действат като мощни стимули за по-нататъшното интернационализиране на фирмената дейност. Заедно с това редица фактори създават сериозни</w:t>
      </w:r>
      <w:r w:rsidRPr="00EF0224">
        <w:rPr>
          <w:rFonts w:ascii="Times New Roman" w:eastAsia="Times New Roman" w:hAnsi="Times New Roman" w:cs="Times New Roman"/>
          <w:b/>
          <w:sz w:val="28"/>
          <w:szCs w:val="28"/>
          <w:lang w:val="en-US"/>
        </w:rPr>
        <w:t xml:space="preserve"> </w:t>
      </w:r>
      <w:r w:rsidRPr="00EF0224">
        <w:rPr>
          <w:rFonts w:ascii="Times New Roman" w:eastAsia="Times New Roman" w:hAnsi="Times New Roman" w:cs="Times New Roman"/>
          <w:b/>
          <w:sz w:val="28"/>
          <w:szCs w:val="28"/>
        </w:rPr>
        <w:t>ограничения</w:t>
      </w:r>
      <w:r w:rsidRPr="00EF0224">
        <w:rPr>
          <w:rFonts w:ascii="Times New Roman" w:eastAsia="Times New Roman" w:hAnsi="Times New Roman" w:cs="Times New Roman"/>
          <w:b/>
          <w:sz w:val="28"/>
          <w:szCs w:val="28"/>
          <w:lang w:val="en-US"/>
        </w:rPr>
        <w:t xml:space="preserve"> </w:t>
      </w:r>
      <w:r w:rsidRPr="00EF0224">
        <w:rPr>
          <w:rFonts w:ascii="Times New Roman" w:eastAsia="Times New Roman" w:hAnsi="Times New Roman" w:cs="Times New Roman"/>
          <w:sz w:val="28"/>
          <w:szCs w:val="28"/>
          <w:lang w:val="en-US"/>
        </w:rPr>
        <w:t>за развитието на този процес. Става дума за</w:t>
      </w:r>
      <w:r w:rsidRPr="00EF0224">
        <w:rPr>
          <w:rFonts w:ascii="Times New Roman" w:eastAsia="Times New Roman" w:hAnsi="Times New Roman" w:cs="Times New Roman"/>
          <w:b/>
          <w:sz w:val="28"/>
          <w:szCs w:val="28"/>
          <w:lang w:val="en-US"/>
        </w:rPr>
        <w:t xml:space="preserve"> </w:t>
      </w:r>
      <w:r w:rsidRPr="00EF0224">
        <w:rPr>
          <w:rFonts w:ascii="Times New Roman" w:eastAsia="Times New Roman" w:hAnsi="Times New Roman" w:cs="Times New Roman"/>
          <w:i/>
          <w:sz w:val="28"/>
          <w:szCs w:val="28"/>
          <w:lang w:val="en-US"/>
        </w:rPr>
        <w:t>социално-културните и икономическите различия на страните, разминаванията в прилаганата законова и вътрешна нормативна уредба на стопанската дейност, политическата нестабилност и несигурност, инфлационните процеси,  възраждането на протекционистичната философия</w:t>
      </w:r>
      <w:r w:rsidRPr="00EF0224">
        <w:rPr>
          <w:rFonts w:ascii="Times New Roman" w:eastAsia="Times New Roman" w:hAnsi="Times New Roman" w:cs="Times New Roman"/>
          <w:i/>
          <w:color w:val="000000"/>
          <w:sz w:val="28"/>
          <w:szCs w:val="28"/>
          <w:lang w:val="en-US"/>
        </w:rPr>
        <w:t xml:space="preserve"> в много от </w:t>
      </w:r>
      <w:r w:rsidRPr="00EF0224">
        <w:rPr>
          <w:rFonts w:ascii="Times New Roman" w:eastAsia="Times New Roman" w:hAnsi="Times New Roman" w:cs="Times New Roman"/>
          <w:i/>
          <w:sz w:val="28"/>
          <w:szCs w:val="28"/>
          <w:lang w:val="en-US"/>
        </w:rPr>
        <w:t>страните,</w:t>
      </w:r>
      <w:r w:rsidRPr="00EF0224">
        <w:rPr>
          <w:rFonts w:ascii="Times New Roman" w:eastAsia="Times New Roman" w:hAnsi="Times New Roman" w:cs="Times New Roman"/>
          <w:i/>
          <w:color w:val="000000"/>
          <w:sz w:val="28"/>
          <w:szCs w:val="28"/>
          <w:lang w:val="en-US"/>
        </w:rPr>
        <w:t xml:space="preserve"> естественото противодействие на мултинационалните корпорации </w:t>
      </w:r>
      <w:r w:rsidRPr="0009038D">
        <w:rPr>
          <w:rFonts w:ascii="Times New Roman" w:eastAsia="Times New Roman" w:hAnsi="Times New Roman" w:cs="Times New Roman"/>
          <w:color w:val="000000"/>
          <w:sz w:val="28"/>
          <w:szCs w:val="28"/>
          <w:lang w:val="en-US"/>
        </w:rPr>
        <w:t>и т.н.</w:t>
      </w:r>
      <w:r w:rsidRPr="00EF0224">
        <w:rPr>
          <w:rFonts w:ascii="Times New Roman" w:eastAsia="Times New Roman" w:hAnsi="Times New Roman" w:cs="Times New Roman"/>
          <w:sz w:val="28"/>
          <w:szCs w:val="28"/>
          <w:lang w:val="en-US"/>
        </w:rPr>
        <w:t xml:space="preserve">  </w:t>
      </w:r>
      <w:r w:rsidRPr="000051E5">
        <w:rPr>
          <w:rFonts w:ascii="Times New Roman" w:eastAsia="Times New Roman" w:hAnsi="Times New Roman" w:cs="Times New Roman"/>
          <w:sz w:val="28"/>
          <w:szCs w:val="28"/>
        </w:rPr>
        <w:t>Не бива да забравяме и</w:t>
      </w:r>
      <w:r w:rsidRPr="000051E5">
        <w:rPr>
          <w:rFonts w:ascii="Times New Roman" w:eastAsia="Times New Roman" w:hAnsi="Times New Roman" w:cs="Times New Roman"/>
          <w:i/>
          <w:sz w:val="28"/>
          <w:szCs w:val="28"/>
        </w:rPr>
        <w:t xml:space="preserve"> </w:t>
      </w:r>
      <w:r w:rsidR="00334E3E" w:rsidRPr="000051E5">
        <w:rPr>
          <w:rFonts w:ascii="Times New Roman" w:eastAsia="Times New Roman" w:hAnsi="Times New Roman" w:cs="Times New Roman"/>
          <w:i/>
          <w:sz w:val="28"/>
          <w:szCs w:val="28"/>
        </w:rPr>
        <w:t xml:space="preserve"> </w:t>
      </w:r>
      <w:r w:rsidRPr="000051E5">
        <w:rPr>
          <w:rFonts w:ascii="Times New Roman" w:eastAsia="Times New Roman" w:hAnsi="Times New Roman" w:cs="Times New Roman"/>
          <w:i/>
          <w:sz w:val="28"/>
          <w:szCs w:val="28"/>
        </w:rPr>
        <w:t>различията и противоречията между интересите на отделни държави, интеграционни и други двустранни и многостранни обединения и договорености.</w:t>
      </w:r>
    </w:p>
    <w:p w:rsidR="003E004C" w:rsidRPr="00EF0224" w:rsidRDefault="003E004C" w:rsidP="0079721B">
      <w:pPr>
        <w:spacing w:after="0" w:line="360" w:lineRule="auto"/>
        <w:ind w:firstLine="709"/>
        <w:jc w:val="both"/>
        <w:rPr>
          <w:rFonts w:ascii="Times New Roman" w:eastAsia="Times New Roman" w:hAnsi="Times New Roman" w:cs="Times New Roman"/>
          <w:sz w:val="28"/>
          <w:szCs w:val="28"/>
          <w:lang w:val="en-US"/>
        </w:rPr>
      </w:pPr>
      <w:r w:rsidRPr="00EF0224">
        <w:rPr>
          <w:rFonts w:ascii="Times New Roman" w:eastAsia="Times New Roman" w:hAnsi="Times New Roman" w:cs="Times New Roman"/>
          <w:sz w:val="28"/>
          <w:szCs w:val="28"/>
          <w:lang w:val="en-US"/>
        </w:rPr>
        <w:t>По същество интернационализацията на фирмената дейност е процес на излизане и установяване на трайни позиции на територията на международния пазар. Основен двигател е степента на ангажиране на ръководството на фирмата с международните бизнес операции. За съжаление</w:t>
      </w:r>
      <w:r w:rsidR="00B476A0">
        <w:rPr>
          <w:rFonts w:ascii="Times New Roman" w:eastAsia="Times New Roman" w:hAnsi="Times New Roman" w:cs="Times New Roman"/>
          <w:sz w:val="28"/>
          <w:szCs w:val="28"/>
        </w:rPr>
        <w:t>,</w:t>
      </w:r>
      <w:r w:rsidRPr="00EF0224">
        <w:rPr>
          <w:rFonts w:ascii="Times New Roman" w:eastAsia="Times New Roman" w:hAnsi="Times New Roman" w:cs="Times New Roman"/>
          <w:sz w:val="28"/>
          <w:szCs w:val="28"/>
          <w:lang w:val="en-US"/>
        </w:rPr>
        <w:t xml:space="preserve"> голям брой компании влизат на задграничните пазари без ясен, добре обмислен и предварително разработен план. Това логично води до редица </w:t>
      </w:r>
      <w:r w:rsidRPr="000051E5">
        <w:rPr>
          <w:rFonts w:ascii="Times New Roman" w:eastAsia="Times New Roman" w:hAnsi="Times New Roman" w:cs="Times New Roman"/>
          <w:b/>
          <w:sz w:val="28"/>
          <w:szCs w:val="28"/>
          <w:lang w:val="en-US"/>
        </w:rPr>
        <w:t>нежелани последици</w:t>
      </w:r>
      <w:r w:rsidRPr="00EF0224">
        <w:rPr>
          <w:rFonts w:ascii="Times New Roman" w:eastAsia="Times New Roman" w:hAnsi="Times New Roman" w:cs="Times New Roman"/>
          <w:sz w:val="28"/>
          <w:szCs w:val="28"/>
        </w:rPr>
        <w:t>:</w:t>
      </w:r>
      <w:r w:rsidRPr="00EF0224">
        <w:rPr>
          <w:rFonts w:ascii="Times New Roman" w:eastAsia="Times New Roman" w:hAnsi="Times New Roman" w:cs="Times New Roman"/>
          <w:sz w:val="28"/>
          <w:szCs w:val="28"/>
          <w:lang w:val="en-US"/>
        </w:rPr>
        <w:t xml:space="preserve"> невъзможност да се предскаже точно посоката на развитие на задграничната дейност; незадоволително използване на възможностите в чужбина; подценяване на ресурсите, необходими за успешна конкуренция; несправяне с оперативните </w:t>
      </w:r>
      <w:r w:rsidRPr="00EF0224">
        <w:rPr>
          <w:rFonts w:ascii="Times New Roman" w:eastAsia="Times New Roman" w:hAnsi="Times New Roman" w:cs="Times New Roman"/>
          <w:sz w:val="28"/>
          <w:szCs w:val="28"/>
          <w:lang w:val="en-US"/>
        </w:rPr>
        <w:lastRenderedPageBreak/>
        <w:t>проблеми в чужда среда и др. Новата, непозната за предприятието обстановка силно увеличава размера на поеманите рискове. Следователно успехът в сферата на международния бизнес не може да дойде автоматично, от само себе си, без необходимата предварителна</w:t>
      </w:r>
      <w:r w:rsidRPr="00EF0224">
        <w:rPr>
          <w:rFonts w:ascii="Times New Roman" w:eastAsia="Times New Roman" w:hAnsi="Times New Roman" w:cs="Times New Roman"/>
          <w:color w:val="00B0F0"/>
          <w:sz w:val="28"/>
          <w:szCs w:val="28"/>
          <w:lang w:val="en-US"/>
        </w:rPr>
        <w:t xml:space="preserve"> </w:t>
      </w:r>
      <w:r w:rsidRPr="000051E5">
        <w:rPr>
          <w:rFonts w:ascii="Times New Roman" w:eastAsia="Times New Roman" w:hAnsi="Times New Roman" w:cs="Times New Roman"/>
          <w:sz w:val="28"/>
          <w:szCs w:val="28"/>
        </w:rPr>
        <w:t>подготовка</w:t>
      </w:r>
      <w:r w:rsidRPr="000051E5">
        <w:rPr>
          <w:rFonts w:ascii="Times New Roman" w:eastAsia="Times New Roman" w:hAnsi="Times New Roman" w:cs="Times New Roman"/>
          <w:sz w:val="28"/>
          <w:szCs w:val="28"/>
          <w:lang w:val="en-US"/>
        </w:rPr>
        <w:t xml:space="preserve"> и </w:t>
      </w:r>
      <w:r w:rsidRPr="000051E5">
        <w:rPr>
          <w:rFonts w:ascii="Times New Roman" w:eastAsia="Times New Roman" w:hAnsi="Times New Roman" w:cs="Times New Roman"/>
          <w:sz w:val="28"/>
          <w:szCs w:val="28"/>
        </w:rPr>
        <w:t>приспособяване към</w:t>
      </w:r>
      <w:r w:rsidRPr="000051E5">
        <w:rPr>
          <w:rFonts w:ascii="Times New Roman" w:eastAsia="Times New Roman" w:hAnsi="Times New Roman" w:cs="Times New Roman"/>
          <w:sz w:val="28"/>
          <w:szCs w:val="28"/>
          <w:lang w:val="en-US"/>
        </w:rPr>
        <w:t xml:space="preserve"> и</w:t>
      </w:r>
      <w:r w:rsidRPr="00EF0224">
        <w:rPr>
          <w:rFonts w:ascii="Times New Roman" w:eastAsia="Times New Roman" w:hAnsi="Times New Roman" w:cs="Times New Roman"/>
          <w:sz w:val="28"/>
          <w:szCs w:val="28"/>
          <w:lang w:val="en-US"/>
        </w:rPr>
        <w:t xml:space="preserve">зискванията на външните пазари. При това, в съвременните условия на ускорена глобализация, времето за </w:t>
      </w:r>
      <w:r w:rsidRPr="000051E5">
        <w:rPr>
          <w:rFonts w:ascii="Times New Roman" w:eastAsia="Times New Roman" w:hAnsi="Times New Roman" w:cs="Times New Roman"/>
          <w:sz w:val="28"/>
          <w:szCs w:val="28"/>
        </w:rPr>
        <w:t>адаптиране</w:t>
      </w:r>
      <w:r w:rsidRPr="000051E5">
        <w:rPr>
          <w:rFonts w:ascii="Times New Roman" w:eastAsia="Times New Roman" w:hAnsi="Times New Roman" w:cs="Times New Roman"/>
          <w:sz w:val="28"/>
          <w:szCs w:val="28"/>
          <w:lang w:val="en-US"/>
        </w:rPr>
        <w:t xml:space="preserve"> </w:t>
      </w:r>
      <w:r w:rsidRPr="00EF0224">
        <w:rPr>
          <w:rFonts w:ascii="Times New Roman" w:eastAsia="Times New Roman" w:hAnsi="Times New Roman" w:cs="Times New Roman"/>
          <w:sz w:val="28"/>
          <w:szCs w:val="28"/>
          <w:lang w:val="en-US"/>
        </w:rPr>
        <w:t>към новите пазарни реалности значително намалява.</w:t>
      </w:r>
      <w:r w:rsidRPr="00EF0224">
        <w:rPr>
          <w:rFonts w:ascii="Times New Roman" w:eastAsia="Times New Roman" w:hAnsi="Times New Roman" w:cs="Times New Roman"/>
          <w:sz w:val="28"/>
          <w:szCs w:val="28"/>
          <w:vertAlign w:val="superscript"/>
          <w:lang w:val="en-US"/>
        </w:rPr>
        <w:footnoteReference w:id="8"/>
      </w:r>
      <w:r w:rsidRPr="00EF0224">
        <w:rPr>
          <w:rFonts w:ascii="Times New Roman" w:eastAsia="Times New Roman" w:hAnsi="Times New Roman" w:cs="Times New Roman"/>
          <w:sz w:val="28"/>
          <w:szCs w:val="28"/>
          <w:lang w:val="en-US"/>
        </w:rPr>
        <w:t xml:space="preserve"> </w:t>
      </w:r>
    </w:p>
    <w:p w:rsidR="003E004C" w:rsidRPr="00EF0224" w:rsidRDefault="003E004C" w:rsidP="0079721B">
      <w:pPr>
        <w:spacing w:after="0" w:line="360" w:lineRule="auto"/>
        <w:ind w:firstLine="709"/>
        <w:jc w:val="both"/>
        <w:rPr>
          <w:rFonts w:ascii="Times New Roman" w:eastAsia="Times New Roman" w:hAnsi="Times New Roman" w:cs="Times New Roman"/>
          <w:sz w:val="28"/>
          <w:szCs w:val="28"/>
          <w:lang w:val="en-US"/>
        </w:rPr>
      </w:pPr>
      <w:r w:rsidRPr="00EF0224">
        <w:rPr>
          <w:rFonts w:ascii="Times New Roman" w:eastAsia="Times New Roman" w:hAnsi="Times New Roman" w:cs="Times New Roman"/>
          <w:sz w:val="28"/>
          <w:szCs w:val="28"/>
          <w:lang w:val="en-US"/>
        </w:rPr>
        <w:t>Интернационализацията предполага сериозно международно усилие и фирмата трябва да определи готовността си за това най-малко чрез прецизна обективна оценка на своите силни и слаби страни. Оценката задължително следва да вземе предвид и глобалните измерения на стопанския отрасъл, в рамките на който фирмата оперира – това до голяма степен предопределя нейните стратегически конкурентни възможности. Всеки стопански субект, който се насочва към задгранична изява</w:t>
      </w:r>
      <w:r w:rsidR="00EB4A44">
        <w:rPr>
          <w:rFonts w:ascii="Times New Roman" w:eastAsia="Times New Roman" w:hAnsi="Times New Roman" w:cs="Times New Roman"/>
          <w:sz w:val="28"/>
          <w:szCs w:val="28"/>
        </w:rPr>
        <w:t>,</w:t>
      </w:r>
      <w:r w:rsidRPr="00EF0224">
        <w:rPr>
          <w:rFonts w:ascii="Times New Roman" w:eastAsia="Times New Roman" w:hAnsi="Times New Roman" w:cs="Times New Roman"/>
          <w:sz w:val="28"/>
          <w:szCs w:val="28"/>
          <w:lang w:val="en-US"/>
        </w:rPr>
        <w:t xml:space="preserve"> следва да притежава висококачествен продукт, да знае от какво се интересуват чуждите клиенти, да разбира и да може да се справя с „капризите” на новите пазари. </w:t>
      </w:r>
    </w:p>
    <w:p w:rsidR="003E004C" w:rsidRPr="00EF0224" w:rsidRDefault="003E004C" w:rsidP="0079721B">
      <w:pPr>
        <w:spacing w:after="0" w:line="360" w:lineRule="auto"/>
        <w:ind w:firstLine="709"/>
        <w:jc w:val="both"/>
        <w:rPr>
          <w:rFonts w:ascii="Times New Roman" w:eastAsia="Times New Roman" w:hAnsi="Times New Roman" w:cs="Times New Roman"/>
          <w:sz w:val="28"/>
          <w:szCs w:val="28"/>
          <w:lang w:val="en-US"/>
        </w:rPr>
      </w:pPr>
      <w:r w:rsidRPr="00EF0224">
        <w:rPr>
          <w:rFonts w:ascii="Times New Roman" w:eastAsia="Times New Roman" w:hAnsi="Times New Roman" w:cs="Times New Roman"/>
          <w:sz w:val="28"/>
          <w:szCs w:val="28"/>
          <w:lang w:val="en-US"/>
        </w:rPr>
        <w:t xml:space="preserve">Интернационализацията и навлизането на чуждите пазари са две еднопосочни, тясно свързани помежду си направления в развитието на фирмата. Характерът на интернационализацията и нейната проекция върху начините за навлизане на компанията на чуждия пазар е сложно решение с дългосрочно значение. По същество процесът на фирмена интернационализация изисква внимателно подбрана и добре изградена стратегия за задгранична експанзия, управленски знания и умения, които биха довели до избора на оптималните подходи в разглежданата насока. Неизвестните са толкова много, че задачата е не само да се максимизират </w:t>
      </w:r>
      <w:r w:rsidRPr="00EF0224">
        <w:rPr>
          <w:rFonts w:ascii="Times New Roman" w:eastAsia="Times New Roman" w:hAnsi="Times New Roman" w:cs="Times New Roman"/>
          <w:sz w:val="28"/>
          <w:szCs w:val="28"/>
          <w:lang w:val="en-US"/>
        </w:rPr>
        <w:lastRenderedPageBreak/>
        <w:t>резултатите, но и да се подготви, оцени и осъществи стратегия, която гарантира контрола и минимизира риска.</w:t>
      </w:r>
    </w:p>
    <w:p w:rsidR="003E004C" w:rsidRPr="00EF0224" w:rsidRDefault="003E004C" w:rsidP="0079721B">
      <w:pPr>
        <w:spacing w:after="0" w:line="360" w:lineRule="auto"/>
        <w:ind w:firstLine="709"/>
        <w:jc w:val="both"/>
        <w:rPr>
          <w:rFonts w:ascii="Times New Roman" w:eastAsia="Times New Roman" w:hAnsi="Times New Roman" w:cs="Times New Roman"/>
          <w:sz w:val="28"/>
          <w:szCs w:val="28"/>
          <w:lang w:val="en-US"/>
        </w:rPr>
      </w:pPr>
      <w:r w:rsidRPr="00EF0224">
        <w:rPr>
          <w:rFonts w:ascii="Times New Roman" w:eastAsia="Times New Roman" w:hAnsi="Times New Roman" w:cs="Times New Roman"/>
          <w:sz w:val="28"/>
          <w:szCs w:val="28"/>
          <w:lang w:val="en-US"/>
        </w:rPr>
        <w:t>Излизането на едно предприятие на международния пазар, изграждането, поддържането и разширяването на трайни пазарни позиции зад граница е продължителен еволюционен</w:t>
      </w:r>
      <w:r w:rsidRPr="00EF0224">
        <w:rPr>
          <w:rFonts w:ascii="Times New Roman" w:eastAsia="Times New Roman" w:hAnsi="Times New Roman" w:cs="Times New Roman"/>
          <w:sz w:val="28"/>
          <w:szCs w:val="28"/>
          <w:lang w:val="ru-RU"/>
        </w:rPr>
        <w:t xml:space="preserve"> </w:t>
      </w:r>
      <w:r w:rsidRPr="00EF0224">
        <w:rPr>
          <w:rFonts w:ascii="Times New Roman" w:eastAsia="Times New Roman" w:hAnsi="Times New Roman" w:cs="Times New Roman"/>
          <w:sz w:val="28"/>
          <w:szCs w:val="28"/>
          <w:lang w:val="en-US"/>
        </w:rPr>
        <w:t>процес, обективно обусловен от действието на редица контролируеми и неконтролируеми от него фактори. Този процес означава и развитие на съответните маркетинг дейности от началния етап на индиректния маркетинг до високоразвития глобален маркетинг. Разглежданите дейности при всички случаи се съобразяват с маркетинговата среда в световен мащаб.</w:t>
      </w:r>
      <w:r w:rsidRPr="00EF0224">
        <w:rPr>
          <w:rFonts w:ascii="Times New Roman" w:eastAsia="Times New Roman" w:hAnsi="Times New Roman" w:cs="Times New Roman"/>
          <w:color w:val="000000"/>
          <w:sz w:val="28"/>
          <w:szCs w:val="28"/>
          <w:lang w:val="en-US"/>
        </w:rPr>
        <w:t xml:space="preserve"> </w:t>
      </w:r>
    </w:p>
    <w:p w:rsidR="00E91E9C" w:rsidRDefault="003E004C" w:rsidP="0079721B">
      <w:pPr>
        <w:spacing w:after="0" w:line="360" w:lineRule="auto"/>
        <w:ind w:firstLine="709"/>
        <w:jc w:val="both"/>
        <w:rPr>
          <w:rFonts w:ascii="Times New Roman" w:eastAsia="Times New Roman" w:hAnsi="Times New Roman" w:cs="Times New Roman"/>
          <w:sz w:val="28"/>
          <w:szCs w:val="28"/>
        </w:rPr>
      </w:pPr>
      <w:r w:rsidRPr="00EF0224">
        <w:rPr>
          <w:rFonts w:ascii="Times New Roman Bold" w:eastAsia="Times New Roman" w:hAnsi="Times New Roman Bold" w:cs="Times New Roman"/>
          <w:b/>
          <w:sz w:val="28"/>
          <w:szCs w:val="28"/>
          <w:lang w:val="en-US"/>
        </w:rPr>
        <w:t>Влиянието на международната маркетингова среда</w:t>
      </w:r>
      <w:r w:rsidRPr="00EF0224">
        <w:rPr>
          <w:rFonts w:ascii="Times New Roman" w:eastAsia="Times New Roman" w:hAnsi="Times New Roman" w:cs="Times New Roman"/>
          <w:sz w:val="28"/>
          <w:szCs w:val="28"/>
          <w:lang w:val="en-US"/>
        </w:rPr>
        <w:t xml:space="preserve"> върху решението </w:t>
      </w:r>
      <w:r w:rsidRPr="00EF0224">
        <w:rPr>
          <w:rFonts w:ascii="Times New Roman" w:eastAsia="Times New Roman" w:hAnsi="Times New Roman" w:cs="Times New Roman"/>
          <w:sz w:val="28"/>
          <w:szCs w:val="28"/>
        </w:rPr>
        <w:t xml:space="preserve">на фирмата </w:t>
      </w:r>
      <w:r w:rsidRPr="00EF0224">
        <w:rPr>
          <w:rFonts w:ascii="Times New Roman" w:eastAsia="Times New Roman" w:hAnsi="Times New Roman" w:cs="Times New Roman"/>
          <w:sz w:val="28"/>
          <w:szCs w:val="28"/>
          <w:lang w:val="en-US"/>
        </w:rPr>
        <w:t xml:space="preserve">за навлизане на чуждия пазар и за дейността </w:t>
      </w:r>
      <w:r w:rsidR="00CA53D7">
        <w:rPr>
          <w:rFonts w:ascii="Times New Roman" w:eastAsia="Times New Roman" w:hAnsi="Times New Roman" w:cs="Times New Roman"/>
          <w:color w:val="000000"/>
          <w:sz w:val="28"/>
          <w:szCs w:val="28"/>
        </w:rPr>
        <w:t>ѝ</w:t>
      </w:r>
      <w:r w:rsidR="00CA53D7" w:rsidRPr="00EF0224">
        <w:rPr>
          <w:rFonts w:ascii="Times New Roman" w:eastAsia="Times New Roman" w:hAnsi="Times New Roman" w:cs="Times New Roman"/>
          <w:sz w:val="28"/>
          <w:szCs w:val="28"/>
        </w:rPr>
        <w:t xml:space="preserve"> </w:t>
      </w:r>
      <w:r w:rsidRPr="00EF0224">
        <w:rPr>
          <w:rFonts w:ascii="Times New Roman" w:eastAsia="Times New Roman" w:hAnsi="Times New Roman" w:cs="Times New Roman"/>
          <w:sz w:val="28"/>
          <w:szCs w:val="28"/>
          <w:lang w:val="en-US"/>
        </w:rPr>
        <w:t>там е определящо за крайния резултат. Когато се обмисля стратегията и начинът за навлизане на пазара, задължително следва да се анализира и отчете отражението на външните (и по същество неконтролируеми) фактори от маркетинговото обкръжение. Целите, задачите, стратегията, тактиката, силните и слабите страни на фирмата могат да бъдат сериозно преосмислени след разглеждане на социално-икономическите, политически, правни, конкурентни, технологични и културни фактори. Тези фактори могат да имат положително или отрицателно въздействие. Те очертават и границите</w:t>
      </w:r>
      <w:r w:rsidRPr="00EF0224">
        <w:rPr>
          <w:rFonts w:ascii="Times New Roman" w:eastAsia="Times New Roman" w:hAnsi="Times New Roman" w:cs="Times New Roman"/>
          <w:color w:val="FF0000"/>
          <w:sz w:val="28"/>
          <w:szCs w:val="28"/>
          <w:lang w:val="en-US"/>
        </w:rPr>
        <w:t xml:space="preserve"> </w:t>
      </w:r>
      <w:r w:rsidRPr="00EF0224">
        <w:rPr>
          <w:rFonts w:ascii="Times New Roman" w:eastAsia="Times New Roman" w:hAnsi="Times New Roman" w:cs="Times New Roman"/>
          <w:sz w:val="28"/>
          <w:szCs w:val="28"/>
          <w:lang w:val="en-US"/>
        </w:rPr>
        <w:t xml:space="preserve">на поеманите рискове. След подобни анализи търсеният резултат може да бъде определен като маловажен, неутрален или значим и това ще рефлектира върху съответното нагаждане на стратегията и начина на навлизане. Така например, ако проучванията на съществуващата социално-икономическа система и състоянието на инфраструктурата покажат, че относително малобройното население на дадена страна е концентрирано основно в градовете, това може да направи навлизането с директен износ и/или чрез използването на местни агенти или дистрибутори много по-привлекателно от пряката производствена </w:t>
      </w:r>
      <w:r w:rsidRPr="00EF0224">
        <w:rPr>
          <w:rFonts w:ascii="Times New Roman" w:eastAsia="Times New Roman" w:hAnsi="Times New Roman" w:cs="Times New Roman"/>
          <w:sz w:val="28"/>
          <w:szCs w:val="28"/>
          <w:lang w:val="en-US"/>
        </w:rPr>
        <w:lastRenderedPageBreak/>
        <w:t>инвестиция. Когато</w:t>
      </w:r>
      <w:r w:rsidR="00EB4A44">
        <w:rPr>
          <w:rFonts w:ascii="Times New Roman" w:eastAsia="Times New Roman" w:hAnsi="Times New Roman" w:cs="Times New Roman"/>
          <w:sz w:val="28"/>
          <w:szCs w:val="28"/>
        </w:rPr>
        <w:t>,</w:t>
      </w:r>
      <w:r w:rsidRPr="00EF0224">
        <w:rPr>
          <w:rFonts w:ascii="Times New Roman" w:eastAsia="Times New Roman" w:hAnsi="Times New Roman" w:cs="Times New Roman"/>
          <w:sz w:val="28"/>
          <w:szCs w:val="28"/>
          <w:lang w:val="en-US"/>
        </w:rPr>
        <w:t xml:space="preserve"> след съответния политически или валутно-финансов анализ</w:t>
      </w:r>
      <w:r w:rsidR="00EB4A44">
        <w:rPr>
          <w:rFonts w:ascii="Times New Roman" w:eastAsia="Times New Roman" w:hAnsi="Times New Roman" w:cs="Times New Roman"/>
          <w:sz w:val="28"/>
          <w:szCs w:val="28"/>
        </w:rPr>
        <w:t>,</w:t>
      </w:r>
      <w:r w:rsidRPr="00EF0224">
        <w:rPr>
          <w:rFonts w:ascii="Times New Roman" w:eastAsia="Times New Roman" w:hAnsi="Times New Roman" w:cs="Times New Roman"/>
          <w:sz w:val="28"/>
          <w:szCs w:val="28"/>
          <w:lang w:val="en-US"/>
        </w:rPr>
        <w:t xml:space="preserve"> пазарите са определени като рискови, тогава прякото инвестиране отново не е вариант. </w:t>
      </w:r>
    </w:p>
    <w:p w:rsidR="003E004C" w:rsidRPr="00EF0224" w:rsidRDefault="003E004C" w:rsidP="0079721B">
      <w:pPr>
        <w:spacing w:after="0" w:line="360" w:lineRule="auto"/>
        <w:ind w:firstLine="709"/>
        <w:jc w:val="both"/>
        <w:rPr>
          <w:rFonts w:ascii="Times New Roman" w:eastAsia="Times New Roman" w:hAnsi="Times New Roman" w:cs="Times New Roman"/>
          <w:sz w:val="28"/>
          <w:szCs w:val="28"/>
          <w:lang w:val="en-US"/>
        </w:rPr>
      </w:pPr>
      <w:r w:rsidRPr="00EF0224">
        <w:rPr>
          <w:rFonts w:ascii="Times New Roman" w:eastAsia="Times New Roman" w:hAnsi="Times New Roman" w:cs="Times New Roman"/>
          <w:sz w:val="28"/>
          <w:szCs w:val="28"/>
          <w:lang w:val="en-US"/>
        </w:rPr>
        <w:t xml:space="preserve">И нещо особено съществено – проучването на маркетинговата среда не бива да бъде просто едно от действията, провеждани преди навлизането на пазара, а системна дейност, тъй като промените в околната среда често са </w:t>
      </w:r>
      <w:r w:rsidR="00361D9D">
        <w:rPr>
          <w:rFonts w:ascii="Times New Roman" w:eastAsia="Times New Roman" w:hAnsi="Times New Roman" w:cs="Times New Roman"/>
          <w:sz w:val="28"/>
          <w:szCs w:val="28"/>
          <w:lang w:val="en-US"/>
        </w:rPr>
        <w:t>внезапни и неочаквани. Например</w:t>
      </w:r>
      <w:r w:rsidRPr="00EF0224">
        <w:rPr>
          <w:rFonts w:ascii="Times New Roman" w:eastAsia="Times New Roman" w:hAnsi="Times New Roman" w:cs="Times New Roman"/>
          <w:sz w:val="28"/>
          <w:szCs w:val="28"/>
          <w:lang w:val="en-US"/>
        </w:rPr>
        <w:t xml:space="preserve"> използването на агенти или дистрибутори би могло да бъде най-ефективният начин за първоначално навлизане на пазара в една развиваща се страна, но ако впоследствие се стигне до масово р</w:t>
      </w:r>
      <w:r w:rsidR="00EF6759">
        <w:rPr>
          <w:rFonts w:ascii="Times New Roman" w:eastAsia="Times New Roman" w:hAnsi="Times New Roman" w:cs="Times New Roman"/>
          <w:sz w:val="28"/>
          <w:szCs w:val="28"/>
          <w:lang w:val="en-US"/>
        </w:rPr>
        <w:t xml:space="preserve">азпространение и използване на </w:t>
      </w:r>
      <w:r w:rsidR="00EF6759">
        <w:rPr>
          <w:rFonts w:ascii="Times New Roman" w:eastAsia="Times New Roman" w:hAnsi="Times New Roman" w:cs="Times New Roman"/>
          <w:sz w:val="28"/>
          <w:szCs w:val="28"/>
        </w:rPr>
        <w:t>и</w:t>
      </w:r>
      <w:r w:rsidRPr="00EF0224">
        <w:rPr>
          <w:rFonts w:ascii="Times New Roman" w:eastAsia="Times New Roman" w:hAnsi="Times New Roman" w:cs="Times New Roman"/>
          <w:sz w:val="28"/>
          <w:szCs w:val="28"/>
          <w:lang w:val="en-US"/>
        </w:rPr>
        <w:t>нтернет (промяна на технологичната среда), преминаването към електронна търговия може да се окаже по-икономично и по-контролируемо</w:t>
      </w:r>
      <w:r w:rsidR="007577D3">
        <w:rPr>
          <w:rFonts w:ascii="Times New Roman" w:eastAsia="Times New Roman" w:hAnsi="Times New Roman" w:cs="Times New Roman"/>
          <w:sz w:val="28"/>
          <w:szCs w:val="28"/>
        </w:rPr>
        <w:t>,</w:t>
      </w:r>
      <w:r w:rsidRPr="00EF0224">
        <w:rPr>
          <w:rFonts w:ascii="Times New Roman" w:eastAsia="Times New Roman" w:hAnsi="Times New Roman" w:cs="Times New Roman"/>
          <w:sz w:val="28"/>
          <w:szCs w:val="28"/>
          <w:lang w:val="en-US"/>
        </w:rPr>
        <w:t xml:space="preserve"> от гледна точка на фирмата</w:t>
      </w:r>
      <w:r w:rsidR="007577D3">
        <w:rPr>
          <w:rFonts w:ascii="Times New Roman" w:eastAsia="Times New Roman" w:hAnsi="Times New Roman" w:cs="Times New Roman"/>
          <w:sz w:val="28"/>
          <w:szCs w:val="28"/>
        </w:rPr>
        <w:t>,</w:t>
      </w:r>
      <w:r w:rsidRPr="00EF0224">
        <w:rPr>
          <w:rFonts w:ascii="Times New Roman" w:eastAsia="Times New Roman" w:hAnsi="Times New Roman" w:cs="Times New Roman"/>
          <w:sz w:val="28"/>
          <w:szCs w:val="28"/>
          <w:lang w:val="en-US"/>
        </w:rPr>
        <w:t xml:space="preserve"> и по-удобно</w:t>
      </w:r>
      <w:r w:rsidR="007577D3">
        <w:rPr>
          <w:rFonts w:ascii="Times New Roman" w:eastAsia="Times New Roman" w:hAnsi="Times New Roman" w:cs="Times New Roman"/>
          <w:sz w:val="28"/>
          <w:szCs w:val="28"/>
        </w:rPr>
        <w:t>,</w:t>
      </w:r>
      <w:r w:rsidRPr="00EF0224">
        <w:rPr>
          <w:rFonts w:ascii="Times New Roman" w:eastAsia="Times New Roman" w:hAnsi="Times New Roman" w:cs="Times New Roman"/>
          <w:sz w:val="28"/>
          <w:szCs w:val="28"/>
          <w:lang w:val="en-US"/>
        </w:rPr>
        <w:t xml:space="preserve"> от позицията на клиента. Промените в маркетинговата среда могат да бъдат уловени по много начини, включително и чрез системата за маркетингова информация от продаващите по линия на обратната връзка.</w:t>
      </w:r>
      <w:r w:rsidRPr="00EF0224">
        <w:rPr>
          <w:rFonts w:ascii="Times New Roman" w:eastAsia="Times New Roman" w:hAnsi="Times New Roman" w:cs="Times New Roman"/>
          <w:sz w:val="28"/>
          <w:szCs w:val="28"/>
          <w:vertAlign w:val="superscript"/>
          <w:lang w:val="en-US"/>
        </w:rPr>
        <w:footnoteReference w:id="9"/>
      </w:r>
      <w:r w:rsidRPr="00EF0224">
        <w:rPr>
          <w:rFonts w:ascii="Times New Roman" w:eastAsia="Times New Roman" w:hAnsi="Times New Roman" w:cs="Times New Roman"/>
          <w:sz w:val="28"/>
          <w:szCs w:val="28"/>
          <w:lang w:val="en-US"/>
        </w:rPr>
        <w:t xml:space="preserve"> </w:t>
      </w:r>
    </w:p>
    <w:p w:rsidR="003E004C" w:rsidRPr="00441A9B" w:rsidRDefault="003E004C" w:rsidP="0079721B">
      <w:pPr>
        <w:spacing w:after="0" w:line="360" w:lineRule="auto"/>
        <w:ind w:firstLine="709"/>
        <w:jc w:val="both"/>
        <w:rPr>
          <w:rFonts w:ascii="Times New Roman" w:eastAsia="Times New Roman" w:hAnsi="Times New Roman" w:cs="Times New Roman"/>
          <w:sz w:val="28"/>
          <w:szCs w:val="28"/>
          <w:lang w:val="en-US"/>
        </w:rPr>
      </w:pPr>
      <w:r w:rsidRPr="00EF0224">
        <w:rPr>
          <w:rFonts w:ascii="Times New Roman" w:eastAsia="Times New Roman" w:hAnsi="Times New Roman" w:cs="Times New Roman"/>
          <w:sz w:val="28"/>
          <w:szCs w:val="28"/>
          <w:lang w:val="en-US"/>
        </w:rPr>
        <w:t xml:space="preserve">Наред с отчитането на особеностите на маркетинговата среда, не са за подценяване и наличните предизвикателства от чисто оперативен порядък. Всяка фирма, отправила </w:t>
      </w:r>
      <w:r w:rsidRPr="00EF0224">
        <w:rPr>
          <w:rFonts w:ascii="Times New Roman" w:eastAsia="Times New Roman" w:hAnsi="Times New Roman" w:cs="Times New Roman"/>
          <w:sz w:val="28"/>
          <w:szCs w:val="28"/>
        </w:rPr>
        <w:t>поглед</w:t>
      </w:r>
      <w:r w:rsidRPr="00EF0224">
        <w:rPr>
          <w:rFonts w:ascii="Times New Roman" w:eastAsia="Times New Roman" w:hAnsi="Times New Roman" w:cs="Times New Roman"/>
          <w:sz w:val="28"/>
          <w:szCs w:val="28"/>
          <w:lang w:val="en-US"/>
        </w:rPr>
        <w:t xml:space="preserve"> към външните пазари</w:t>
      </w:r>
      <w:r w:rsidR="007577D3">
        <w:rPr>
          <w:rFonts w:ascii="Times New Roman" w:eastAsia="Times New Roman" w:hAnsi="Times New Roman" w:cs="Times New Roman"/>
          <w:sz w:val="28"/>
          <w:szCs w:val="28"/>
        </w:rPr>
        <w:t>,</w:t>
      </w:r>
      <w:r w:rsidRPr="00EF0224">
        <w:rPr>
          <w:rFonts w:ascii="Times New Roman" w:eastAsia="Times New Roman" w:hAnsi="Times New Roman" w:cs="Times New Roman"/>
          <w:sz w:val="28"/>
          <w:szCs w:val="28"/>
          <w:lang w:val="en-US"/>
        </w:rPr>
        <w:t xml:space="preserve"> трябва да реши: </w:t>
      </w:r>
      <w:r w:rsidRPr="00441A9B">
        <w:rPr>
          <w:rFonts w:ascii="Times New Roman" w:eastAsia="Times New Roman" w:hAnsi="Times New Roman" w:cs="Times New Roman"/>
          <w:sz w:val="28"/>
          <w:szCs w:val="28"/>
          <w:lang w:val="en-US"/>
        </w:rPr>
        <w:t xml:space="preserve">какви продукти/услуги ще продава в чужбина; къде и как тези продукти/услуги ще се произвеждат и доставят; какви ресурси ще са необходими и как те ще бъдат придобити; как и кога конкурентите ще бъдат застигнати и надминати и т.н. </w:t>
      </w:r>
      <w:r w:rsidRPr="00441A9B">
        <w:rPr>
          <w:rFonts w:ascii="Times New Roman" w:eastAsia="Times New Roman" w:hAnsi="Times New Roman" w:cs="Times New Roman"/>
          <w:sz w:val="28"/>
          <w:szCs w:val="28"/>
        </w:rPr>
        <w:t xml:space="preserve"> </w:t>
      </w:r>
    </w:p>
    <w:p w:rsidR="003E004C" w:rsidRPr="00EF0224" w:rsidRDefault="003E004C" w:rsidP="0079721B">
      <w:pPr>
        <w:spacing w:after="0" w:line="360" w:lineRule="auto"/>
        <w:ind w:firstLine="709"/>
        <w:jc w:val="both"/>
        <w:rPr>
          <w:rFonts w:ascii="Times New Roman" w:eastAsia="Times New Roman" w:hAnsi="Times New Roman" w:cs="Times New Roman"/>
          <w:sz w:val="28"/>
          <w:szCs w:val="28"/>
          <w:lang w:val="en-US"/>
        </w:rPr>
      </w:pPr>
      <w:r w:rsidRPr="00EF0224">
        <w:rPr>
          <w:rFonts w:ascii="Times New Roman" w:eastAsia="Times New Roman" w:hAnsi="Times New Roman" w:cs="Times New Roman"/>
          <w:sz w:val="28"/>
          <w:szCs w:val="28"/>
          <w:lang w:val="en-US"/>
        </w:rPr>
        <w:t>За да се гарантира ефективността на задгр</w:t>
      </w:r>
      <w:r w:rsidR="00441A9B">
        <w:rPr>
          <w:rFonts w:ascii="Times New Roman" w:eastAsia="Times New Roman" w:hAnsi="Times New Roman" w:cs="Times New Roman"/>
          <w:sz w:val="28"/>
          <w:szCs w:val="28"/>
          <w:lang w:val="en-US"/>
        </w:rPr>
        <w:t>аничната офанзива на компанията</w:t>
      </w:r>
      <w:r w:rsidR="007577D3">
        <w:rPr>
          <w:rFonts w:ascii="Times New Roman" w:eastAsia="Times New Roman" w:hAnsi="Times New Roman" w:cs="Times New Roman"/>
          <w:sz w:val="28"/>
          <w:szCs w:val="28"/>
        </w:rPr>
        <w:t>,</w:t>
      </w:r>
      <w:r w:rsidRPr="00EF0224">
        <w:rPr>
          <w:rFonts w:ascii="Times New Roman" w:eastAsia="Times New Roman" w:hAnsi="Times New Roman" w:cs="Times New Roman"/>
          <w:sz w:val="28"/>
          <w:szCs w:val="28"/>
          <w:lang w:val="en-US"/>
        </w:rPr>
        <w:t xml:space="preserve"> е необходимо да бъдат „приведени в съответствие” и нейните най-важни вътрешнофирмени функции, свързани преди всичко с подобряването на организационно-управленската структура, начина на управление на бизнес процесите, използването на човешките ресурси и </w:t>
      </w:r>
      <w:r w:rsidRPr="00EF0224">
        <w:rPr>
          <w:rFonts w:ascii="Times New Roman" w:eastAsia="Times New Roman" w:hAnsi="Times New Roman" w:cs="Times New Roman"/>
          <w:sz w:val="28"/>
          <w:szCs w:val="28"/>
          <w:lang w:val="en-US"/>
        </w:rPr>
        <w:lastRenderedPageBreak/>
        <w:t xml:space="preserve">равнището на корпоративната култура. А за да остане по-дълго на повърхността в международен план, фирмата следва да е наясно и със стъпките, които би трябвало да предприеме след като осъществи своя първоначален задграничен пробив. </w:t>
      </w:r>
    </w:p>
    <w:p w:rsidR="003E004C" w:rsidRPr="00EF0224" w:rsidRDefault="003E004C" w:rsidP="0079721B">
      <w:pPr>
        <w:spacing w:after="0" w:line="360" w:lineRule="auto"/>
        <w:ind w:firstLine="709"/>
        <w:jc w:val="both"/>
        <w:rPr>
          <w:rFonts w:ascii="Times New Roman" w:eastAsia="Times New Roman" w:hAnsi="Times New Roman" w:cs="Times New Roman"/>
          <w:sz w:val="28"/>
          <w:szCs w:val="28"/>
        </w:rPr>
      </w:pPr>
      <w:r w:rsidRPr="00EF0224">
        <w:rPr>
          <w:rFonts w:ascii="Times New Roman" w:eastAsia="Times New Roman" w:hAnsi="Times New Roman" w:cs="Times New Roman"/>
          <w:sz w:val="28"/>
          <w:szCs w:val="28"/>
          <w:lang w:val="en-US"/>
        </w:rPr>
        <w:t xml:space="preserve">Процесът на интернационализация на фирмата е сложен и предизвикателен, </w:t>
      </w:r>
      <w:r w:rsidRPr="00EF0224">
        <w:rPr>
          <w:rFonts w:ascii="Times New Roman" w:eastAsia="Times New Roman" w:hAnsi="Times New Roman" w:cs="Times New Roman"/>
          <w:sz w:val="28"/>
          <w:szCs w:val="28"/>
        </w:rPr>
        <w:t xml:space="preserve">най-вече </w:t>
      </w:r>
      <w:r w:rsidRPr="00EF0224">
        <w:rPr>
          <w:rFonts w:ascii="Times New Roman" w:eastAsia="Times New Roman" w:hAnsi="Times New Roman" w:cs="Times New Roman"/>
          <w:sz w:val="28"/>
          <w:szCs w:val="28"/>
          <w:lang w:val="en-US"/>
        </w:rPr>
        <w:t>поради разнообразието на международните бизнес дейности и поведенчески модели. Именно този процес предопределя и начините за навлизане на чуждите пазари</w:t>
      </w:r>
      <w:r w:rsidRPr="00EF0224">
        <w:rPr>
          <w:rFonts w:ascii="Times New Roman" w:eastAsia="Times New Roman" w:hAnsi="Times New Roman" w:cs="Times New Roman"/>
          <w:sz w:val="28"/>
          <w:szCs w:val="28"/>
        </w:rPr>
        <w:t>, т.е. каналите, осигуряващи достъпа на фирмата до посочените пазари</w:t>
      </w:r>
      <w:r w:rsidRPr="00EF0224">
        <w:rPr>
          <w:rFonts w:ascii="Times New Roman" w:eastAsia="Times New Roman" w:hAnsi="Times New Roman" w:cs="Times New Roman"/>
          <w:sz w:val="28"/>
          <w:szCs w:val="28"/>
          <w:lang w:val="en-US"/>
        </w:rPr>
        <w:t>.</w:t>
      </w:r>
    </w:p>
    <w:p w:rsidR="003E004C" w:rsidRPr="00796D89" w:rsidRDefault="003E004C" w:rsidP="003E004C">
      <w:pPr>
        <w:spacing w:after="0" w:line="360" w:lineRule="auto"/>
        <w:ind w:firstLine="706"/>
        <w:jc w:val="both"/>
        <w:rPr>
          <w:rFonts w:ascii="Times New Roman" w:eastAsia="Times New Roman" w:hAnsi="Times New Roman" w:cs="Times New Roman"/>
          <w:sz w:val="28"/>
          <w:szCs w:val="28"/>
        </w:rPr>
      </w:pPr>
    </w:p>
    <w:p w:rsidR="003E004C" w:rsidRPr="00EB6528" w:rsidRDefault="003E004C" w:rsidP="005B6AB9">
      <w:pPr>
        <w:numPr>
          <w:ilvl w:val="0"/>
          <w:numId w:val="15"/>
        </w:numPr>
        <w:spacing w:after="0"/>
        <w:ind w:left="357" w:hanging="357"/>
        <w:jc w:val="center"/>
        <w:rPr>
          <w:rFonts w:ascii="Times New Roman" w:eastAsia="Times New Roman" w:hAnsi="Times New Roman" w:cs="Times New Roman"/>
          <w:b/>
          <w:color w:val="FF0000"/>
          <w:sz w:val="32"/>
          <w:szCs w:val="32"/>
        </w:rPr>
      </w:pPr>
      <w:r w:rsidRPr="00EB6528">
        <w:rPr>
          <w:rFonts w:ascii="Times New Roman" w:eastAsia="Times New Roman" w:hAnsi="Times New Roman" w:cs="Times New Roman"/>
          <w:b/>
          <w:sz w:val="32"/>
          <w:szCs w:val="32"/>
        </w:rPr>
        <w:t>Особености на процеса, свързан с осъществяването на фирмената интернационализация</w:t>
      </w:r>
    </w:p>
    <w:p w:rsidR="003E004C" w:rsidRPr="00D43278" w:rsidRDefault="003E004C" w:rsidP="003E004C">
      <w:pPr>
        <w:spacing w:after="0" w:line="360" w:lineRule="auto"/>
        <w:ind w:firstLine="706"/>
        <w:jc w:val="both"/>
        <w:rPr>
          <w:rFonts w:ascii="Times New Roman" w:eastAsia="Times New Roman" w:hAnsi="Times New Roman" w:cs="Times New Roman"/>
          <w:sz w:val="16"/>
          <w:szCs w:val="16"/>
          <w:vertAlign w:val="superscript"/>
        </w:rPr>
      </w:pPr>
    </w:p>
    <w:p w:rsidR="003E004C" w:rsidRPr="00EF0224" w:rsidRDefault="003E004C" w:rsidP="0079721B">
      <w:pPr>
        <w:spacing w:after="0" w:line="360" w:lineRule="auto"/>
        <w:ind w:firstLine="709"/>
        <w:jc w:val="both"/>
        <w:rPr>
          <w:rFonts w:ascii="Times New Roman" w:eastAsia="Times New Roman" w:hAnsi="Times New Roman" w:cs="Times New Roman"/>
          <w:sz w:val="28"/>
          <w:szCs w:val="28"/>
          <w:lang w:val="en-US"/>
        </w:rPr>
      </w:pPr>
      <w:r w:rsidRPr="00EF0224">
        <w:rPr>
          <w:rFonts w:ascii="Times New Roman" w:eastAsia="Times New Roman" w:hAnsi="Times New Roman" w:cs="Times New Roman"/>
          <w:sz w:val="28"/>
          <w:szCs w:val="28"/>
          <w:lang w:val="en-US"/>
        </w:rPr>
        <w:t>Решението на едно предприятие да ориентира дейността си към външния пазар</w:t>
      </w:r>
      <w:r w:rsidR="007577D3">
        <w:rPr>
          <w:rFonts w:ascii="Times New Roman" w:eastAsia="Times New Roman" w:hAnsi="Times New Roman" w:cs="Times New Roman"/>
          <w:sz w:val="28"/>
          <w:szCs w:val="28"/>
        </w:rPr>
        <w:t>,</w:t>
      </w:r>
      <w:r w:rsidRPr="00EF0224">
        <w:rPr>
          <w:rFonts w:ascii="Times New Roman" w:eastAsia="Times New Roman" w:hAnsi="Times New Roman" w:cs="Times New Roman"/>
          <w:sz w:val="28"/>
          <w:szCs w:val="28"/>
          <w:lang w:val="en-US"/>
        </w:rPr>
        <w:t xml:space="preserve"> и по този начин да се интернационализира</w:t>
      </w:r>
      <w:r w:rsidR="007577D3">
        <w:rPr>
          <w:rFonts w:ascii="Times New Roman" w:eastAsia="Times New Roman" w:hAnsi="Times New Roman" w:cs="Times New Roman"/>
          <w:sz w:val="28"/>
          <w:szCs w:val="28"/>
        </w:rPr>
        <w:t>,</w:t>
      </w:r>
      <w:r w:rsidRPr="00EF0224">
        <w:rPr>
          <w:rFonts w:ascii="Times New Roman" w:eastAsia="Times New Roman" w:hAnsi="Times New Roman" w:cs="Times New Roman"/>
          <w:sz w:val="28"/>
          <w:szCs w:val="28"/>
          <w:lang w:val="en-US"/>
        </w:rPr>
        <w:t xml:space="preserve"> е едно от най-важните в неговия делови живот. Нормално това решение отговаря на желанието за растеж и се конкурира с другите възможности за развитие</w:t>
      </w:r>
      <w:r w:rsidR="00B476A0">
        <w:rPr>
          <w:rFonts w:ascii="Times New Roman" w:eastAsia="Times New Roman" w:hAnsi="Times New Roman" w:cs="Times New Roman"/>
          <w:sz w:val="28"/>
          <w:szCs w:val="28"/>
        </w:rPr>
        <w:t>,</w:t>
      </w:r>
      <w:r w:rsidRPr="00EF0224">
        <w:rPr>
          <w:rFonts w:ascii="Times New Roman" w:eastAsia="Times New Roman" w:hAnsi="Times New Roman" w:cs="Times New Roman"/>
          <w:sz w:val="28"/>
          <w:szCs w:val="28"/>
          <w:lang w:val="en-US"/>
        </w:rPr>
        <w:t xml:space="preserve"> като диверсифицирането на продуктите или вертикалната интеграция. </w:t>
      </w:r>
    </w:p>
    <w:p w:rsidR="003E004C" w:rsidRPr="00EF0224" w:rsidRDefault="003E004C" w:rsidP="0079721B">
      <w:pPr>
        <w:spacing w:after="0" w:line="360" w:lineRule="auto"/>
        <w:ind w:firstLine="709"/>
        <w:jc w:val="both"/>
        <w:rPr>
          <w:rFonts w:ascii="Times New Roman" w:eastAsia="Times New Roman" w:hAnsi="Times New Roman" w:cs="Times New Roman"/>
          <w:sz w:val="28"/>
          <w:szCs w:val="28"/>
          <w:lang w:val="en-US"/>
        </w:rPr>
      </w:pPr>
      <w:r w:rsidRPr="00EF0224">
        <w:rPr>
          <w:rFonts w:ascii="Times New Roman" w:eastAsia="Times New Roman" w:hAnsi="Times New Roman" w:cs="Times New Roman"/>
          <w:sz w:val="28"/>
          <w:szCs w:val="28"/>
          <w:lang w:val="en-US"/>
        </w:rPr>
        <w:t>В действителност идва един момент в живота на всяко успешно развиващо се предприятие, в който то не би могло да продължава да расте, действайки единствено на своя собствен национален пазар – рано или късно пазарът достига до своята точка на насищане. Ако предприятието прецени, че неговият конкурентен капацитет не отстъпва значително на този на най-добрите в неговата област, то може целенасочено да атакува външните пазари. В този случай то ще продължава да се развива и да засилва своята конкурентна позиция, като увеличава производствения обем, ползвайки се от предимствата на специализацията.</w:t>
      </w:r>
    </w:p>
    <w:p w:rsidR="003E004C" w:rsidRPr="00B476A0" w:rsidRDefault="003E004C" w:rsidP="0079721B">
      <w:pPr>
        <w:spacing w:after="0" w:line="360" w:lineRule="auto"/>
        <w:ind w:firstLine="709"/>
        <w:jc w:val="both"/>
        <w:rPr>
          <w:rFonts w:ascii="Times New Roman" w:eastAsia="Times New Roman" w:hAnsi="Times New Roman" w:cs="Times New Roman"/>
          <w:sz w:val="28"/>
          <w:szCs w:val="28"/>
        </w:rPr>
      </w:pPr>
      <w:r w:rsidRPr="00EF0224">
        <w:rPr>
          <w:rFonts w:ascii="Times New Roman" w:eastAsia="Times New Roman" w:hAnsi="Times New Roman" w:cs="Times New Roman"/>
          <w:sz w:val="28"/>
          <w:szCs w:val="28"/>
          <w:lang w:val="en-US"/>
        </w:rPr>
        <w:t xml:space="preserve">Без съмнение, поради липса на познание от същото това предприятие относно външните пазари и на опит в международните операции, </w:t>
      </w:r>
      <w:r w:rsidRPr="00EF0224">
        <w:rPr>
          <w:rFonts w:ascii="Times New Roman" w:eastAsia="Times New Roman" w:hAnsi="Times New Roman" w:cs="Times New Roman"/>
          <w:sz w:val="28"/>
          <w:szCs w:val="28"/>
          <w:lang w:val="en-US"/>
        </w:rPr>
        <w:lastRenderedPageBreak/>
        <w:t xml:space="preserve">съществува голяма несигурност за резултатите от подобна авантюра, т.е. рискът от решението за интернационализация на фирмената дейност е твърде висок. При това положение е съвсем нормално превръщането на едно национално предприятие в международно да се реализира посредством един постепенен </w:t>
      </w:r>
      <w:r w:rsidRPr="00B476A0">
        <w:rPr>
          <w:rFonts w:ascii="Times New Roman" w:eastAsia="Times New Roman" w:hAnsi="Times New Roman" w:cs="Times New Roman"/>
          <w:sz w:val="28"/>
          <w:szCs w:val="28"/>
          <w:lang w:val="en-US"/>
        </w:rPr>
        <w:t>(поетапен)</w:t>
      </w:r>
      <w:r w:rsidRPr="00EF0224">
        <w:rPr>
          <w:rFonts w:ascii="Times New Roman" w:eastAsia="Times New Roman" w:hAnsi="Times New Roman" w:cs="Times New Roman"/>
          <w:sz w:val="28"/>
          <w:szCs w:val="28"/>
          <w:lang w:val="en-US"/>
        </w:rPr>
        <w:t xml:space="preserve"> процес, при който степента на задгранично проникване и установяване на предприятието да нараства съобразно увеличаването на неговите познания за външните пазари и за факторите, които обуславят същия този процес. Интернационализацията е непрекъснат процес на учене, на придобиване на знания от опита. Прибързаното навлизане на чуждия пазар обикновено води до също толкова бързо изтегляне, след като фирмата осъзнае, че подготовката </w:t>
      </w:r>
      <w:r w:rsidR="00CA53D7">
        <w:rPr>
          <w:rFonts w:ascii="Times New Roman" w:eastAsia="Times New Roman" w:hAnsi="Times New Roman" w:cs="Times New Roman"/>
          <w:color w:val="000000"/>
          <w:sz w:val="28"/>
          <w:szCs w:val="28"/>
        </w:rPr>
        <w:t>ѝ</w:t>
      </w:r>
      <w:r w:rsidR="00CA53D7" w:rsidRPr="00EF0224">
        <w:rPr>
          <w:rFonts w:ascii="Times New Roman" w:eastAsia="Times New Roman" w:hAnsi="Times New Roman" w:cs="Times New Roman"/>
          <w:sz w:val="28"/>
          <w:szCs w:val="28"/>
          <w:lang w:val="en-US"/>
        </w:rPr>
        <w:t xml:space="preserve"> </w:t>
      </w:r>
      <w:r w:rsidRPr="00EF0224">
        <w:rPr>
          <w:rFonts w:ascii="Times New Roman" w:eastAsia="Times New Roman" w:hAnsi="Times New Roman" w:cs="Times New Roman"/>
          <w:sz w:val="28"/>
          <w:szCs w:val="28"/>
          <w:lang w:val="en-US"/>
        </w:rPr>
        <w:t>е била неадекватна.</w:t>
      </w:r>
      <w:r w:rsidRPr="00EF0224">
        <w:rPr>
          <w:rFonts w:ascii="Times New Roman" w:eastAsia="Times New Roman" w:hAnsi="Times New Roman" w:cs="Times New Roman"/>
          <w:sz w:val="28"/>
          <w:szCs w:val="28"/>
        </w:rPr>
        <w:t xml:space="preserve"> </w:t>
      </w:r>
      <w:r w:rsidRPr="00B476A0">
        <w:rPr>
          <w:rFonts w:ascii="Times New Roman" w:eastAsia="Times New Roman" w:hAnsi="Times New Roman" w:cs="Times New Roman"/>
          <w:sz w:val="28"/>
          <w:szCs w:val="28"/>
        </w:rPr>
        <w:t>Пътят на интернационализация на фирмената дейност се обуславя от де</w:t>
      </w:r>
      <w:r w:rsidR="00E91E9C" w:rsidRPr="00B476A0">
        <w:rPr>
          <w:rFonts w:ascii="Times New Roman" w:eastAsia="Times New Roman" w:hAnsi="Times New Roman" w:cs="Times New Roman"/>
          <w:sz w:val="28"/>
          <w:szCs w:val="28"/>
        </w:rPr>
        <w:t>йствието на редица вътрешни и въ</w:t>
      </w:r>
      <w:r w:rsidRPr="00B476A0">
        <w:rPr>
          <w:rFonts w:ascii="Times New Roman" w:eastAsia="Times New Roman" w:hAnsi="Times New Roman" w:cs="Times New Roman"/>
          <w:sz w:val="28"/>
          <w:szCs w:val="28"/>
        </w:rPr>
        <w:t>ншни фактори, между които една от приоритетните позиции заема мотивацията на въпросната фирма</w:t>
      </w:r>
      <w:r w:rsidR="0056679C">
        <w:rPr>
          <w:rFonts w:ascii="Times New Roman" w:eastAsia="Times New Roman" w:hAnsi="Times New Roman" w:cs="Times New Roman"/>
          <w:sz w:val="28"/>
          <w:szCs w:val="28"/>
        </w:rPr>
        <w:t>, респективно</w:t>
      </w:r>
      <w:r w:rsidRPr="00B476A0">
        <w:rPr>
          <w:rFonts w:ascii="Times New Roman" w:eastAsia="Times New Roman" w:hAnsi="Times New Roman" w:cs="Times New Roman"/>
          <w:sz w:val="28"/>
          <w:szCs w:val="28"/>
        </w:rPr>
        <w:t xml:space="preserve"> оценката на силата на движещите я мотиви.</w:t>
      </w:r>
    </w:p>
    <w:p w:rsidR="003E004C" w:rsidRPr="00D1196D" w:rsidRDefault="00B352FD" w:rsidP="003E004C">
      <w:pPr>
        <w:spacing w:after="0" w:line="360" w:lineRule="auto"/>
        <w:ind w:firstLine="706"/>
        <w:jc w:val="both"/>
        <w:rPr>
          <w:rFonts w:ascii="Times New Roman" w:eastAsia="Times New Roman" w:hAnsi="Times New Roman" w:cs="Times New Roman"/>
          <w:sz w:val="16"/>
          <w:szCs w:val="16"/>
        </w:rPr>
      </w:pPr>
      <w:r w:rsidRPr="00D1196D">
        <w:rPr>
          <w:rFonts w:ascii="Times New Roman" w:eastAsia="Times New Roman" w:hAnsi="Times New Roman" w:cs="Times New Roman"/>
          <w:sz w:val="16"/>
          <w:szCs w:val="16"/>
        </w:rPr>
        <w:t xml:space="preserve"> </w:t>
      </w:r>
    </w:p>
    <w:p w:rsidR="003E004C" w:rsidRPr="00EB6528" w:rsidRDefault="003E004C" w:rsidP="00E76B1C">
      <w:pPr>
        <w:pStyle w:val="ListParagraph"/>
        <w:numPr>
          <w:ilvl w:val="1"/>
          <w:numId w:val="15"/>
        </w:numPr>
        <w:spacing w:after="0" w:line="360" w:lineRule="auto"/>
        <w:ind w:left="720"/>
        <w:jc w:val="center"/>
        <w:rPr>
          <w:rFonts w:ascii="Times New Roman" w:eastAsia="Times New Roman" w:hAnsi="Times New Roman"/>
          <w:b/>
          <w:sz w:val="30"/>
          <w:szCs w:val="30"/>
          <w:lang w:val="en-US"/>
        </w:rPr>
      </w:pPr>
      <w:r w:rsidRPr="00EB6528">
        <w:rPr>
          <w:rFonts w:ascii="Times New Roman" w:eastAsia="Times New Roman" w:hAnsi="Times New Roman"/>
          <w:b/>
          <w:sz w:val="30"/>
          <w:szCs w:val="30"/>
          <w:lang w:val="en-US"/>
        </w:rPr>
        <w:t>Мотивите</w:t>
      </w:r>
    </w:p>
    <w:p w:rsidR="003E004C" w:rsidRPr="00EF0224" w:rsidRDefault="003E004C" w:rsidP="0079721B">
      <w:pPr>
        <w:spacing w:after="0" w:line="360" w:lineRule="auto"/>
        <w:ind w:firstLine="709"/>
        <w:jc w:val="both"/>
        <w:rPr>
          <w:rFonts w:ascii="Times New Roman" w:eastAsia="Times New Roman" w:hAnsi="Times New Roman" w:cs="Times New Roman"/>
          <w:color w:val="FF0000"/>
          <w:sz w:val="28"/>
          <w:szCs w:val="28"/>
        </w:rPr>
      </w:pPr>
      <w:r w:rsidRPr="00EF0224">
        <w:rPr>
          <w:rFonts w:ascii="Times New Roman" w:eastAsia="Times New Roman" w:hAnsi="Times New Roman" w:cs="Times New Roman"/>
          <w:sz w:val="28"/>
          <w:szCs w:val="28"/>
          <w:lang w:val="en-US"/>
        </w:rPr>
        <w:t xml:space="preserve">Мотивите за интернационализация могат да бъдат определени </w:t>
      </w:r>
      <w:r w:rsidRPr="00AC439B">
        <w:rPr>
          <w:rFonts w:ascii="Times New Roman" w:eastAsia="Times New Roman" w:hAnsi="Times New Roman" w:cs="Times New Roman"/>
          <w:sz w:val="28"/>
          <w:szCs w:val="28"/>
          <w:lang w:val="en-US"/>
        </w:rPr>
        <w:t xml:space="preserve">като вътрешни и външни </w:t>
      </w:r>
      <w:r w:rsidRPr="00AC439B">
        <w:rPr>
          <w:rFonts w:ascii="Times New Roman" w:eastAsia="Times New Roman" w:hAnsi="Times New Roman" w:cs="Times New Roman"/>
          <w:sz w:val="28"/>
          <w:szCs w:val="28"/>
        </w:rPr>
        <w:t>стимулиращи</w:t>
      </w:r>
      <w:r w:rsidRPr="00AC439B">
        <w:rPr>
          <w:rFonts w:ascii="Times New Roman" w:eastAsia="Times New Roman" w:hAnsi="Times New Roman" w:cs="Times New Roman"/>
          <w:sz w:val="28"/>
          <w:szCs w:val="28"/>
          <w:lang w:val="en-US"/>
        </w:rPr>
        <w:t xml:space="preserve"> сили,</w:t>
      </w:r>
      <w:r w:rsidRPr="00EF0224">
        <w:rPr>
          <w:rFonts w:ascii="Times New Roman" w:eastAsia="Times New Roman" w:hAnsi="Times New Roman" w:cs="Times New Roman"/>
          <w:sz w:val="28"/>
          <w:szCs w:val="28"/>
          <w:lang w:val="en-US"/>
        </w:rPr>
        <w:t xml:space="preserve"> които влияят на решението на една фирма да започне, развие и поддържа международни бизнес </w:t>
      </w:r>
      <w:r w:rsidRPr="00AC439B">
        <w:rPr>
          <w:rFonts w:ascii="Times New Roman" w:eastAsia="Times New Roman" w:hAnsi="Times New Roman" w:cs="Times New Roman"/>
          <w:sz w:val="28"/>
          <w:szCs w:val="28"/>
          <w:lang w:val="en-US"/>
        </w:rPr>
        <w:t>дейности.</w:t>
      </w:r>
      <w:r w:rsidRPr="00AC439B">
        <w:rPr>
          <w:rFonts w:ascii="Times New Roman" w:eastAsia="Times New Roman" w:hAnsi="Times New Roman" w:cs="Times New Roman"/>
          <w:sz w:val="28"/>
          <w:szCs w:val="28"/>
          <w:vertAlign w:val="superscript"/>
          <w:lang w:val="en-US"/>
        </w:rPr>
        <w:footnoteReference w:id="10"/>
      </w:r>
      <w:r w:rsidRPr="00AC439B">
        <w:rPr>
          <w:rFonts w:ascii="Times New Roman" w:eastAsia="Times New Roman" w:hAnsi="Times New Roman" w:cs="Times New Roman"/>
          <w:sz w:val="28"/>
          <w:szCs w:val="28"/>
        </w:rPr>
        <w:t>Р</w:t>
      </w:r>
      <w:r w:rsidRPr="00AC439B">
        <w:rPr>
          <w:rFonts w:ascii="Times New Roman" w:eastAsia="Times New Roman" w:hAnsi="Times New Roman" w:cs="Times New Roman"/>
          <w:sz w:val="28"/>
          <w:szCs w:val="28"/>
          <w:lang w:val="en-US"/>
        </w:rPr>
        <w:t>ешението</w:t>
      </w:r>
      <w:r w:rsidRPr="00EF0224">
        <w:rPr>
          <w:rFonts w:ascii="Times New Roman" w:eastAsia="Times New Roman" w:hAnsi="Times New Roman" w:cs="Times New Roman"/>
          <w:sz w:val="28"/>
          <w:szCs w:val="28"/>
          <w:lang w:val="en-US"/>
        </w:rPr>
        <w:t xml:space="preserve"> за навлизане на чуждите пазари и интернационализация на фирмената дейност може да бъде следствие както от основните стратегически цели на компанията, предопределящи главните насоки на нейното развитие, </w:t>
      </w:r>
      <w:r w:rsidRPr="00AC439B">
        <w:rPr>
          <w:rFonts w:ascii="Times New Roman" w:eastAsia="Times New Roman" w:hAnsi="Times New Roman" w:cs="Times New Roman"/>
          <w:sz w:val="28"/>
          <w:szCs w:val="28"/>
          <w:lang w:val="en-US"/>
        </w:rPr>
        <w:t>така и резултат</w:t>
      </w:r>
      <w:r w:rsidRPr="00EF0224">
        <w:rPr>
          <w:rFonts w:ascii="Times New Roman" w:eastAsia="Times New Roman" w:hAnsi="Times New Roman" w:cs="Times New Roman"/>
          <w:sz w:val="28"/>
          <w:szCs w:val="28"/>
          <w:lang w:val="en-US"/>
        </w:rPr>
        <w:t xml:space="preserve"> </w:t>
      </w:r>
      <w:r w:rsidR="00AC439B">
        <w:rPr>
          <w:rFonts w:ascii="Times New Roman" w:eastAsia="Times New Roman" w:hAnsi="Times New Roman" w:cs="Times New Roman"/>
          <w:sz w:val="28"/>
          <w:szCs w:val="28"/>
        </w:rPr>
        <w:t xml:space="preserve">от действието </w:t>
      </w:r>
      <w:r w:rsidRPr="00EF0224">
        <w:rPr>
          <w:rFonts w:ascii="Times New Roman" w:eastAsia="Times New Roman" w:hAnsi="Times New Roman" w:cs="Times New Roman"/>
          <w:sz w:val="28"/>
          <w:szCs w:val="28"/>
          <w:lang w:val="en-US"/>
        </w:rPr>
        <w:t xml:space="preserve">на други контролируеми и неконтролируеми фактори. </w:t>
      </w:r>
      <w:r w:rsidRPr="00AC439B">
        <w:rPr>
          <w:rFonts w:ascii="Times New Roman" w:eastAsia="Times New Roman" w:hAnsi="Times New Roman" w:cs="Times New Roman"/>
          <w:sz w:val="28"/>
          <w:szCs w:val="28"/>
        </w:rPr>
        <w:t>Ефективното</w:t>
      </w:r>
      <w:r w:rsidRPr="00AC439B">
        <w:rPr>
          <w:rFonts w:ascii="Times New Roman" w:eastAsia="Times New Roman" w:hAnsi="Times New Roman" w:cs="Times New Roman"/>
          <w:sz w:val="28"/>
          <w:szCs w:val="28"/>
          <w:lang w:val="en-US"/>
        </w:rPr>
        <w:t xml:space="preserve"> п</w:t>
      </w:r>
      <w:r w:rsidRPr="00EF0224">
        <w:rPr>
          <w:rFonts w:ascii="Times New Roman" w:eastAsia="Times New Roman" w:hAnsi="Times New Roman" w:cs="Times New Roman"/>
          <w:sz w:val="28"/>
          <w:szCs w:val="28"/>
          <w:lang w:val="en-US"/>
        </w:rPr>
        <w:t xml:space="preserve">роучване и определяне на мотивите е от съществена важност както за избора на подхода, респективно моделите и начините за осъществяване на пазарния </w:t>
      </w:r>
      <w:r w:rsidRPr="00EF0224">
        <w:rPr>
          <w:rFonts w:ascii="Times New Roman" w:eastAsia="Times New Roman" w:hAnsi="Times New Roman" w:cs="Times New Roman"/>
          <w:sz w:val="28"/>
          <w:szCs w:val="28"/>
          <w:lang w:val="en-US"/>
        </w:rPr>
        <w:lastRenderedPageBreak/>
        <w:t xml:space="preserve">достъп до външните пазари, така и за дългосрочния успех на фирмата в предприетата дейност. Разбирането на мотивите, стоящи зад решението на една фирма да интернационализира своите бизнес дейности, помага да се обясни защо и как тя би трябвало и може да се ангажира със съответните задгранични операции. </w:t>
      </w:r>
      <w:r w:rsidRPr="00AC439B">
        <w:rPr>
          <w:rFonts w:ascii="Times New Roman" w:eastAsia="Times New Roman" w:hAnsi="Times New Roman" w:cs="Times New Roman"/>
          <w:sz w:val="28"/>
          <w:szCs w:val="28"/>
        </w:rPr>
        <w:t>М</w:t>
      </w:r>
      <w:r w:rsidRPr="00AC439B">
        <w:rPr>
          <w:rFonts w:ascii="Times New Roman" w:eastAsia="Times New Roman" w:hAnsi="Times New Roman" w:cs="Times New Roman"/>
          <w:sz w:val="28"/>
          <w:szCs w:val="28"/>
          <w:lang w:val="en-US"/>
        </w:rPr>
        <w:t>отиви</w:t>
      </w:r>
      <w:r w:rsidRPr="00AC439B">
        <w:rPr>
          <w:rFonts w:ascii="Times New Roman" w:eastAsia="Times New Roman" w:hAnsi="Times New Roman" w:cs="Times New Roman"/>
          <w:sz w:val="28"/>
          <w:szCs w:val="28"/>
        </w:rPr>
        <w:t>те</w:t>
      </w:r>
      <w:r w:rsidRPr="00AC439B">
        <w:rPr>
          <w:rFonts w:ascii="Times New Roman" w:eastAsia="Times New Roman" w:hAnsi="Times New Roman" w:cs="Times New Roman"/>
          <w:sz w:val="28"/>
          <w:szCs w:val="28"/>
          <w:lang w:val="en-US"/>
        </w:rPr>
        <w:t xml:space="preserve">, </w:t>
      </w:r>
      <w:r w:rsidRPr="00EF0224">
        <w:rPr>
          <w:rFonts w:ascii="Times New Roman" w:eastAsia="Times New Roman" w:hAnsi="Times New Roman" w:cs="Times New Roman"/>
          <w:sz w:val="28"/>
          <w:szCs w:val="28"/>
          <w:lang w:val="en-US"/>
        </w:rPr>
        <w:t xml:space="preserve">свързани с първоначалната интернационализация на фирмената дейност, осъществявана преди всичко чрез развитие на </w:t>
      </w:r>
      <w:r w:rsidRPr="00EF0224">
        <w:rPr>
          <w:rFonts w:ascii="Times New Roman" w:eastAsia="Times New Roman" w:hAnsi="Times New Roman" w:cs="Times New Roman"/>
          <w:i/>
          <w:sz w:val="28"/>
          <w:szCs w:val="28"/>
          <w:lang w:val="en-US"/>
        </w:rPr>
        <w:t>износа</w:t>
      </w:r>
      <w:r w:rsidRPr="00EF0224">
        <w:rPr>
          <w:rFonts w:ascii="Times New Roman" w:eastAsia="Times New Roman" w:hAnsi="Times New Roman" w:cs="Times New Roman"/>
          <w:sz w:val="28"/>
          <w:szCs w:val="28"/>
          <w:lang w:val="en-US"/>
        </w:rPr>
        <w:t xml:space="preserve">, </w:t>
      </w:r>
      <w:r w:rsidRPr="00AC439B">
        <w:rPr>
          <w:rFonts w:ascii="Times New Roman" w:eastAsia="Times New Roman" w:hAnsi="Times New Roman" w:cs="Times New Roman"/>
          <w:sz w:val="28"/>
          <w:szCs w:val="28"/>
        </w:rPr>
        <w:t xml:space="preserve">обичайно </w:t>
      </w:r>
      <w:r w:rsidRPr="00AC439B">
        <w:rPr>
          <w:rFonts w:ascii="Times New Roman" w:eastAsia="Times New Roman" w:hAnsi="Times New Roman" w:cs="Times New Roman"/>
          <w:sz w:val="28"/>
          <w:szCs w:val="28"/>
          <w:lang w:val="en-US"/>
        </w:rPr>
        <w:t>се свеждат до:</w:t>
      </w:r>
      <w:r w:rsidRPr="00EF0224">
        <w:rPr>
          <w:rFonts w:ascii="Times New Roman" w:eastAsia="Times New Roman" w:hAnsi="Times New Roman" w:cs="Times New Roman"/>
          <w:sz w:val="28"/>
          <w:szCs w:val="28"/>
          <w:lang w:val="en-US"/>
        </w:rPr>
        <w:t xml:space="preserve"> </w:t>
      </w:r>
      <w:r w:rsidRPr="00EF0224">
        <w:rPr>
          <w:rFonts w:ascii="Times New Roman" w:eastAsia="Times New Roman" w:hAnsi="Times New Roman" w:cs="Times New Roman"/>
          <w:sz w:val="28"/>
          <w:szCs w:val="28"/>
        </w:rPr>
        <w:t xml:space="preserve"> </w:t>
      </w:r>
    </w:p>
    <w:p w:rsidR="008436EE" w:rsidRPr="008436EE" w:rsidRDefault="00AC439B" w:rsidP="00F66D05">
      <w:pPr>
        <w:pStyle w:val="ListParagraph"/>
        <w:numPr>
          <w:ilvl w:val="3"/>
          <w:numId w:val="28"/>
        </w:numPr>
        <w:tabs>
          <w:tab w:val="left" w:pos="0"/>
        </w:tabs>
        <w:spacing w:after="0" w:line="360" w:lineRule="auto"/>
        <w:ind w:left="1066" w:hanging="357"/>
        <w:jc w:val="both"/>
        <w:rPr>
          <w:rFonts w:ascii="Times New Roman" w:eastAsia="Times New Roman" w:hAnsi="Times New Roman"/>
          <w:b/>
          <w:spacing w:val="-1"/>
          <w:sz w:val="28"/>
          <w:szCs w:val="28"/>
          <w:lang w:val="en-US"/>
        </w:rPr>
      </w:pPr>
      <w:r>
        <w:rPr>
          <w:rFonts w:ascii="Times New Roman" w:eastAsia="Times New Roman" w:hAnsi="Times New Roman"/>
          <w:b/>
          <w:i/>
          <w:sz w:val="28"/>
          <w:szCs w:val="28"/>
        </w:rPr>
        <w:t>у</w:t>
      </w:r>
      <w:r w:rsidR="003E004C" w:rsidRPr="00E91E9C">
        <w:rPr>
          <w:rFonts w:ascii="Times New Roman" w:eastAsia="Times New Roman" w:hAnsi="Times New Roman"/>
          <w:b/>
          <w:i/>
          <w:sz w:val="28"/>
          <w:szCs w:val="28"/>
          <w:lang w:val="en-US"/>
        </w:rPr>
        <w:t>величаване на продажбите и пазарния дял.</w:t>
      </w:r>
      <w:r w:rsidR="003E004C" w:rsidRPr="00E91E9C">
        <w:rPr>
          <w:rFonts w:ascii="Times New Roman" w:eastAsia="Times New Roman" w:hAnsi="Times New Roman"/>
          <w:sz w:val="28"/>
          <w:szCs w:val="28"/>
          <w:lang w:val="en-US"/>
        </w:rPr>
        <w:t xml:space="preserve"> </w:t>
      </w:r>
      <w:r w:rsidR="003E004C" w:rsidRPr="00E91E9C">
        <w:rPr>
          <w:rFonts w:ascii="Times New Roman" w:eastAsia="Times New Roman" w:hAnsi="Times New Roman"/>
          <w:sz w:val="28"/>
          <w:szCs w:val="28"/>
          <w:lang w:val="ru-RU"/>
        </w:rPr>
        <w:t xml:space="preserve">Когато няма повече възможности за разрастване на местния пазар, фирмите </w:t>
      </w:r>
      <w:r w:rsidR="003E004C" w:rsidRPr="00AC439B">
        <w:rPr>
          <w:rFonts w:ascii="Times New Roman" w:eastAsia="Times New Roman" w:hAnsi="Times New Roman"/>
          <w:sz w:val="28"/>
          <w:szCs w:val="28"/>
          <w:lang w:val="ru-RU"/>
        </w:rPr>
        <w:t xml:space="preserve">пресичат границата. </w:t>
      </w:r>
      <w:r w:rsidR="003E004C" w:rsidRPr="00E91E9C">
        <w:rPr>
          <w:rFonts w:ascii="Times New Roman" w:eastAsia="Times New Roman" w:hAnsi="Times New Roman"/>
          <w:sz w:val="28"/>
          <w:szCs w:val="28"/>
          <w:lang w:val="en-US"/>
        </w:rPr>
        <w:t>Обикновено те приемат износа като сравнително лесен</w:t>
      </w:r>
      <w:r>
        <w:rPr>
          <w:rFonts w:ascii="Times New Roman" w:eastAsia="Times New Roman" w:hAnsi="Times New Roman"/>
          <w:sz w:val="28"/>
          <w:szCs w:val="28"/>
        </w:rPr>
        <w:t>,</w:t>
      </w:r>
      <w:r>
        <w:rPr>
          <w:rFonts w:ascii="Times New Roman" w:eastAsia="Times New Roman" w:hAnsi="Times New Roman"/>
          <w:sz w:val="28"/>
          <w:szCs w:val="28"/>
          <w:lang w:val="en-US"/>
        </w:rPr>
        <w:t xml:space="preserve"> </w:t>
      </w:r>
      <w:r w:rsidR="00867EA6">
        <w:rPr>
          <w:rFonts w:ascii="Times New Roman" w:eastAsia="Times New Roman" w:hAnsi="Times New Roman"/>
          <w:sz w:val="28"/>
          <w:szCs w:val="28"/>
        </w:rPr>
        <w:t>неизискващ</w:t>
      </w:r>
      <w:r w:rsidR="003E004C" w:rsidRPr="00E91E9C">
        <w:rPr>
          <w:rFonts w:ascii="Times New Roman" w:eastAsia="Times New Roman" w:hAnsi="Times New Roman"/>
          <w:sz w:val="28"/>
          <w:szCs w:val="28"/>
          <w:lang w:val="en-US"/>
        </w:rPr>
        <w:t xml:space="preserve"> з</w:t>
      </w:r>
      <w:r>
        <w:rPr>
          <w:rFonts w:ascii="Times New Roman" w:eastAsia="Times New Roman" w:hAnsi="Times New Roman"/>
          <w:sz w:val="28"/>
          <w:szCs w:val="28"/>
          <w:lang w:val="en-US"/>
        </w:rPr>
        <w:t>начителни допълнителни разходи</w:t>
      </w:r>
      <w:r w:rsidR="003E004C" w:rsidRPr="00E91E9C">
        <w:rPr>
          <w:rFonts w:ascii="Times New Roman" w:eastAsia="Times New Roman" w:hAnsi="Times New Roman"/>
          <w:sz w:val="28"/>
          <w:szCs w:val="28"/>
          <w:lang w:val="en-US"/>
        </w:rPr>
        <w:t xml:space="preserve"> </w:t>
      </w:r>
      <w:r w:rsidR="00867EA6">
        <w:rPr>
          <w:rFonts w:ascii="Times New Roman" w:eastAsia="Times New Roman" w:hAnsi="Times New Roman"/>
          <w:sz w:val="28"/>
          <w:szCs w:val="28"/>
          <w:lang w:val="en-US"/>
        </w:rPr>
        <w:t>начин</w:t>
      </w:r>
      <w:r w:rsidR="00867EA6" w:rsidRPr="00E91E9C">
        <w:rPr>
          <w:rFonts w:ascii="Times New Roman" w:eastAsia="Times New Roman" w:hAnsi="Times New Roman"/>
          <w:sz w:val="28"/>
          <w:szCs w:val="28"/>
          <w:lang w:val="en-US"/>
        </w:rPr>
        <w:t xml:space="preserve"> </w:t>
      </w:r>
      <w:r w:rsidR="003E004C" w:rsidRPr="00E91E9C">
        <w:rPr>
          <w:rFonts w:ascii="Times New Roman" w:eastAsia="Times New Roman" w:hAnsi="Times New Roman"/>
          <w:sz w:val="28"/>
          <w:szCs w:val="28"/>
          <w:lang w:val="en-US"/>
        </w:rPr>
        <w:t xml:space="preserve">за увеличаване на общите продажби, особено когато вътрешното пазарно пространство се насити и се получи свръхпроизводство. Износът обаче не гарантира трайно настаняване на даден пазар и стабилно увеличаване на пазарния дял, особено ако предпочитанията на потребителите в отделните страни към съответните продукти варират в големи граници. Изисква се много добро проучване на чуждите пазари и динамично адаптиране на продуктите и останалите елементи на маркетинговия микс към местните </w:t>
      </w:r>
      <w:r w:rsidR="00867EA6">
        <w:rPr>
          <w:rFonts w:ascii="Times New Roman" w:eastAsia="Times New Roman" w:hAnsi="Times New Roman"/>
          <w:sz w:val="28"/>
          <w:szCs w:val="28"/>
        </w:rPr>
        <w:t>условия</w:t>
      </w:r>
      <w:r w:rsidR="003E004C" w:rsidRPr="00E91E9C">
        <w:rPr>
          <w:rFonts w:ascii="Times New Roman" w:eastAsia="Times New Roman" w:hAnsi="Times New Roman"/>
          <w:sz w:val="28"/>
          <w:szCs w:val="28"/>
          <w:lang w:val="en-US"/>
        </w:rPr>
        <w:t xml:space="preserve">. В противен случай провалът е сигурен. Износът зад граница може и да изиграе ролята на временен обезопасителен клапан, но не и на средство за траен дългосрочен растеж на фирмата. Колебливите непостоянни експортни изяви не могат да формират солидни взаимноизгодни бизнес отношения с чуждестранните клиенти. </w:t>
      </w:r>
      <w:r w:rsidR="003E004C" w:rsidRPr="00E91E9C">
        <w:rPr>
          <w:rFonts w:ascii="Times New Roman" w:eastAsia="Times New Roman" w:hAnsi="Times New Roman"/>
          <w:sz w:val="28"/>
          <w:szCs w:val="28"/>
          <w:lang w:val="ru-RU"/>
        </w:rPr>
        <w:t xml:space="preserve">Някои фирми се стремят да оптимизират пазарните си позиции като използват възможностите за навлизане  на по-слаборазвити пазари, други пък се опитват да се настанят на и да се поучат от по-развитите такива. Независимо от всичко това, основната крайна цел на </w:t>
      </w:r>
      <w:r w:rsidR="003E004C" w:rsidRPr="00E91E9C">
        <w:rPr>
          <w:rFonts w:ascii="Times New Roman" w:eastAsia="Times New Roman" w:hAnsi="Times New Roman"/>
          <w:sz w:val="28"/>
          <w:szCs w:val="28"/>
          <w:lang w:val="ru-RU"/>
        </w:rPr>
        <w:lastRenderedPageBreak/>
        <w:t>всички компании, които навлизат на нови пазари</w:t>
      </w:r>
      <w:r>
        <w:rPr>
          <w:rFonts w:ascii="Times New Roman" w:eastAsia="Times New Roman" w:hAnsi="Times New Roman"/>
          <w:sz w:val="28"/>
          <w:szCs w:val="28"/>
          <w:lang w:val="ru-RU"/>
        </w:rPr>
        <w:t>,</w:t>
      </w:r>
      <w:r w:rsidR="003E004C" w:rsidRPr="00E91E9C">
        <w:rPr>
          <w:rFonts w:ascii="Times New Roman" w:eastAsia="Times New Roman" w:hAnsi="Times New Roman"/>
          <w:sz w:val="28"/>
          <w:szCs w:val="28"/>
          <w:lang w:val="ru-RU"/>
        </w:rPr>
        <w:t xml:space="preserve"> е да генерират по-голяма печалба</w:t>
      </w:r>
      <w:r w:rsidR="00796D89">
        <w:rPr>
          <w:rFonts w:ascii="Times New Roman" w:eastAsia="Times New Roman" w:hAnsi="Times New Roman"/>
          <w:sz w:val="28"/>
          <w:szCs w:val="28"/>
          <w:lang w:val="ru-RU"/>
        </w:rPr>
        <w:t>;</w:t>
      </w:r>
    </w:p>
    <w:p w:rsidR="008436EE" w:rsidRPr="008436EE" w:rsidRDefault="004F0C99" w:rsidP="00B559EA">
      <w:pPr>
        <w:pStyle w:val="ListParagraph"/>
        <w:numPr>
          <w:ilvl w:val="3"/>
          <w:numId w:val="28"/>
        </w:numPr>
        <w:tabs>
          <w:tab w:val="left" w:pos="0"/>
        </w:tabs>
        <w:spacing w:after="0" w:line="360" w:lineRule="auto"/>
        <w:ind w:left="1066" w:hanging="357"/>
        <w:jc w:val="both"/>
        <w:rPr>
          <w:rFonts w:ascii="Times New Roman" w:eastAsia="Times New Roman" w:hAnsi="Times New Roman"/>
          <w:b/>
          <w:spacing w:val="-1"/>
          <w:sz w:val="28"/>
          <w:szCs w:val="28"/>
          <w:lang w:val="en-US"/>
        </w:rPr>
      </w:pPr>
      <w:r>
        <w:rPr>
          <w:rFonts w:ascii="Times New Roman" w:eastAsia="Times New Roman" w:hAnsi="Times New Roman"/>
          <w:b/>
          <w:i/>
          <w:sz w:val="28"/>
          <w:szCs w:val="28"/>
        </w:rPr>
        <w:t>и</w:t>
      </w:r>
      <w:r w:rsidR="003E004C" w:rsidRPr="008436EE">
        <w:rPr>
          <w:rFonts w:ascii="Times New Roman" w:eastAsia="Times New Roman" w:hAnsi="Times New Roman"/>
          <w:b/>
          <w:i/>
          <w:sz w:val="28"/>
          <w:szCs w:val="28"/>
          <w:lang w:val="en-US"/>
        </w:rPr>
        <w:t>кономии от мащаба и постигане на конкурентно предимство.</w:t>
      </w:r>
      <w:r w:rsidR="003E004C" w:rsidRPr="008436EE">
        <w:rPr>
          <w:rFonts w:ascii="Times New Roman" w:eastAsia="Times New Roman" w:hAnsi="Times New Roman"/>
          <w:i/>
          <w:sz w:val="28"/>
          <w:szCs w:val="28"/>
          <w:lang w:val="en-US"/>
        </w:rPr>
        <w:t xml:space="preserve"> </w:t>
      </w:r>
      <w:r w:rsidR="003E004C" w:rsidRPr="008436EE">
        <w:rPr>
          <w:rFonts w:ascii="Times New Roman" w:eastAsia="Times New Roman" w:hAnsi="Times New Roman"/>
          <w:sz w:val="28"/>
          <w:szCs w:val="28"/>
          <w:lang w:val="en-US"/>
        </w:rPr>
        <w:t>За много производствени предприятия интернационализацията на дейността е надежден начин за намаляване на производствените разходи на местно ниво, особено ако вътрешният пазар на страната е ограничен</w:t>
      </w:r>
      <w:r w:rsidR="003C7BA0">
        <w:rPr>
          <w:rFonts w:ascii="Times New Roman" w:eastAsia="Times New Roman" w:hAnsi="Times New Roman"/>
          <w:sz w:val="28"/>
          <w:szCs w:val="28"/>
        </w:rPr>
        <w:t xml:space="preserve"> </w:t>
      </w:r>
      <w:r w:rsidR="003E004C" w:rsidRPr="008436EE">
        <w:rPr>
          <w:rFonts w:ascii="Times New Roman" w:eastAsia="Times New Roman" w:hAnsi="Times New Roman"/>
          <w:sz w:val="28"/>
          <w:szCs w:val="28"/>
          <w:lang w:val="en-US"/>
        </w:rPr>
        <w:t>(интернационализацията е един от начините да се постигнат икономии от мащаба</w:t>
      </w:r>
      <w:r w:rsidR="003E004C" w:rsidRPr="004C0D28">
        <w:rPr>
          <w:rFonts w:ascii="Times New Roman" w:hAnsi="Times New Roman"/>
          <w:sz w:val="28"/>
          <w:szCs w:val="28"/>
          <w:vertAlign w:val="superscript"/>
          <w:lang w:val="en-US"/>
        </w:rPr>
        <w:footnoteReference w:id="11"/>
      </w:r>
      <w:r w:rsidR="003E004C" w:rsidRPr="008436EE">
        <w:rPr>
          <w:rFonts w:ascii="Times New Roman" w:eastAsia="Times New Roman" w:hAnsi="Times New Roman"/>
          <w:sz w:val="28"/>
          <w:szCs w:val="28"/>
          <w:lang w:val="en-US"/>
        </w:rPr>
        <w:t xml:space="preserve">). Други компании пък търсят по-широко поле за реализация на свое отличително, уникално конкурентно предимство, често защитено като интелектуална собственост – патентован продукт, марка, начин на обслужване и т.н. И в двата посочени случая се набляга на принципа „повече от същото”, съчетан със стремежа за никаква или относително ниска адаптация към различните външни пазари. </w:t>
      </w:r>
      <w:r w:rsidR="003E004C" w:rsidRPr="008436EE">
        <w:rPr>
          <w:rFonts w:ascii="Times New Roman" w:eastAsia="Times New Roman" w:hAnsi="Times New Roman"/>
          <w:color w:val="000000"/>
          <w:sz w:val="28"/>
          <w:szCs w:val="28"/>
          <w:lang w:val="en-US"/>
        </w:rPr>
        <w:t>При тези обстоятелства компаниите обикновено предприемат пределно ценообразуване като продават дори на по-ниски цени на външните пазари, интересувайки се само от приноса към общата стойност.</w:t>
      </w:r>
      <w:r w:rsidR="003E004C" w:rsidRPr="008436EE">
        <w:rPr>
          <w:rFonts w:ascii="Times New Roman" w:eastAsia="Times New Roman" w:hAnsi="Times New Roman"/>
          <w:sz w:val="28"/>
          <w:szCs w:val="28"/>
          <w:lang w:val="en-US"/>
        </w:rPr>
        <w:t xml:space="preserve"> Това, ко</w:t>
      </w:r>
      <w:r>
        <w:rPr>
          <w:rFonts w:ascii="Times New Roman" w:eastAsia="Times New Roman" w:hAnsi="Times New Roman"/>
          <w:sz w:val="28"/>
          <w:szCs w:val="28"/>
          <w:lang w:val="en-US"/>
        </w:rPr>
        <w:t xml:space="preserve">ето трябва да се </w:t>
      </w:r>
      <w:r>
        <w:rPr>
          <w:rFonts w:ascii="Times New Roman" w:eastAsia="Times New Roman" w:hAnsi="Times New Roman"/>
          <w:sz w:val="28"/>
          <w:szCs w:val="28"/>
        </w:rPr>
        <w:t>о</w:t>
      </w:r>
      <w:r>
        <w:rPr>
          <w:rFonts w:ascii="Times New Roman" w:eastAsia="Times New Roman" w:hAnsi="Times New Roman"/>
          <w:sz w:val="28"/>
          <w:szCs w:val="28"/>
          <w:lang w:val="en-US"/>
        </w:rPr>
        <w:t>тчита обаче е</w:t>
      </w:r>
      <w:r>
        <w:rPr>
          <w:rFonts w:ascii="Times New Roman" w:eastAsia="Times New Roman" w:hAnsi="Times New Roman"/>
          <w:sz w:val="28"/>
          <w:szCs w:val="28"/>
        </w:rPr>
        <w:t>,</w:t>
      </w:r>
      <w:r w:rsidR="003E004C" w:rsidRPr="008436EE">
        <w:rPr>
          <w:rFonts w:ascii="Times New Roman" w:eastAsia="Times New Roman" w:hAnsi="Times New Roman"/>
          <w:sz w:val="28"/>
          <w:szCs w:val="28"/>
          <w:lang w:val="en-US"/>
        </w:rPr>
        <w:t xml:space="preserve"> колко дълго икономиите и/или предимството ще продължат да съществуват. Срокът обикновено зависи от вида и характера на самия продукт, технологията за производството му и креативността на конкурентите</w:t>
      </w:r>
      <w:r w:rsidR="00796D89">
        <w:rPr>
          <w:rFonts w:ascii="Times New Roman" w:eastAsia="Times New Roman" w:hAnsi="Times New Roman"/>
          <w:sz w:val="28"/>
          <w:szCs w:val="28"/>
        </w:rPr>
        <w:t>;</w:t>
      </w:r>
    </w:p>
    <w:p w:rsidR="004C0D28" w:rsidRPr="004C0D28" w:rsidRDefault="004F0C99" w:rsidP="00B559EA">
      <w:pPr>
        <w:pStyle w:val="ListParagraph"/>
        <w:numPr>
          <w:ilvl w:val="3"/>
          <w:numId w:val="28"/>
        </w:numPr>
        <w:tabs>
          <w:tab w:val="left" w:pos="0"/>
        </w:tabs>
        <w:spacing w:after="0" w:line="360" w:lineRule="auto"/>
        <w:ind w:left="1066" w:hanging="357"/>
        <w:jc w:val="both"/>
        <w:rPr>
          <w:rFonts w:ascii="Times New Roman" w:eastAsia="Times New Roman" w:hAnsi="Times New Roman"/>
          <w:b/>
          <w:spacing w:val="-1"/>
          <w:sz w:val="28"/>
          <w:szCs w:val="28"/>
          <w:lang w:val="en-US"/>
        </w:rPr>
      </w:pPr>
      <w:r>
        <w:rPr>
          <w:rFonts w:ascii="Times New Roman" w:eastAsia="Times New Roman" w:hAnsi="Times New Roman"/>
          <w:b/>
          <w:i/>
          <w:sz w:val="28"/>
          <w:szCs w:val="28"/>
        </w:rPr>
        <w:t>и</w:t>
      </w:r>
      <w:r w:rsidR="003E004C" w:rsidRPr="008436EE">
        <w:rPr>
          <w:rFonts w:ascii="Times New Roman" w:eastAsia="Times New Roman" w:hAnsi="Times New Roman"/>
          <w:b/>
          <w:i/>
          <w:sz w:val="28"/>
          <w:szCs w:val="28"/>
          <w:lang w:val="en-US"/>
        </w:rPr>
        <w:t>збягване конкуренцията на местния пазар.</w:t>
      </w:r>
      <w:r w:rsidR="003E004C" w:rsidRPr="008436EE">
        <w:rPr>
          <w:rFonts w:ascii="Times New Roman" w:eastAsia="Times New Roman" w:hAnsi="Times New Roman"/>
          <w:sz w:val="28"/>
          <w:szCs w:val="28"/>
          <w:lang w:val="en-US"/>
        </w:rPr>
        <w:t xml:space="preserve"> Все по-ускорената интернационализация на бизнеса оказва влияние дори върху предприятията, ориентирани изцяло към вътрешния пазар. Например някои от тях</w:t>
      </w:r>
      <w:r w:rsidR="003E004C" w:rsidRPr="008436EE">
        <w:rPr>
          <w:rFonts w:ascii="Times New Roman" w:eastAsia="Times New Roman" w:hAnsi="Times New Roman"/>
          <w:color w:val="FF0000"/>
          <w:sz w:val="28"/>
          <w:szCs w:val="28"/>
          <w:lang w:val="en-US"/>
        </w:rPr>
        <w:t xml:space="preserve"> </w:t>
      </w:r>
      <w:r w:rsidR="003E004C" w:rsidRPr="008436EE">
        <w:rPr>
          <w:rFonts w:ascii="Times New Roman" w:eastAsia="Times New Roman" w:hAnsi="Times New Roman"/>
          <w:sz w:val="28"/>
          <w:szCs w:val="28"/>
          <w:lang w:val="en-US"/>
        </w:rPr>
        <w:t xml:space="preserve">предприемат излизане в чужбина като </w:t>
      </w:r>
      <w:r w:rsidR="003E004C" w:rsidRPr="008436EE">
        <w:rPr>
          <w:rFonts w:ascii="Times New Roman" w:eastAsia="Times New Roman" w:hAnsi="Times New Roman"/>
          <w:sz w:val="28"/>
          <w:szCs w:val="28"/>
          <w:lang w:val="en-US"/>
        </w:rPr>
        <w:lastRenderedPageBreak/>
        <w:t>насрещна реакция срещу атаката на даден международен конкурент, който заплашва местната му позиция и предизвиква разруха в потока на приходите. Ето защо навлизането на чужди конкуренти на местния вътрешен пазар и намаляването на пазарния дял на фирмата може да се окаже основателен фактор за нейното ориентиране към международните пазари, и по конкретно към</w:t>
      </w:r>
      <w:r>
        <w:rPr>
          <w:rFonts w:ascii="Times New Roman" w:eastAsia="Times New Roman" w:hAnsi="Times New Roman"/>
          <w:sz w:val="28"/>
          <w:szCs w:val="28"/>
          <w:lang w:val="en-US"/>
        </w:rPr>
        <w:t xml:space="preserve"> пазарите на конкурентите</w:t>
      </w:r>
      <w:r>
        <w:rPr>
          <w:rFonts w:ascii="Times New Roman" w:eastAsia="Times New Roman" w:hAnsi="Times New Roman"/>
          <w:sz w:val="28"/>
          <w:szCs w:val="28"/>
        </w:rPr>
        <w:t xml:space="preserve"> </w:t>
      </w:r>
      <w:r w:rsidR="003E004C" w:rsidRPr="008436EE">
        <w:rPr>
          <w:rFonts w:ascii="Times New Roman" w:eastAsia="Times New Roman" w:hAnsi="Times New Roman"/>
          <w:sz w:val="28"/>
          <w:szCs w:val="28"/>
          <w:lang w:val="en-US"/>
        </w:rPr>
        <w:t>„агресори”. Реализира се често срещаният сценарий „нападението като защита”, при който дадена компания навлиза на вътрешния пазар на свой конкурент, като отмъщение за това, че той вече е навлязъл в местния пазар на същата тази компания.</w:t>
      </w:r>
      <w:r w:rsidR="003E004C" w:rsidRPr="004C0D28">
        <w:rPr>
          <w:rFonts w:ascii="Times New Roman" w:hAnsi="Times New Roman"/>
          <w:sz w:val="28"/>
          <w:szCs w:val="28"/>
          <w:vertAlign w:val="superscript"/>
          <w:lang w:val="en-US"/>
        </w:rPr>
        <w:footnoteReference w:id="12"/>
      </w:r>
      <w:r w:rsidR="003E004C" w:rsidRPr="004C0D28">
        <w:rPr>
          <w:rFonts w:ascii="Times New Roman" w:eastAsia="Times New Roman" w:hAnsi="Times New Roman"/>
          <w:sz w:val="28"/>
          <w:szCs w:val="28"/>
          <w:lang w:val="en-US"/>
        </w:rPr>
        <w:t xml:space="preserve"> </w:t>
      </w:r>
      <w:r w:rsidR="003E004C" w:rsidRPr="008436EE">
        <w:rPr>
          <w:rFonts w:ascii="Times New Roman" w:eastAsia="Times New Roman" w:hAnsi="Times New Roman"/>
          <w:sz w:val="28"/>
          <w:szCs w:val="28"/>
          <w:lang w:val="en-US"/>
        </w:rPr>
        <w:t>Понякога защитната реакция срещу действията на основни</w:t>
      </w:r>
      <w:r w:rsidR="0013668A">
        <w:rPr>
          <w:rFonts w:ascii="Times New Roman" w:eastAsia="Times New Roman" w:hAnsi="Times New Roman"/>
          <w:sz w:val="28"/>
          <w:szCs w:val="28"/>
          <w:lang w:val="en-US"/>
        </w:rPr>
        <w:t>те конкуренти</w:t>
      </w:r>
      <w:r w:rsidR="003E004C" w:rsidRPr="008436EE">
        <w:rPr>
          <w:rFonts w:ascii="Times New Roman" w:eastAsia="Times New Roman" w:hAnsi="Times New Roman"/>
          <w:sz w:val="28"/>
          <w:szCs w:val="28"/>
          <w:lang w:val="en-US"/>
        </w:rPr>
        <w:t xml:space="preserve"> може да се изрази и с влизането в онези пазари, където посочените конкуренти вече са заели позиция. Такъв тип поведение е мотивирано от вярването, че конкурентът би получил значителни предимства, ако бъде оставен да работи сам на дадения пазар. </w:t>
      </w:r>
      <w:r w:rsidR="003E004C" w:rsidRPr="005F7ABD">
        <w:rPr>
          <w:rFonts w:ascii="Times New Roman" w:eastAsia="Times New Roman" w:hAnsi="Times New Roman"/>
          <w:sz w:val="28"/>
          <w:szCs w:val="28"/>
        </w:rPr>
        <w:t>Подобна ситуация е характерна най-вече</w:t>
      </w:r>
      <w:r w:rsidR="005F7ABD" w:rsidRPr="005F7ABD">
        <w:rPr>
          <w:rFonts w:ascii="Times New Roman" w:eastAsia="Times New Roman" w:hAnsi="Times New Roman"/>
          <w:sz w:val="28"/>
          <w:szCs w:val="28"/>
        </w:rPr>
        <w:t xml:space="preserve"> </w:t>
      </w:r>
      <w:r w:rsidR="003E004C" w:rsidRPr="008436EE">
        <w:rPr>
          <w:rFonts w:ascii="Times New Roman" w:eastAsia="Times New Roman" w:hAnsi="Times New Roman"/>
          <w:sz w:val="28"/>
          <w:szCs w:val="28"/>
          <w:lang w:val="en-US"/>
        </w:rPr>
        <w:t>в концентрираните индустрии</w:t>
      </w:r>
      <w:r w:rsidR="00796D89">
        <w:rPr>
          <w:rFonts w:ascii="Times New Roman" w:eastAsia="Times New Roman" w:hAnsi="Times New Roman"/>
          <w:sz w:val="28"/>
          <w:szCs w:val="28"/>
        </w:rPr>
        <w:t>;</w:t>
      </w:r>
    </w:p>
    <w:p w:rsidR="004C0D28" w:rsidRPr="004C0D28" w:rsidRDefault="005F7ABD" w:rsidP="00B559EA">
      <w:pPr>
        <w:pStyle w:val="ListParagraph"/>
        <w:numPr>
          <w:ilvl w:val="3"/>
          <w:numId w:val="28"/>
        </w:numPr>
        <w:tabs>
          <w:tab w:val="left" w:pos="0"/>
        </w:tabs>
        <w:spacing w:after="0" w:line="360" w:lineRule="auto"/>
        <w:ind w:left="1066" w:hanging="357"/>
        <w:jc w:val="both"/>
        <w:rPr>
          <w:rFonts w:ascii="Times New Roman" w:eastAsia="Times New Roman" w:hAnsi="Times New Roman"/>
          <w:b/>
          <w:spacing w:val="-1"/>
          <w:sz w:val="28"/>
          <w:szCs w:val="28"/>
          <w:lang w:val="en-US"/>
        </w:rPr>
      </w:pPr>
      <w:r>
        <w:rPr>
          <w:rFonts w:ascii="Times New Roman" w:eastAsia="Times New Roman" w:hAnsi="Times New Roman"/>
          <w:b/>
          <w:i/>
          <w:sz w:val="28"/>
          <w:szCs w:val="28"/>
        </w:rPr>
        <w:t>н</w:t>
      </w:r>
      <w:r w:rsidR="003E004C" w:rsidRPr="004C0D28">
        <w:rPr>
          <w:rFonts w:ascii="Times New Roman" w:eastAsia="Times New Roman" w:hAnsi="Times New Roman"/>
          <w:b/>
          <w:i/>
          <w:sz w:val="28"/>
          <w:szCs w:val="28"/>
          <w:lang w:val="en-US"/>
        </w:rPr>
        <w:t>амаляване на страновия риск чрез диверсификация в географски аспект.</w:t>
      </w:r>
      <w:r w:rsidR="003E004C" w:rsidRPr="004C0D28">
        <w:rPr>
          <w:rFonts w:ascii="Times New Roman" w:eastAsia="Times New Roman" w:hAnsi="Times New Roman"/>
          <w:sz w:val="28"/>
          <w:szCs w:val="28"/>
          <w:lang w:val="en-US"/>
        </w:rPr>
        <w:t xml:space="preserve"> При развиване на дейност в няколко държави страновият риск за компанията намалява, тъй като </w:t>
      </w:r>
      <w:r w:rsidR="005F0AEA">
        <w:rPr>
          <w:rFonts w:ascii="Times New Roman" w:eastAsia="Times New Roman" w:hAnsi="Times New Roman"/>
          <w:sz w:val="28"/>
          <w:szCs w:val="28"/>
        </w:rPr>
        <w:t>т</w:t>
      </w:r>
      <w:r w:rsidR="003E004C" w:rsidRPr="004C0D28">
        <w:rPr>
          <w:rFonts w:ascii="Times New Roman" w:eastAsia="Times New Roman" w:hAnsi="Times New Roman"/>
          <w:sz w:val="28"/>
          <w:szCs w:val="28"/>
          <w:lang w:val="en-US"/>
        </w:rPr>
        <w:t xml:space="preserve">я би могла да компенсира забавените продажби в един национален пазар (може би поради рецесия, застой), с увеличени продажби в друг. Трябва обаче да се има предвид, че различните пазари могат да имат свои специфични изисквания към едни и същи продукти, което да налага и различни подходи за всеки пазар. Затова, преди да се </w:t>
      </w:r>
      <w:r w:rsidR="003E004C" w:rsidRPr="004C0D28">
        <w:rPr>
          <w:rFonts w:ascii="Times New Roman" w:eastAsia="Times New Roman" w:hAnsi="Times New Roman"/>
          <w:sz w:val="28"/>
          <w:szCs w:val="28"/>
          <w:lang w:val="en-US"/>
        </w:rPr>
        <w:lastRenderedPageBreak/>
        <w:t xml:space="preserve">предприемат каквито и да било действия, трябва да бъдат съпоставени </w:t>
      </w:r>
      <w:r w:rsidR="003E004C" w:rsidRPr="005F7ABD">
        <w:rPr>
          <w:rFonts w:ascii="Times New Roman" w:eastAsia="Times New Roman" w:hAnsi="Times New Roman"/>
          <w:sz w:val="28"/>
          <w:szCs w:val="28"/>
        </w:rPr>
        <w:t xml:space="preserve">маркетинг </w:t>
      </w:r>
      <w:r w:rsidR="003E004C" w:rsidRPr="004C0D28">
        <w:rPr>
          <w:rFonts w:ascii="Times New Roman" w:eastAsia="Times New Roman" w:hAnsi="Times New Roman"/>
          <w:sz w:val="28"/>
          <w:szCs w:val="28"/>
          <w:lang w:val="en-US"/>
        </w:rPr>
        <w:t>разходите за диверсификация на продуктите и п</w:t>
      </w:r>
      <w:r w:rsidR="00796D89">
        <w:rPr>
          <w:rFonts w:ascii="Times New Roman" w:eastAsia="Times New Roman" w:hAnsi="Times New Roman"/>
          <w:sz w:val="28"/>
          <w:szCs w:val="28"/>
          <w:lang w:val="en-US"/>
        </w:rPr>
        <w:t>олзите от намаляването на риска</w:t>
      </w:r>
      <w:r w:rsidR="00796D89">
        <w:rPr>
          <w:rFonts w:ascii="Times New Roman" w:eastAsia="Times New Roman" w:hAnsi="Times New Roman"/>
          <w:sz w:val="28"/>
          <w:szCs w:val="28"/>
        </w:rPr>
        <w:t>;</w:t>
      </w:r>
      <w:r w:rsidR="003E004C" w:rsidRPr="004C0D28">
        <w:rPr>
          <w:rFonts w:ascii="Times New Roman" w:eastAsia="Times New Roman" w:hAnsi="Times New Roman"/>
          <w:sz w:val="28"/>
          <w:szCs w:val="28"/>
          <w:lang w:val="en-US"/>
        </w:rPr>
        <w:t xml:space="preserve"> </w:t>
      </w:r>
    </w:p>
    <w:p w:rsidR="003E004C" w:rsidRPr="004C0D28" w:rsidRDefault="005F7ABD" w:rsidP="00B559EA">
      <w:pPr>
        <w:pStyle w:val="ListParagraph"/>
        <w:numPr>
          <w:ilvl w:val="3"/>
          <w:numId w:val="28"/>
        </w:numPr>
        <w:tabs>
          <w:tab w:val="left" w:pos="0"/>
        </w:tabs>
        <w:spacing w:after="0" w:line="360" w:lineRule="auto"/>
        <w:ind w:left="1066" w:hanging="357"/>
        <w:jc w:val="both"/>
        <w:rPr>
          <w:rFonts w:ascii="Times New Roman" w:eastAsia="Times New Roman" w:hAnsi="Times New Roman"/>
          <w:b/>
          <w:spacing w:val="-1"/>
          <w:sz w:val="28"/>
          <w:szCs w:val="28"/>
          <w:lang w:val="en-US"/>
        </w:rPr>
      </w:pPr>
      <w:r>
        <w:rPr>
          <w:rFonts w:ascii="Times New Roman" w:eastAsia="Times New Roman" w:hAnsi="Times New Roman"/>
          <w:b/>
          <w:i/>
          <w:sz w:val="28"/>
          <w:szCs w:val="28"/>
        </w:rPr>
        <w:t>т</w:t>
      </w:r>
      <w:r w:rsidR="003E004C" w:rsidRPr="004C0D28">
        <w:rPr>
          <w:rFonts w:ascii="Times New Roman" w:eastAsia="Times New Roman" w:hAnsi="Times New Roman"/>
          <w:b/>
          <w:i/>
          <w:sz w:val="28"/>
          <w:szCs w:val="28"/>
          <w:lang w:val="en-US"/>
        </w:rPr>
        <w:t>рупане на първоначален международен опит</w:t>
      </w:r>
      <w:r w:rsidR="003E004C" w:rsidRPr="004C0D28">
        <w:rPr>
          <w:rFonts w:ascii="Times New Roman" w:eastAsia="Times New Roman" w:hAnsi="Times New Roman"/>
          <w:b/>
          <w:sz w:val="28"/>
          <w:szCs w:val="28"/>
          <w:lang w:val="en-US"/>
        </w:rPr>
        <w:t>.</w:t>
      </w:r>
      <w:r w:rsidR="003E004C" w:rsidRPr="004C0D28">
        <w:rPr>
          <w:rFonts w:ascii="Times New Roman" w:eastAsia="Times New Roman" w:hAnsi="Times New Roman"/>
          <w:sz w:val="28"/>
          <w:szCs w:val="28"/>
          <w:lang w:val="en-US"/>
        </w:rPr>
        <w:t xml:space="preserve"> Компаниите често използват износа като един от най-достъпните, икономични и нискорискови начини за започване на международен бизнес. Това особено важи за малките и средни фирми, които</w:t>
      </w:r>
      <w:r w:rsidR="005F0AEA">
        <w:rPr>
          <w:rFonts w:ascii="Times New Roman" w:eastAsia="Times New Roman" w:hAnsi="Times New Roman"/>
          <w:sz w:val="28"/>
          <w:szCs w:val="28"/>
        </w:rPr>
        <w:t>,</w:t>
      </w:r>
      <w:r w:rsidR="003E004C" w:rsidRPr="004C0D28">
        <w:rPr>
          <w:rFonts w:ascii="Times New Roman" w:eastAsia="Times New Roman" w:hAnsi="Times New Roman"/>
          <w:sz w:val="28"/>
          <w:szCs w:val="28"/>
          <w:lang w:val="en-US"/>
        </w:rPr>
        <w:t xml:space="preserve"> поради липса на достатъчно ресурси и информация</w:t>
      </w:r>
      <w:r w:rsidR="005F0AEA">
        <w:rPr>
          <w:rFonts w:ascii="Times New Roman" w:eastAsia="Times New Roman" w:hAnsi="Times New Roman"/>
          <w:sz w:val="28"/>
          <w:szCs w:val="28"/>
        </w:rPr>
        <w:t>,</w:t>
      </w:r>
      <w:r w:rsidR="003E004C" w:rsidRPr="004C0D28">
        <w:rPr>
          <w:rFonts w:ascii="Times New Roman" w:eastAsia="Times New Roman" w:hAnsi="Times New Roman"/>
          <w:sz w:val="28"/>
          <w:szCs w:val="28"/>
          <w:lang w:val="en-US"/>
        </w:rPr>
        <w:t xml:space="preserve"> обикновено имат малко или нямат никакви познания </w:t>
      </w:r>
      <w:r w:rsidR="003E004C" w:rsidRPr="005F7ABD">
        <w:rPr>
          <w:rFonts w:ascii="Times New Roman" w:eastAsia="Times New Roman" w:hAnsi="Times New Roman"/>
          <w:sz w:val="28"/>
          <w:szCs w:val="28"/>
          <w:lang w:val="en-US"/>
        </w:rPr>
        <w:t>за бизнес</w:t>
      </w:r>
      <w:r w:rsidR="003E004C" w:rsidRPr="005F7ABD">
        <w:rPr>
          <w:rFonts w:ascii="Times New Roman" w:eastAsia="Times New Roman" w:hAnsi="Times New Roman"/>
          <w:sz w:val="28"/>
          <w:szCs w:val="28"/>
        </w:rPr>
        <w:t>а в условията на</w:t>
      </w:r>
      <w:r w:rsidR="003E004C" w:rsidRPr="005F7ABD">
        <w:rPr>
          <w:rFonts w:ascii="Times New Roman" w:eastAsia="Times New Roman" w:hAnsi="Times New Roman"/>
          <w:sz w:val="28"/>
          <w:szCs w:val="28"/>
          <w:lang w:val="en-US"/>
        </w:rPr>
        <w:t xml:space="preserve"> други</w:t>
      </w:r>
      <w:r w:rsidR="003E004C" w:rsidRPr="004C0D28">
        <w:rPr>
          <w:rFonts w:ascii="Times New Roman" w:eastAsia="Times New Roman" w:hAnsi="Times New Roman"/>
          <w:sz w:val="28"/>
          <w:szCs w:val="28"/>
          <w:lang w:val="en-US"/>
        </w:rPr>
        <w:t xml:space="preserve"> култури. За тях износът е необходимата първа стъпка за създаване на контакти и натрупване на ценен практически опит в международен план. </w:t>
      </w:r>
    </w:p>
    <w:p w:rsidR="003E004C" w:rsidRPr="00EF0224" w:rsidRDefault="003E004C" w:rsidP="003E004C">
      <w:pPr>
        <w:spacing w:after="0" w:line="360" w:lineRule="auto"/>
        <w:ind w:firstLine="706"/>
        <w:jc w:val="both"/>
        <w:rPr>
          <w:rFonts w:ascii="Times New Roman" w:eastAsia="Times New Roman" w:hAnsi="Times New Roman" w:cs="Times New Roman"/>
          <w:sz w:val="28"/>
          <w:szCs w:val="28"/>
        </w:rPr>
      </w:pPr>
      <w:r w:rsidRPr="00EF0224">
        <w:rPr>
          <w:rFonts w:ascii="Times New Roman" w:eastAsia="Times New Roman" w:hAnsi="Times New Roman" w:cs="Times New Roman"/>
          <w:sz w:val="28"/>
          <w:szCs w:val="28"/>
          <w:lang w:val="en-US"/>
        </w:rPr>
        <w:t xml:space="preserve">Що се отнася до пренасочването на самите </w:t>
      </w:r>
      <w:r w:rsidRPr="00EF0224">
        <w:rPr>
          <w:rFonts w:ascii="Times New Roman" w:eastAsia="Times New Roman" w:hAnsi="Times New Roman" w:cs="Times New Roman"/>
          <w:i/>
          <w:sz w:val="28"/>
          <w:szCs w:val="28"/>
          <w:lang w:val="en-US"/>
        </w:rPr>
        <w:t>производствени операции зад граница</w:t>
      </w:r>
      <w:r w:rsidRPr="00EF0224">
        <w:rPr>
          <w:rFonts w:ascii="Times New Roman" w:eastAsia="Times New Roman" w:hAnsi="Times New Roman" w:cs="Times New Roman"/>
          <w:sz w:val="28"/>
          <w:szCs w:val="28"/>
          <w:lang w:val="en-US"/>
        </w:rPr>
        <w:t xml:space="preserve">, т.е. осъществяването на </w:t>
      </w:r>
      <w:r w:rsidRPr="00EF0224">
        <w:rPr>
          <w:rFonts w:ascii="Times New Roman" w:eastAsia="Times New Roman" w:hAnsi="Times New Roman" w:cs="Times New Roman"/>
          <w:i/>
          <w:sz w:val="28"/>
          <w:szCs w:val="28"/>
          <w:lang w:val="en-US"/>
        </w:rPr>
        <w:t>преки задгранични инвестиции</w:t>
      </w:r>
      <w:r w:rsidRPr="00EF0224">
        <w:rPr>
          <w:rFonts w:ascii="Times New Roman" w:eastAsia="Times New Roman" w:hAnsi="Times New Roman" w:cs="Times New Roman"/>
          <w:sz w:val="28"/>
          <w:szCs w:val="28"/>
          <w:lang w:val="en-US"/>
        </w:rPr>
        <w:t xml:space="preserve">, най-често срещаните мотиви са: </w:t>
      </w:r>
    </w:p>
    <w:p w:rsidR="004C0D28" w:rsidRPr="004C0D28" w:rsidRDefault="005F7ABD" w:rsidP="005B6AB9">
      <w:pPr>
        <w:numPr>
          <w:ilvl w:val="0"/>
          <w:numId w:val="19"/>
        </w:numPr>
        <w:tabs>
          <w:tab w:val="left" w:pos="0"/>
        </w:tabs>
        <w:spacing w:after="0" w:line="360" w:lineRule="auto"/>
        <w:ind w:left="1066" w:hanging="357"/>
        <w:jc w:val="both"/>
        <w:rPr>
          <w:rFonts w:ascii="Times New Roman" w:eastAsia="Times New Roman" w:hAnsi="Times New Roman" w:cs="Times New Roman"/>
          <w:b/>
          <w:spacing w:val="-1"/>
          <w:sz w:val="28"/>
          <w:szCs w:val="28"/>
          <w:lang w:val="en-US"/>
        </w:rPr>
      </w:pPr>
      <w:r>
        <w:rPr>
          <w:rFonts w:ascii="Times New Roman" w:eastAsia="Times New Roman" w:hAnsi="Times New Roman" w:cs="Times New Roman"/>
          <w:b/>
          <w:i/>
          <w:sz w:val="28"/>
          <w:szCs w:val="28"/>
        </w:rPr>
        <w:t>п</w:t>
      </w:r>
      <w:r w:rsidR="003E004C" w:rsidRPr="00EF0224">
        <w:rPr>
          <w:rFonts w:ascii="Times New Roman" w:eastAsia="Times New Roman" w:hAnsi="Times New Roman" w:cs="Times New Roman"/>
          <w:b/>
          <w:i/>
          <w:sz w:val="28"/>
          <w:szCs w:val="28"/>
          <w:lang w:val="en-US"/>
        </w:rPr>
        <w:t>рекомерно рестриктивната политика, прилагана от правителствата на страните, в които фирмата има интерес да изнася.</w:t>
      </w:r>
      <w:r w:rsidR="003E004C" w:rsidRPr="00EF0224">
        <w:rPr>
          <w:rFonts w:ascii="Times New Roman" w:eastAsia="Times New Roman" w:hAnsi="Times New Roman" w:cs="Times New Roman"/>
          <w:sz w:val="28"/>
          <w:szCs w:val="28"/>
          <w:lang w:val="en-US"/>
        </w:rPr>
        <w:t xml:space="preserve"> </w:t>
      </w:r>
      <w:r w:rsidR="003E004C" w:rsidRPr="005F7ABD">
        <w:rPr>
          <w:rFonts w:ascii="Times New Roman" w:eastAsia="Times New Roman" w:hAnsi="Times New Roman" w:cs="Times New Roman"/>
          <w:sz w:val="28"/>
          <w:szCs w:val="28"/>
          <w:lang w:val="en-US"/>
        </w:rPr>
        <w:t xml:space="preserve">Продажбите </w:t>
      </w:r>
      <w:r w:rsidR="003E004C" w:rsidRPr="005F7ABD">
        <w:rPr>
          <w:rFonts w:ascii="Times New Roman" w:eastAsia="Times New Roman" w:hAnsi="Times New Roman" w:cs="Times New Roman"/>
          <w:sz w:val="28"/>
          <w:szCs w:val="28"/>
        </w:rPr>
        <w:t>в</w:t>
      </w:r>
      <w:r w:rsidR="003E004C" w:rsidRPr="005F7ABD">
        <w:rPr>
          <w:rFonts w:ascii="Times New Roman" w:eastAsia="Times New Roman" w:hAnsi="Times New Roman" w:cs="Times New Roman"/>
          <w:sz w:val="28"/>
          <w:szCs w:val="28"/>
          <w:lang w:val="en-US"/>
        </w:rPr>
        <w:t xml:space="preserve"> някои</w:t>
      </w:r>
      <w:r w:rsidR="003E004C" w:rsidRPr="00EF0224">
        <w:rPr>
          <w:rFonts w:ascii="Times New Roman" w:eastAsia="Times New Roman" w:hAnsi="Times New Roman" w:cs="Times New Roman"/>
          <w:sz w:val="28"/>
          <w:szCs w:val="28"/>
          <w:lang w:val="en-US"/>
        </w:rPr>
        <w:t xml:space="preserve"> страни са силно затруднени, поради високите мита, такси и многобройните административни, технически, санитарни и други ограничения, прилагани спрямо продуктите, които фирмата доставя. В допълнение към използваните от правителството ограничения на вноса,  бариери могат да бъдат</w:t>
      </w:r>
      <w:r w:rsidR="003E004C" w:rsidRPr="00EF0224">
        <w:rPr>
          <w:rFonts w:ascii="Times New Roman" w:eastAsia="Times New Roman" w:hAnsi="Times New Roman" w:cs="Times New Roman"/>
          <w:color w:val="FF0000"/>
          <w:sz w:val="28"/>
          <w:szCs w:val="28"/>
          <w:lang w:val="en-US"/>
        </w:rPr>
        <w:t xml:space="preserve"> </w:t>
      </w:r>
      <w:r w:rsidR="003E004C" w:rsidRPr="00EF0224">
        <w:rPr>
          <w:rFonts w:ascii="Times New Roman" w:eastAsia="Times New Roman" w:hAnsi="Times New Roman" w:cs="Times New Roman"/>
          <w:sz w:val="28"/>
          <w:szCs w:val="28"/>
          <w:lang w:val="en-US"/>
        </w:rPr>
        <w:t>наложени и от самите задгранични клиенти, които твърдо толерират местните стоки и услуги, в резултат</w:t>
      </w:r>
      <w:r w:rsidR="005F0AEA">
        <w:rPr>
          <w:rFonts w:ascii="Times New Roman" w:eastAsia="Times New Roman" w:hAnsi="Times New Roman" w:cs="Times New Roman"/>
          <w:sz w:val="28"/>
          <w:szCs w:val="28"/>
          <w:lang w:val="en-US"/>
        </w:rPr>
        <w:t xml:space="preserve"> на националистически тенденции</w:t>
      </w:r>
      <w:r w:rsidR="003E004C" w:rsidRPr="00EF0224">
        <w:rPr>
          <w:rFonts w:ascii="Times New Roman" w:eastAsia="Times New Roman" w:hAnsi="Times New Roman" w:cs="Times New Roman"/>
          <w:sz w:val="28"/>
          <w:szCs w:val="28"/>
          <w:lang w:val="en-US"/>
        </w:rPr>
        <w:t xml:space="preserve"> или като функция на културните различия. По тази причина общото отношение към чуждестранните инвестиции и неговото развитие с течение на времето може да бъде показателно за дългосрочните перспективи за инвестиране</w:t>
      </w:r>
      <w:r w:rsidR="00796D89">
        <w:rPr>
          <w:rFonts w:ascii="Times New Roman" w:eastAsia="Times New Roman" w:hAnsi="Times New Roman" w:cs="Times New Roman"/>
          <w:sz w:val="28"/>
          <w:szCs w:val="28"/>
        </w:rPr>
        <w:t>;</w:t>
      </w:r>
    </w:p>
    <w:p w:rsidR="00C84794" w:rsidRPr="00C84794" w:rsidRDefault="00F32C5A" w:rsidP="005B6AB9">
      <w:pPr>
        <w:numPr>
          <w:ilvl w:val="0"/>
          <w:numId w:val="19"/>
        </w:numPr>
        <w:tabs>
          <w:tab w:val="left" w:pos="0"/>
        </w:tabs>
        <w:spacing w:after="0" w:line="360" w:lineRule="auto"/>
        <w:ind w:left="1066" w:hanging="357"/>
        <w:jc w:val="both"/>
        <w:rPr>
          <w:rFonts w:ascii="Times New Roman" w:eastAsia="Times New Roman" w:hAnsi="Times New Roman" w:cs="Times New Roman"/>
          <w:b/>
          <w:spacing w:val="-1"/>
          <w:sz w:val="28"/>
          <w:szCs w:val="28"/>
          <w:lang w:val="en-US"/>
        </w:rPr>
      </w:pPr>
      <w:r>
        <w:rPr>
          <w:rFonts w:ascii="Times New Roman" w:eastAsia="Times New Roman" w:hAnsi="Times New Roman" w:cs="Times New Roman"/>
          <w:b/>
          <w:i/>
          <w:sz w:val="28"/>
          <w:szCs w:val="28"/>
        </w:rPr>
        <w:lastRenderedPageBreak/>
        <w:t xml:space="preserve">търсене на факторни предимства, нови </w:t>
      </w:r>
      <w:r w:rsidR="003E004C" w:rsidRPr="004C0D28">
        <w:rPr>
          <w:rFonts w:ascii="Times New Roman" w:eastAsia="Times New Roman" w:hAnsi="Times New Roman" w:cs="Times New Roman"/>
          <w:b/>
          <w:i/>
          <w:sz w:val="28"/>
          <w:szCs w:val="28"/>
          <w:lang w:val="en-US"/>
        </w:rPr>
        <w:t>знания</w:t>
      </w:r>
      <w:r>
        <w:rPr>
          <w:rFonts w:ascii="Times New Roman" w:eastAsia="Times New Roman" w:hAnsi="Times New Roman" w:cs="Times New Roman"/>
          <w:b/>
          <w:i/>
          <w:sz w:val="28"/>
          <w:szCs w:val="28"/>
        </w:rPr>
        <w:t>, сигурност</w:t>
      </w:r>
      <w:r w:rsidR="003E004C" w:rsidRPr="004C0D28">
        <w:rPr>
          <w:rFonts w:ascii="Times New Roman" w:eastAsia="Times New Roman" w:hAnsi="Times New Roman" w:cs="Times New Roman"/>
          <w:b/>
          <w:i/>
          <w:sz w:val="28"/>
          <w:szCs w:val="28"/>
          <w:lang w:val="en-US"/>
        </w:rPr>
        <w:t>.</w:t>
      </w:r>
      <w:r w:rsidR="003E004C" w:rsidRPr="004C0D28">
        <w:rPr>
          <w:rFonts w:ascii="Times New Roman" w:eastAsia="Times New Roman" w:hAnsi="Times New Roman" w:cs="Times New Roman"/>
          <w:i/>
          <w:sz w:val="28"/>
          <w:szCs w:val="28"/>
          <w:lang w:val="en-US"/>
        </w:rPr>
        <w:t xml:space="preserve"> </w:t>
      </w:r>
      <w:r w:rsidR="0010252C" w:rsidRPr="00C84794">
        <w:rPr>
          <w:rFonts w:ascii="Times New Roman" w:eastAsia="Times New Roman" w:hAnsi="Times New Roman" w:cs="Times New Roman"/>
          <w:sz w:val="28"/>
          <w:szCs w:val="28"/>
          <w:lang w:val="en-US"/>
        </w:rPr>
        <w:t>Непрекъснато изострящата се конкуренция притиска фирмите да търсят намаляване на производствените разходи, подобряване на ефективността и увеличаване на сигурността.</w:t>
      </w:r>
      <w:r w:rsidR="0010252C">
        <w:rPr>
          <w:rFonts w:ascii="Times New Roman" w:eastAsia="Times New Roman" w:hAnsi="Times New Roman" w:cs="Times New Roman"/>
          <w:sz w:val="28"/>
          <w:szCs w:val="28"/>
        </w:rPr>
        <w:t xml:space="preserve"> </w:t>
      </w:r>
      <w:r w:rsidR="0010252C" w:rsidRPr="00C84794">
        <w:rPr>
          <w:rFonts w:ascii="Times New Roman" w:eastAsia="Times New Roman" w:hAnsi="Times New Roman" w:cs="Times New Roman"/>
          <w:sz w:val="28"/>
          <w:szCs w:val="28"/>
          <w:lang w:val="en-US"/>
        </w:rPr>
        <w:t xml:space="preserve">Всеки производител </w:t>
      </w:r>
      <w:r w:rsidR="006627BB">
        <w:rPr>
          <w:rFonts w:ascii="Times New Roman" w:eastAsia="Times New Roman" w:hAnsi="Times New Roman" w:cs="Times New Roman"/>
          <w:sz w:val="28"/>
          <w:szCs w:val="28"/>
        </w:rPr>
        <w:t>се стреми</w:t>
      </w:r>
      <w:r w:rsidR="0010252C" w:rsidRPr="00C84794">
        <w:rPr>
          <w:rFonts w:ascii="Times New Roman" w:eastAsia="Times New Roman" w:hAnsi="Times New Roman" w:cs="Times New Roman"/>
          <w:sz w:val="28"/>
          <w:szCs w:val="28"/>
          <w:lang w:val="en-US"/>
        </w:rPr>
        <w:t xml:space="preserve"> да п</w:t>
      </w:r>
      <w:r w:rsidR="006627BB">
        <w:rPr>
          <w:rFonts w:ascii="Times New Roman" w:eastAsia="Times New Roman" w:hAnsi="Times New Roman" w:cs="Times New Roman"/>
          <w:sz w:val="28"/>
          <w:szCs w:val="28"/>
        </w:rPr>
        <w:t xml:space="preserve">остигне възможно </w:t>
      </w:r>
      <w:r w:rsidR="008709B6">
        <w:rPr>
          <w:rFonts w:ascii="Times New Roman" w:eastAsia="Times New Roman" w:hAnsi="Times New Roman" w:cs="Times New Roman"/>
          <w:sz w:val="28"/>
          <w:szCs w:val="28"/>
        </w:rPr>
        <w:t xml:space="preserve">най-рационалното и изгодно </w:t>
      </w:r>
      <w:r w:rsidR="0010252C" w:rsidRPr="00C84794">
        <w:rPr>
          <w:rFonts w:ascii="Times New Roman" w:eastAsia="Times New Roman" w:hAnsi="Times New Roman" w:cs="Times New Roman"/>
          <w:sz w:val="28"/>
          <w:szCs w:val="28"/>
          <w:lang w:val="en-US"/>
        </w:rPr>
        <w:t xml:space="preserve">използване на </w:t>
      </w:r>
      <w:r w:rsidR="006627BB">
        <w:rPr>
          <w:rFonts w:ascii="Times New Roman" w:eastAsia="Times New Roman" w:hAnsi="Times New Roman" w:cs="Times New Roman"/>
          <w:sz w:val="28"/>
          <w:szCs w:val="28"/>
        </w:rPr>
        <w:t xml:space="preserve">наличните производствени фактори - </w:t>
      </w:r>
      <w:r w:rsidR="0010252C" w:rsidRPr="00C84794">
        <w:rPr>
          <w:rFonts w:ascii="Times New Roman" w:eastAsia="Times New Roman" w:hAnsi="Times New Roman" w:cs="Times New Roman"/>
          <w:sz w:val="28"/>
          <w:szCs w:val="28"/>
          <w:lang w:val="en-US"/>
        </w:rPr>
        <w:t xml:space="preserve">капитал, енергия, природни </w:t>
      </w:r>
      <w:r w:rsidR="00A64934">
        <w:rPr>
          <w:rFonts w:ascii="Times New Roman" w:eastAsia="Times New Roman" w:hAnsi="Times New Roman" w:cs="Times New Roman"/>
          <w:sz w:val="28"/>
          <w:szCs w:val="28"/>
        </w:rPr>
        <w:t>суровини</w:t>
      </w:r>
      <w:r w:rsidR="006627BB">
        <w:rPr>
          <w:rFonts w:ascii="Times New Roman" w:eastAsia="Times New Roman" w:hAnsi="Times New Roman" w:cs="Times New Roman"/>
          <w:sz w:val="28"/>
          <w:szCs w:val="28"/>
        </w:rPr>
        <w:t>,</w:t>
      </w:r>
      <w:r w:rsidR="0010252C" w:rsidRPr="00C84794">
        <w:rPr>
          <w:rFonts w:ascii="Times New Roman" w:eastAsia="Times New Roman" w:hAnsi="Times New Roman" w:cs="Times New Roman"/>
          <w:sz w:val="28"/>
          <w:szCs w:val="28"/>
          <w:lang w:val="en-US"/>
        </w:rPr>
        <w:t xml:space="preserve"> работна </w:t>
      </w:r>
      <w:r w:rsidR="006627BB">
        <w:rPr>
          <w:rFonts w:ascii="Times New Roman" w:eastAsia="Times New Roman" w:hAnsi="Times New Roman" w:cs="Times New Roman"/>
          <w:sz w:val="28"/>
          <w:szCs w:val="28"/>
        </w:rPr>
        <w:t>сила</w:t>
      </w:r>
      <w:r>
        <w:rPr>
          <w:rFonts w:ascii="Times New Roman" w:eastAsia="Times New Roman" w:hAnsi="Times New Roman" w:cs="Times New Roman"/>
          <w:sz w:val="28"/>
          <w:szCs w:val="28"/>
        </w:rPr>
        <w:t xml:space="preserve">. Освен от </w:t>
      </w:r>
      <w:r w:rsidRPr="004C0D28">
        <w:rPr>
          <w:rFonts w:ascii="Times New Roman" w:eastAsia="Times New Roman" w:hAnsi="Times New Roman" w:cs="Times New Roman"/>
          <w:sz w:val="28"/>
          <w:szCs w:val="28"/>
          <w:lang w:val="en-US"/>
        </w:rPr>
        <w:t>материал</w:t>
      </w:r>
      <w:r w:rsidR="00A64934">
        <w:rPr>
          <w:rFonts w:ascii="Times New Roman" w:eastAsia="Times New Roman" w:hAnsi="Times New Roman" w:cs="Times New Roman"/>
          <w:sz w:val="28"/>
          <w:szCs w:val="28"/>
        </w:rPr>
        <w:t>н</w:t>
      </w:r>
      <w:r w:rsidRPr="004C0D28">
        <w:rPr>
          <w:rFonts w:ascii="Times New Roman" w:eastAsia="Times New Roman" w:hAnsi="Times New Roman" w:cs="Times New Roman"/>
          <w:sz w:val="28"/>
          <w:szCs w:val="28"/>
          <w:lang w:val="en-US"/>
        </w:rPr>
        <w:t xml:space="preserve">и </w:t>
      </w:r>
      <w:r w:rsidR="00A64934">
        <w:rPr>
          <w:rFonts w:ascii="Times New Roman" w:eastAsia="Times New Roman" w:hAnsi="Times New Roman" w:cs="Times New Roman"/>
          <w:sz w:val="28"/>
          <w:szCs w:val="28"/>
        </w:rPr>
        <w:t>ресурси</w:t>
      </w:r>
      <w:r w:rsidR="006627BB">
        <w:rPr>
          <w:rFonts w:ascii="Times New Roman" w:eastAsia="Times New Roman" w:hAnsi="Times New Roman" w:cs="Times New Roman"/>
          <w:sz w:val="28"/>
          <w:szCs w:val="28"/>
        </w:rPr>
        <w:t>,</w:t>
      </w:r>
      <w:r w:rsidR="00A64934">
        <w:rPr>
          <w:rFonts w:ascii="Times New Roman" w:eastAsia="Times New Roman" w:hAnsi="Times New Roman" w:cs="Times New Roman"/>
          <w:sz w:val="28"/>
          <w:szCs w:val="28"/>
        </w:rPr>
        <w:t xml:space="preserve"> п</w:t>
      </w:r>
      <w:r w:rsidR="003E004C" w:rsidRPr="004C0D28">
        <w:rPr>
          <w:rFonts w:ascii="Times New Roman" w:eastAsia="Times New Roman" w:hAnsi="Times New Roman" w:cs="Times New Roman"/>
          <w:sz w:val="28"/>
          <w:szCs w:val="28"/>
          <w:lang w:val="en-US"/>
        </w:rPr>
        <w:t xml:space="preserve">роизводството на фирмата се нуждае и от технологични, маркетингови и мениджърски знания и умения, които могат да се </w:t>
      </w:r>
      <w:r w:rsidR="003E004C" w:rsidRPr="005F7ABD">
        <w:rPr>
          <w:rFonts w:ascii="Times New Roman" w:eastAsia="Times New Roman" w:hAnsi="Times New Roman" w:cs="Times New Roman"/>
          <w:sz w:val="28"/>
          <w:szCs w:val="28"/>
        </w:rPr>
        <w:t>намерят и придобият</w:t>
      </w:r>
      <w:r w:rsidR="003E004C" w:rsidRPr="004C0D28">
        <w:rPr>
          <w:rFonts w:ascii="Times New Roman" w:eastAsia="Times New Roman" w:hAnsi="Times New Roman" w:cs="Times New Roman"/>
          <w:sz w:val="28"/>
          <w:szCs w:val="28"/>
        </w:rPr>
        <w:t xml:space="preserve"> </w:t>
      </w:r>
      <w:r w:rsidR="003E004C" w:rsidRPr="004C0D28">
        <w:rPr>
          <w:rFonts w:ascii="Times New Roman" w:eastAsia="Times New Roman" w:hAnsi="Times New Roman" w:cs="Times New Roman"/>
          <w:sz w:val="28"/>
          <w:szCs w:val="28"/>
          <w:lang w:val="en-US"/>
        </w:rPr>
        <w:t>в дадени чужди държави. Често пъти проблемът за достъпа до необходимите суровини, материали</w:t>
      </w:r>
      <w:r w:rsidR="00A64934">
        <w:rPr>
          <w:rFonts w:ascii="Times New Roman" w:eastAsia="Times New Roman" w:hAnsi="Times New Roman" w:cs="Times New Roman"/>
          <w:sz w:val="28"/>
          <w:szCs w:val="28"/>
        </w:rPr>
        <w:t>, работна сила</w:t>
      </w:r>
      <w:r w:rsidR="003E004C" w:rsidRPr="004C0D28">
        <w:rPr>
          <w:rFonts w:ascii="Times New Roman" w:eastAsia="Times New Roman" w:hAnsi="Times New Roman" w:cs="Times New Roman"/>
          <w:sz w:val="28"/>
          <w:szCs w:val="28"/>
          <w:lang w:val="en-US"/>
        </w:rPr>
        <w:t xml:space="preserve"> и знания може да бъде разрешен, само ако производството се премести близо до тях</w:t>
      </w:r>
      <w:r w:rsidR="00A64934">
        <w:rPr>
          <w:rFonts w:ascii="Times New Roman" w:eastAsia="Times New Roman" w:hAnsi="Times New Roman" w:cs="Times New Roman"/>
          <w:sz w:val="28"/>
          <w:szCs w:val="28"/>
        </w:rPr>
        <w:t xml:space="preserve"> - м</w:t>
      </w:r>
      <w:r w:rsidR="00A64934" w:rsidRPr="00C84794">
        <w:rPr>
          <w:rFonts w:ascii="Times New Roman" w:eastAsia="Times New Roman" w:hAnsi="Times New Roman" w:cs="Times New Roman"/>
          <w:sz w:val="28"/>
          <w:szCs w:val="28"/>
          <w:lang w:val="en-US"/>
        </w:rPr>
        <w:t>ног</w:t>
      </w:r>
      <w:r w:rsidR="00A64934">
        <w:rPr>
          <w:rFonts w:ascii="Times New Roman" w:eastAsia="Times New Roman" w:hAnsi="Times New Roman" w:cs="Times New Roman"/>
          <w:sz w:val="28"/>
          <w:szCs w:val="28"/>
          <w:lang w:val="en-US"/>
        </w:rPr>
        <w:t>о от тези фактори не са мобилни</w:t>
      </w:r>
      <w:r w:rsidR="00A64934" w:rsidRPr="00C84794">
        <w:rPr>
          <w:rFonts w:ascii="Times New Roman" w:eastAsia="Times New Roman" w:hAnsi="Times New Roman" w:cs="Times New Roman"/>
          <w:sz w:val="28"/>
          <w:szCs w:val="28"/>
          <w:lang w:val="en-US"/>
        </w:rPr>
        <w:t xml:space="preserve"> и </w:t>
      </w:r>
      <w:r w:rsidR="00A64934">
        <w:rPr>
          <w:rFonts w:ascii="Times New Roman" w:eastAsia="Times New Roman" w:hAnsi="Times New Roman" w:cs="Times New Roman"/>
          <w:sz w:val="28"/>
          <w:szCs w:val="28"/>
        </w:rPr>
        <w:t>се налага</w:t>
      </w:r>
      <w:r w:rsidR="00A64934" w:rsidRPr="00C84794">
        <w:rPr>
          <w:rFonts w:ascii="Times New Roman" w:eastAsia="Times New Roman" w:hAnsi="Times New Roman" w:cs="Times New Roman"/>
          <w:sz w:val="28"/>
          <w:szCs w:val="28"/>
          <w:lang w:val="en-US"/>
        </w:rPr>
        <w:t xml:space="preserve"> производителите </w:t>
      </w:r>
      <w:r w:rsidR="00A64934">
        <w:rPr>
          <w:rFonts w:ascii="Times New Roman" w:eastAsia="Times New Roman" w:hAnsi="Times New Roman" w:cs="Times New Roman"/>
          <w:sz w:val="28"/>
          <w:szCs w:val="28"/>
        </w:rPr>
        <w:t xml:space="preserve">да </w:t>
      </w:r>
      <w:r w:rsidR="00A64934" w:rsidRPr="00C84794">
        <w:rPr>
          <w:rFonts w:ascii="Times New Roman" w:eastAsia="Times New Roman" w:hAnsi="Times New Roman" w:cs="Times New Roman"/>
          <w:sz w:val="28"/>
          <w:szCs w:val="28"/>
          <w:lang w:val="en-US"/>
        </w:rPr>
        <w:t>отиват при тях.</w:t>
      </w:r>
      <w:r w:rsidR="003E004C" w:rsidRPr="004C0D28">
        <w:rPr>
          <w:rFonts w:ascii="Times New Roman" w:eastAsia="Times New Roman" w:hAnsi="Times New Roman" w:cs="Times New Roman"/>
          <w:sz w:val="28"/>
          <w:szCs w:val="28"/>
          <w:lang w:val="en-US"/>
        </w:rPr>
        <w:t xml:space="preserve"> При положение, че с изнасяне на производството в чужбина фирмата ще запази конкурентните си предимства или пък ще </w:t>
      </w:r>
      <w:r w:rsidR="003E004C" w:rsidRPr="005F7ABD">
        <w:rPr>
          <w:rFonts w:ascii="Times New Roman" w:eastAsia="Times New Roman" w:hAnsi="Times New Roman" w:cs="Times New Roman"/>
          <w:sz w:val="28"/>
          <w:szCs w:val="28"/>
          <w:lang w:val="en-US"/>
        </w:rPr>
        <w:t>спечели нови,</w:t>
      </w:r>
      <w:r w:rsidR="003E004C" w:rsidRPr="004C0D28">
        <w:rPr>
          <w:rFonts w:ascii="Times New Roman" w:eastAsia="Times New Roman" w:hAnsi="Times New Roman" w:cs="Times New Roman"/>
          <w:sz w:val="28"/>
          <w:szCs w:val="28"/>
          <w:lang w:val="en-US"/>
        </w:rPr>
        <w:t xml:space="preserve"> тя би могла да предприеме съответното преместване – чрез придобиване или инвестиране „на зелено”. Нараства и ролята на комуникационната, транспортна и институционална инфраструктура, особено във връзка с необходимостта от комплексни, широко разгърнати в своя географски обхват, логистични мрежи</w:t>
      </w:r>
      <w:r w:rsidR="00796D89">
        <w:rPr>
          <w:rFonts w:ascii="Times New Roman" w:eastAsia="Times New Roman" w:hAnsi="Times New Roman" w:cs="Times New Roman"/>
          <w:sz w:val="28"/>
          <w:szCs w:val="28"/>
        </w:rPr>
        <w:t>;</w:t>
      </w:r>
    </w:p>
    <w:p w:rsidR="00C84794" w:rsidRPr="006627BB" w:rsidRDefault="00A64934" w:rsidP="005B6AB9">
      <w:pPr>
        <w:numPr>
          <w:ilvl w:val="0"/>
          <w:numId w:val="19"/>
        </w:numPr>
        <w:tabs>
          <w:tab w:val="left" w:pos="0"/>
        </w:tabs>
        <w:spacing w:after="0" w:line="360" w:lineRule="auto"/>
        <w:ind w:left="1066" w:hanging="357"/>
        <w:jc w:val="both"/>
        <w:rPr>
          <w:rFonts w:ascii="Times New Roman" w:eastAsia="Times New Roman" w:hAnsi="Times New Roman" w:cs="Times New Roman"/>
          <w:b/>
          <w:spacing w:val="-1"/>
          <w:sz w:val="28"/>
          <w:szCs w:val="28"/>
          <w:lang w:val="en-US"/>
        </w:rPr>
      </w:pPr>
      <w:r w:rsidRPr="006627BB">
        <w:rPr>
          <w:rFonts w:ascii="Times New Roman" w:eastAsia="Times New Roman" w:hAnsi="Times New Roman" w:cs="Times New Roman"/>
          <w:b/>
          <w:i/>
          <w:sz w:val="28"/>
          <w:szCs w:val="28"/>
        </w:rPr>
        <w:t>о</w:t>
      </w:r>
      <w:r w:rsidR="003E004C" w:rsidRPr="006627BB">
        <w:rPr>
          <w:rFonts w:ascii="Times New Roman" w:eastAsia="Times New Roman" w:hAnsi="Times New Roman" w:cs="Times New Roman"/>
          <w:b/>
          <w:i/>
          <w:sz w:val="28"/>
          <w:szCs w:val="28"/>
          <w:lang w:val="en-US"/>
        </w:rPr>
        <w:t>тчитане на значими маркетингови предимства.</w:t>
      </w:r>
      <w:r w:rsidR="003E004C" w:rsidRPr="006627BB">
        <w:rPr>
          <w:rFonts w:ascii="Times New Roman" w:eastAsia="Times New Roman" w:hAnsi="Times New Roman" w:cs="Times New Roman"/>
          <w:sz w:val="28"/>
          <w:szCs w:val="28"/>
          <w:lang w:val="en-US"/>
        </w:rPr>
        <w:t xml:space="preserve"> </w:t>
      </w:r>
      <w:r w:rsidR="003E004C" w:rsidRPr="006627BB">
        <w:rPr>
          <w:rFonts w:ascii="Times New Roman" w:eastAsia="Times New Roman" w:hAnsi="Times New Roman" w:cs="Times New Roman"/>
          <w:sz w:val="28"/>
          <w:szCs w:val="28"/>
        </w:rPr>
        <w:t>Ж</w:t>
      </w:r>
      <w:r w:rsidR="003E004C" w:rsidRPr="006627BB">
        <w:rPr>
          <w:rFonts w:ascii="Times New Roman" w:eastAsia="Times New Roman" w:hAnsi="Times New Roman" w:cs="Times New Roman"/>
          <w:sz w:val="28"/>
          <w:szCs w:val="28"/>
          <w:lang w:val="en-US"/>
        </w:rPr>
        <w:t>еланието за увеличаване или запазване на пазарния дял, постигане</w:t>
      </w:r>
      <w:r w:rsidR="006627BB" w:rsidRPr="006627BB">
        <w:rPr>
          <w:rFonts w:ascii="Times New Roman" w:eastAsia="Times New Roman" w:hAnsi="Times New Roman" w:cs="Times New Roman"/>
          <w:sz w:val="28"/>
          <w:szCs w:val="28"/>
        </w:rPr>
        <w:t>то</w:t>
      </w:r>
      <w:r w:rsidR="003E004C" w:rsidRPr="006627BB">
        <w:rPr>
          <w:rFonts w:ascii="Times New Roman" w:eastAsia="Times New Roman" w:hAnsi="Times New Roman" w:cs="Times New Roman"/>
          <w:sz w:val="28"/>
          <w:szCs w:val="28"/>
          <w:lang w:val="en-US"/>
        </w:rPr>
        <w:t xml:space="preserve"> на по-висок пазарен ръст или</w:t>
      </w:r>
      <w:r w:rsidR="003E004C" w:rsidRPr="006627BB">
        <w:rPr>
          <w:rFonts w:ascii="Times New Roman" w:eastAsia="Times New Roman" w:hAnsi="Times New Roman" w:cs="Times New Roman"/>
          <w:b/>
          <w:sz w:val="28"/>
          <w:szCs w:val="28"/>
          <w:lang w:val="en-US"/>
        </w:rPr>
        <w:t xml:space="preserve"> </w:t>
      </w:r>
      <w:r w:rsidR="003E004C" w:rsidRPr="006627BB">
        <w:rPr>
          <w:rFonts w:ascii="Times New Roman" w:eastAsia="Times New Roman" w:hAnsi="Times New Roman" w:cs="Times New Roman"/>
          <w:sz w:val="28"/>
          <w:szCs w:val="28"/>
          <w:lang w:val="en-US"/>
        </w:rPr>
        <w:t xml:space="preserve">скъсяването на връзката с партньорите и клиентите, укрепването на пазарната сила, промяната на използваните маркетингови стратегии и </w:t>
      </w:r>
      <w:r w:rsidR="006627BB" w:rsidRPr="006627BB">
        <w:rPr>
          <w:rFonts w:ascii="Times New Roman" w:eastAsia="Times New Roman" w:hAnsi="Times New Roman" w:cs="Times New Roman"/>
          <w:sz w:val="28"/>
          <w:szCs w:val="28"/>
        </w:rPr>
        <w:t>други,</w:t>
      </w:r>
      <w:r w:rsidR="003E004C" w:rsidRPr="006627BB">
        <w:rPr>
          <w:rFonts w:ascii="Times New Roman" w:eastAsia="Times New Roman" w:hAnsi="Times New Roman" w:cs="Times New Roman"/>
          <w:sz w:val="28"/>
          <w:szCs w:val="28"/>
        </w:rPr>
        <w:t xml:space="preserve"> могат да бъдат в </w:t>
      </w:r>
      <w:r w:rsidR="006627BB" w:rsidRPr="006627BB">
        <w:rPr>
          <w:rFonts w:ascii="Times New Roman" w:eastAsia="Times New Roman" w:hAnsi="Times New Roman" w:cs="Times New Roman"/>
          <w:sz w:val="28"/>
          <w:szCs w:val="28"/>
        </w:rPr>
        <w:t>основата на стремежа за ползване</w:t>
      </w:r>
      <w:r w:rsidR="003E004C" w:rsidRPr="006627BB">
        <w:rPr>
          <w:rFonts w:ascii="Times New Roman" w:eastAsia="Times New Roman" w:hAnsi="Times New Roman" w:cs="Times New Roman"/>
          <w:sz w:val="28"/>
          <w:szCs w:val="28"/>
        </w:rPr>
        <w:t xml:space="preserve"> на значими маркетингови предимства на чуждите пазари. На основата на износа на капитал </w:t>
      </w:r>
      <w:r w:rsidR="003E004C" w:rsidRPr="006627BB">
        <w:rPr>
          <w:rFonts w:ascii="Times New Roman" w:eastAsia="Times New Roman" w:hAnsi="Times New Roman" w:cs="Times New Roman"/>
          <w:sz w:val="28"/>
          <w:szCs w:val="28"/>
        </w:rPr>
        <w:lastRenderedPageBreak/>
        <w:t xml:space="preserve">подобна цел би се реализирала с несъмнено по-висок ефект. </w:t>
      </w:r>
      <w:r w:rsidR="003E004C" w:rsidRPr="006627BB">
        <w:rPr>
          <w:rFonts w:ascii="Times New Roman" w:eastAsia="Times New Roman" w:hAnsi="Times New Roman" w:cs="Times New Roman"/>
          <w:sz w:val="28"/>
          <w:szCs w:val="28"/>
          <w:lang w:val="en-US"/>
        </w:rPr>
        <w:t xml:space="preserve"> Силното местно присъствие подобрява качеството на обратната връзка с пазара и предполага много по-бързо реагиране на променящите се потребителски потребности</w:t>
      </w:r>
      <w:r w:rsidR="003E004C" w:rsidRPr="006627BB">
        <w:rPr>
          <w:rFonts w:ascii="Times New Roman" w:eastAsia="Times New Roman" w:hAnsi="Times New Roman" w:cs="Times New Roman"/>
          <w:sz w:val="28"/>
          <w:szCs w:val="28"/>
        </w:rPr>
        <w:t xml:space="preserve"> и предизвикателства на конкуренцията</w:t>
      </w:r>
      <w:r w:rsidR="00796D89">
        <w:rPr>
          <w:rFonts w:ascii="Times New Roman" w:eastAsia="Times New Roman" w:hAnsi="Times New Roman" w:cs="Times New Roman"/>
          <w:sz w:val="28"/>
          <w:szCs w:val="28"/>
        </w:rPr>
        <w:t>;</w:t>
      </w:r>
    </w:p>
    <w:p w:rsidR="003E004C" w:rsidRPr="00C84794" w:rsidRDefault="006627BB" w:rsidP="005B6AB9">
      <w:pPr>
        <w:numPr>
          <w:ilvl w:val="0"/>
          <w:numId w:val="19"/>
        </w:numPr>
        <w:tabs>
          <w:tab w:val="left" w:pos="0"/>
        </w:tabs>
        <w:spacing w:after="0" w:line="360" w:lineRule="auto"/>
        <w:ind w:left="1066" w:hanging="357"/>
        <w:jc w:val="both"/>
        <w:rPr>
          <w:rFonts w:ascii="Times New Roman" w:eastAsia="Times New Roman" w:hAnsi="Times New Roman" w:cs="Times New Roman"/>
          <w:b/>
          <w:spacing w:val="-1"/>
          <w:sz w:val="28"/>
          <w:szCs w:val="28"/>
          <w:lang w:val="en-US"/>
        </w:rPr>
      </w:pPr>
      <w:r>
        <w:rPr>
          <w:rFonts w:ascii="Times New Roman" w:eastAsia="Times New Roman" w:hAnsi="Times New Roman" w:cs="Times New Roman"/>
          <w:b/>
          <w:i/>
          <w:sz w:val="28"/>
          <w:szCs w:val="28"/>
        </w:rPr>
        <w:t>в</w:t>
      </w:r>
      <w:r w:rsidR="003E004C" w:rsidRPr="00C84794">
        <w:rPr>
          <w:rFonts w:ascii="Times New Roman" w:eastAsia="Times New Roman" w:hAnsi="Times New Roman" w:cs="Times New Roman"/>
          <w:b/>
          <w:i/>
          <w:sz w:val="28"/>
          <w:szCs w:val="28"/>
          <w:lang w:val="en-US"/>
        </w:rPr>
        <w:t>ъзползване от стимули, прилагани от правителствата на приемащите страни.</w:t>
      </w:r>
      <w:r w:rsidR="003E004C" w:rsidRPr="00C84794">
        <w:rPr>
          <w:rFonts w:ascii="Times New Roman" w:eastAsia="Times New Roman" w:hAnsi="Times New Roman" w:cs="Times New Roman"/>
          <w:sz w:val="28"/>
          <w:szCs w:val="28"/>
          <w:lang w:val="en-US"/>
        </w:rPr>
        <w:t xml:space="preserve"> Правителствените стимули са фискални, финансови и нефинансови. </w:t>
      </w:r>
      <w:r w:rsidR="003E004C" w:rsidRPr="006627BB">
        <w:rPr>
          <w:rFonts w:ascii="Times New Roman" w:eastAsia="Times New Roman" w:hAnsi="Times New Roman" w:cs="Times New Roman"/>
          <w:i/>
          <w:sz w:val="28"/>
          <w:szCs w:val="28"/>
          <w:lang w:val="en-US"/>
        </w:rPr>
        <w:t>Фискалните стимули</w:t>
      </w:r>
      <w:r w:rsidR="003E004C" w:rsidRPr="00C84794">
        <w:rPr>
          <w:rFonts w:ascii="Times New Roman" w:eastAsia="Times New Roman" w:hAnsi="Times New Roman" w:cs="Times New Roman"/>
          <w:sz w:val="28"/>
          <w:szCs w:val="28"/>
          <w:lang w:val="en-US"/>
        </w:rPr>
        <w:t xml:space="preserve"> се свеждат до определени данъчни мерки, предназначени да привличат чуждестранни инвеститори: </w:t>
      </w:r>
      <w:r w:rsidR="003E004C" w:rsidRPr="006627BB">
        <w:rPr>
          <w:rFonts w:ascii="Times New Roman" w:eastAsia="Times New Roman" w:hAnsi="Times New Roman" w:cs="Times New Roman"/>
          <w:sz w:val="28"/>
          <w:szCs w:val="28"/>
          <w:lang w:val="en-US"/>
        </w:rPr>
        <w:t>специални</w:t>
      </w:r>
      <w:r w:rsidR="003E004C" w:rsidRPr="006627BB">
        <w:rPr>
          <w:rFonts w:ascii="Times New Roman" w:eastAsia="Times New Roman" w:hAnsi="Times New Roman" w:cs="Times New Roman"/>
          <w:sz w:val="28"/>
          <w:szCs w:val="28"/>
        </w:rPr>
        <w:t xml:space="preserve"> (ускорени)</w:t>
      </w:r>
      <w:r w:rsidR="003E004C" w:rsidRPr="00C84794">
        <w:rPr>
          <w:rFonts w:ascii="Times New Roman" w:eastAsia="Times New Roman" w:hAnsi="Times New Roman" w:cs="Times New Roman"/>
          <w:sz w:val="28"/>
          <w:szCs w:val="28"/>
          <w:lang w:val="en-US"/>
        </w:rPr>
        <w:t xml:space="preserve"> амортизационни отчисления, данъчни кредити или отстъпки, отчисления за капиталови разходи, данъчни ваканции и други намаления на данъчната тежест върху инвеститорите. </w:t>
      </w:r>
      <w:r w:rsidR="003E004C" w:rsidRPr="006627BB">
        <w:rPr>
          <w:rFonts w:ascii="Times New Roman" w:eastAsia="Times New Roman" w:hAnsi="Times New Roman" w:cs="Times New Roman"/>
          <w:i/>
          <w:sz w:val="28"/>
          <w:szCs w:val="28"/>
          <w:lang w:val="en-US"/>
        </w:rPr>
        <w:t>Финансовите стимули</w:t>
      </w:r>
      <w:r w:rsidR="003E004C" w:rsidRPr="00C84794">
        <w:rPr>
          <w:rFonts w:ascii="Times New Roman" w:eastAsia="Times New Roman" w:hAnsi="Times New Roman" w:cs="Times New Roman"/>
          <w:sz w:val="28"/>
          <w:szCs w:val="28"/>
          <w:lang w:val="en-US"/>
        </w:rPr>
        <w:t xml:space="preserve"> предлагат специални средства за инвеститорите чрез предоставяне на земя или сгради, кредити, гаранции по заеми или субсидии за заплати. </w:t>
      </w:r>
      <w:r w:rsidR="003E004C" w:rsidRPr="006E1885">
        <w:rPr>
          <w:rFonts w:ascii="Times New Roman" w:eastAsia="Times New Roman" w:hAnsi="Times New Roman" w:cs="Times New Roman"/>
          <w:i/>
          <w:sz w:val="28"/>
          <w:szCs w:val="28"/>
          <w:lang w:val="en-US"/>
        </w:rPr>
        <w:t>Нефинансовите стимули</w:t>
      </w:r>
      <w:r w:rsidR="003E004C" w:rsidRPr="00C84794">
        <w:rPr>
          <w:rFonts w:ascii="Times New Roman" w:eastAsia="Times New Roman" w:hAnsi="Times New Roman" w:cs="Times New Roman"/>
          <w:sz w:val="28"/>
          <w:szCs w:val="28"/>
          <w:lang w:val="en-US"/>
        </w:rPr>
        <w:t xml:space="preserve"> се изразяват в</w:t>
      </w:r>
      <w:r w:rsidR="003E004C" w:rsidRPr="00C84794">
        <w:rPr>
          <w:rFonts w:ascii="Times New Roman" w:eastAsia="Times New Roman" w:hAnsi="Times New Roman" w:cs="Times New Roman"/>
          <w:color w:val="FF0000"/>
          <w:sz w:val="28"/>
          <w:szCs w:val="28"/>
          <w:lang w:val="en-US"/>
        </w:rPr>
        <w:t xml:space="preserve"> </w:t>
      </w:r>
      <w:r w:rsidR="003E004C" w:rsidRPr="00C84794">
        <w:rPr>
          <w:rFonts w:ascii="Times New Roman" w:eastAsia="Times New Roman" w:hAnsi="Times New Roman" w:cs="Times New Roman"/>
          <w:sz w:val="28"/>
          <w:szCs w:val="28"/>
          <w:lang w:val="en-US"/>
        </w:rPr>
        <w:t>гар</w:t>
      </w:r>
      <w:r w:rsidR="006E1885">
        <w:rPr>
          <w:rFonts w:ascii="Times New Roman" w:eastAsia="Times New Roman" w:hAnsi="Times New Roman" w:cs="Times New Roman"/>
          <w:sz w:val="28"/>
          <w:szCs w:val="28"/>
          <w:lang w:val="en-US"/>
        </w:rPr>
        <w:t>антирани правителствени покупки</w:t>
      </w:r>
      <w:r w:rsidR="006E1885">
        <w:rPr>
          <w:rFonts w:ascii="Times New Roman" w:eastAsia="Times New Roman" w:hAnsi="Times New Roman" w:cs="Times New Roman"/>
          <w:sz w:val="28"/>
          <w:szCs w:val="28"/>
        </w:rPr>
        <w:t>,</w:t>
      </w:r>
      <w:r w:rsidR="003E004C" w:rsidRPr="00C84794">
        <w:rPr>
          <w:rFonts w:ascii="Times New Roman" w:eastAsia="Times New Roman" w:hAnsi="Times New Roman" w:cs="Times New Roman"/>
          <w:sz w:val="28"/>
          <w:szCs w:val="28"/>
          <w:lang w:val="en-US"/>
        </w:rPr>
        <w:t xml:space="preserve"> специална защита от конкуренцията чрез тарифи, квоти за внос и местните изисквания за съдържание</w:t>
      </w:r>
      <w:r w:rsidR="006E1885">
        <w:rPr>
          <w:rFonts w:ascii="Times New Roman" w:eastAsia="Times New Roman" w:hAnsi="Times New Roman" w:cs="Times New Roman"/>
          <w:sz w:val="28"/>
          <w:szCs w:val="28"/>
        </w:rPr>
        <w:t>,</w:t>
      </w:r>
      <w:r w:rsidR="003E004C" w:rsidRPr="00C84794">
        <w:rPr>
          <w:rFonts w:ascii="Times New Roman" w:eastAsia="Times New Roman" w:hAnsi="Times New Roman" w:cs="Times New Roman"/>
          <w:sz w:val="28"/>
          <w:szCs w:val="28"/>
          <w:lang w:val="en-US"/>
        </w:rPr>
        <w:t xml:space="preserve"> както и инвестиции в инфраструктурни съоръжения</w:t>
      </w:r>
      <w:r w:rsidR="006E1885">
        <w:rPr>
          <w:rFonts w:ascii="Times New Roman" w:eastAsia="Times New Roman" w:hAnsi="Times New Roman" w:cs="Times New Roman"/>
          <w:sz w:val="28"/>
          <w:szCs w:val="28"/>
          <w:lang w:val="en-US"/>
        </w:rPr>
        <w:t>. Сами по себе си обаче</w:t>
      </w:r>
      <w:r w:rsidR="00675879">
        <w:rPr>
          <w:rFonts w:ascii="Times New Roman" w:eastAsia="Times New Roman" w:hAnsi="Times New Roman" w:cs="Times New Roman"/>
          <w:sz w:val="28"/>
          <w:szCs w:val="28"/>
        </w:rPr>
        <w:t>,</w:t>
      </w:r>
      <w:r w:rsidR="003E004C" w:rsidRPr="00C84794">
        <w:rPr>
          <w:rFonts w:ascii="Times New Roman" w:eastAsia="Times New Roman" w:hAnsi="Times New Roman" w:cs="Times New Roman"/>
          <w:sz w:val="28"/>
          <w:szCs w:val="28"/>
          <w:lang w:val="en-US"/>
        </w:rPr>
        <w:t xml:space="preserve"> правителствените стимули едва ли са достатъчни за вземането на инвестиционно решение от чуждите компании, ако отсъстват благоприятните пазарни условия.</w:t>
      </w:r>
    </w:p>
    <w:p w:rsidR="003E004C" w:rsidRPr="004C0D28" w:rsidRDefault="003E004C" w:rsidP="0079721B">
      <w:pPr>
        <w:spacing w:after="0" w:line="360" w:lineRule="auto"/>
        <w:ind w:firstLine="709"/>
        <w:jc w:val="both"/>
        <w:rPr>
          <w:rFonts w:ascii="Times New Roman" w:eastAsia="Times New Roman" w:hAnsi="Times New Roman" w:cs="Times New Roman"/>
          <w:color w:val="000000" w:themeColor="text1"/>
          <w:sz w:val="28"/>
          <w:szCs w:val="28"/>
          <w:lang w:val="en-US"/>
        </w:rPr>
      </w:pPr>
      <w:r w:rsidRPr="00EF0224">
        <w:rPr>
          <w:rFonts w:ascii="Times New Roman" w:eastAsia="Times New Roman" w:hAnsi="Times New Roman" w:cs="Times New Roman"/>
          <w:sz w:val="28"/>
          <w:szCs w:val="28"/>
          <w:lang w:val="en-US"/>
        </w:rPr>
        <w:t xml:space="preserve">Съществуват и други важни причини за иницииране на международна експанзия, които отиват по-далеч от нормално възникналата необходимост за експорт. На първо място, за някои предприятия, които са в тесни работни отношения с ограничен брой големи клиенти, решението да се интернационализират </w:t>
      </w:r>
      <w:r w:rsidRPr="005155B2">
        <w:rPr>
          <w:rFonts w:ascii="Times New Roman" w:eastAsia="Times New Roman" w:hAnsi="Times New Roman" w:cs="Times New Roman"/>
          <w:sz w:val="28"/>
          <w:szCs w:val="28"/>
          <w:lang w:val="en-US"/>
        </w:rPr>
        <w:t xml:space="preserve">се </w:t>
      </w:r>
      <w:r w:rsidRPr="005155B2">
        <w:rPr>
          <w:rFonts w:ascii="Times New Roman" w:eastAsia="Times New Roman" w:hAnsi="Times New Roman" w:cs="Times New Roman"/>
          <w:sz w:val="28"/>
          <w:szCs w:val="28"/>
        </w:rPr>
        <w:t>взема</w:t>
      </w:r>
      <w:r w:rsidRPr="00EF0224">
        <w:rPr>
          <w:rFonts w:ascii="Times New Roman" w:eastAsia="Times New Roman" w:hAnsi="Times New Roman" w:cs="Times New Roman"/>
          <w:sz w:val="28"/>
          <w:szCs w:val="28"/>
          <w:lang w:val="en-US"/>
        </w:rPr>
        <w:t xml:space="preserve"> </w:t>
      </w:r>
      <w:r w:rsidRPr="00EF0224">
        <w:rPr>
          <w:rFonts w:ascii="Times New Roman" w:eastAsia="Times New Roman" w:hAnsi="Times New Roman" w:cs="Times New Roman"/>
          <w:b/>
          <w:i/>
          <w:sz w:val="28"/>
          <w:szCs w:val="28"/>
          <w:lang w:val="en-US"/>
        </w:rPr>
        <w:t>когато един от техните клиенти с ключово значение влезе на други пазари</w:t>
      </w:r>
      <w:r w:rsidRPr="00EF0224">
        <w:rPr>
          <w:rFonts w:ascii="Times New Roman" w:eastAsia="Times New Roman" w:hAnsi="Times New Roman" w:cs="Times New Roman"/>
          <w:b/>
          <w:sz w:val="28"/>
          <w:szCs w:val="28"/>
          <w:lang w:val="en-US"/>
        </w:rPr>
        <w:t xml:space="preserve">. </w:t>
      </w:r>
      <w:r w:rsidRPr="00EF0224">
        <w:rPr>
          <w:rFonts w:ascii="Times New Roman" w:eastAsia="Times New Roman" w:hAnsi="Times New Roman" w:cs="Times New Roman"/>
          <w:sz w:val="28"/>
          <w:szCs w:val="28"/>
          <w:lang w:val="en-US"/>
        </w:rPr>
        <w:t xml:space="preserve">Често пъти важният клиент, </w:t>
      </w:r>
      <w:r w:rsidRPr="00EF0224">
        <w:rPr>
          <w:rFonts w:ascii="Times New Roman" w:eastAsia="Times New Roman" w:hAnsi="Times New Roman" w:cs="Times New Roman"/>
          <w:sz w:val="28"/>
          <w:szCs w:val="28"/>
          <w:lang w:val="en-US"/>
        </w:rPr>
        <w:lastRenderedPageBreak/>
        <w:t>който междувременно се е преместил в чужбина, насърчава своите партньори да го последват и да продължат да го обслужват на новото място (т.нар. „производно търсене”). Това е особено типична практика при</w:t>
      </w:r>
      <w:r w:rsidR="005155B2">
        <w:rPr>
          <w:rFonts w:ascii="Times New Roman" w:eastAsia="Times New Roman" w:hAnsi="Times New Roman" w:cs="Times New Roman"/>
          <w:sz w:val="28"/>
          <w:szCs w:val="28"/>
          <w:lang w:val="en-US"/>
        </w:rPr>
        <w:t xml:space="preserve"> фирмите от сектора на услугите</w:t>
      </w:r>
      <w:r w:rsidR="005155B2">
        <w:rPr>
          <w:rFonts w:ascii="Times New Roman" w:eastAsia="Times New Roman" w:hAnsi="Times New Roman" w:cs="Times New Roman"/>
          <w:sz w:val="28"/>
          <w:szCs w:val="28"/>
        </w:rPr>
        <w:t xml:space="preserve"> -</w:t>
      </w:r>
      <w:r w:rsidRPr="00EF0224">
        <w:rPr>
          <w:rFonts w:ascii="Times New Roman" w:eastAsia="Times New Roman" w:hAnsi="Times New Roman" w:cs="Times New Roman"/>
          <w:sz w:val="28"/>
          <w:szCs w:val="28"/>
          <w:lang w:val="en-US"/>
        </w:rPr>
        <w:t xml:space="preserve"> банки, рекламни агенции, застрахователи и т.н.</w:t>
      </w:r>
      <w:r w:rsidR="005155B2">
        <w:rPr>
          <w:rStyle w:val="FootnoteReference"/>
          <w:rFonts w:ascii="Times New Roman" w:eastAsia="Times New Roman" w:hAnsi="Times New Roman" w:cs="Times New Roman"/>
          <w:sz w:val="28"/>
          <w:szCs w:val="28"/>
          <w:lang w:val="en-US"/>
        </w:rPr>
        <w:footnoteReference w:id="13"/>
      </w:r>
      <w:r w:rsidRPr="00EF0224">
        <w:rPr>
          <w:rFonts w:ascii="Times New Roman" w:eastAsia="Times New Roman" w:hAnsi="Times New Roman" w:cs="Times New Roman"/>
          <w:sz w:val="28"/>
          <w:szCs w:val="28"/>
          <w:lang w:val="en-US"/>
        </w:rPr>
        <w:t xml:space="preserve"> </w:t>
      </w:r>
      <w:r w:rsidRPr="005155B2">
        <w:rPr>
          <w:rFonts w:ascii="Times New Roman" w:eastAsia="Times New Roman" w:hAnsi="Times New Roman" w:cs="Times New Roman"/>
          <w:sz w:val="28"/>
          <w:szCs w:val="28"/>
        </w:rPr>
        <w:t>Подобна практика се среща и при доставките на комплектно оборудване, крупномащабни операции за единични машини, съоръжения, транспортна техника и др.</w:t>
      </w:r>
      <w:r w:rsidRPr="00EF0224">
        <w:rPr>
          <w:rFonts w:ascii="Times New Roman" w:eastAsia="Times New Roman" w:hAnsi="Times New Roman" w:cs="Times New Roman"/>
          <w:sz w:val="28"/>
          <w:szCs w:val="28"/>
          <w:lang w:val="en-US"/>
        </w:rPr>
        <w:t xml:space="preserve"> Често фирмите инвестират в чужбина поради отбранителни причини, т.е. от страх, че клиентите им могат да намерят други партньори в </w:t>
      </w:r>
      <w:r w:rsidR="005155B2">
        <w:rPr>
          <w:rFonts w:ascii="Times New Roman" w:eastAsia="Times New Roman" w:hAnsi="Times New Roman" w:cs="Times New Roman"/>
          <w:sz w:val="28"/>
          <w:szCs w:val="28"/>
        </w:rPr>
        <w:t>съответните чужди страни</w:t>
      </w:r>
      <w:r w:rsidRPr="00EF0224">
        <w:rPr>
          <w:rFonts w:ascii="Times New Roman" w:eastAsia="Times New Roman" w:hAnsi="Times New Roman" w:cs="Times New Roman"/>
          <w:sz w:val="28"/>
          <w:szCs w:val="28"/>
          <w:lang w:val="en-US"/>
        </w:rPr>
        <w:t>, което също в крайна сметка може да застраши техния статут, дори и на вътрешния пазар</w:t>
      </w:r>
      <w:r w:rsidRPr="004C0D28">
        <w:rPr>
          <w:rFonts w:ascii="Times New Roman" w:eastAsia="Times New Roman" w:hAnsi="Times New Roman" w:cs="Times New Roman"/>
          <w:color w:val="000000" w:themeColor="text1"/>
          <w:sz w:val="28"/>
          <w:szCs w:val="28"/>
          <w:lang w:val="en-US"/>
        </w:rPr>
        <w:t xml:space="preserve">. </w:t>
      </w:r>
    </w:p>
    <w:p w:rsidR="003E004C" w:rsidRPr="00EF0224" w:rsidRDefault="003E004C" w:rsidP="0079721B">
      <w:pPr>
        <w:spacing w:after="0" w:line="360" w:lineRule="auto"/>
        <w:ind w:firstLine="709"/>
        <w:jc w:val="both"/>
        <w:rPr>
          <w:rFonts w:ascii="Times New Roman" w:eastAsia="Times New Roman" w:hAnsi="Times New Roman" w:cs="Times New Roman"/>
          <w:sz w:val="28"/>
          <w:szCs w:val="28"/>
          <w:lang w:val="ru-RU"/>
        </w:rPr>
      </w:pPr>
      <w:r w:rsidRPr="00EF0224">
        <w:rPr>
          <w:rFonts w:ascii="Times New Roman" w:eastAsia="Times New Roman" w:hAnsi="Times New Roman" w:cs="Times New Roman"/>
          <w:sz w:val="28"/>
          <w:szCs w:val="28"/>
          <w:lang w:val="en-US"/>
        </w:rPr>
        <w:t xml:space="preserve">От друга страна, не бива да се подценява и ролята на т.нар. </w:t>
      </w:r>
      <w:r w:rsidRPr="00EF0224">
        <w:rPr>
          <w:rFonts w:ascii="Times New Roman" w:eastAsia="Times New Roman" w:hAnsi="Times New Roman" w:cs="Times New Roman"/>
          <w:b/>
          <w:i/>
          <w:sz w:val="28"/>
          <w:szCs w:val="28"/>
          <w:lang w:val="en-US"/>
        </w:rPr>
        <w:t>„ефект на доказаното успешно начинание” („bandwagon effect”)</w:t>
      </w:r>
      <w:r w:rsidRPr="00EF0224">
        <w:rPr>
          <w:rFonts w:ascii="Times New Roman" w:eastAsia="Times New Roman" w:hAnsi="Times New Roman" w:cs="Times New Roman"/>
          <w:i/>
          <w:sz w:val="28"/>
          <w:szCs w:val="28"/>
          <w:lang w:val="en-US"/>
        </w:rPr>
        <w:t xml:space="preserve">, </w:t>
      </w:r>
      <w:r w:rsidRPr="00EF0224">
        <w:rPr>
          <w:rFonts w:ascii="Times New Roman" w:eastAsia="Times New Roman" w:hAnsi="Times New Roman" w:cs="Times New Roman"/>
          <w:sz w:val="28"/>
          <w:szCs w:val="28"/>
          <w:lang w:val="en-US"/>
        </w:rPr>
        <w:t>възникващ въз основа на стремежа за подражаване и догонване на най-близките конкуренти. Често пъти</w:t>
      </w:r>
      <w:r w:rsidRPr="00EF0224">
        <w:rPr>
          <w:rFonts w:ascii="Times New Roman" w:eastAsia="Times New Roman" w:hAnsi="Times New Roman" w:cs="Times New Roman"/>
          <w:sz w:val="28"/>
          <w:szCs w:val="28"/>
          <w:lang w:val="ru-RU"/>
        </w:rPr>
        <w:t xml:space="preserve"> </w:t>
      </w:r>
      <w:r w:rsidRPr="00EF0224">
        <w:rPr>
          <w:rFonts w:ascii="Times New Roman" w:eastAsia="Times New Roman" w:hAnsi="Times New Roman" w:cs="Times New Roman"/>
          <w:sz w:val="28"/>
          <w:szCs w:val="28"/>
          <w:lang w:val="en-US"/>
        </w:rPr>
        <w:t>п</w:t>
      </w:r>
      <w:r w:rsidRPr="00EF0224">
        <w:rPr>
          <w:rFonts w:ascii="Times New Roman" w:eastAsia="Times New Roman" w:hAnsi="Times New Roman" w:cs="Times New Roman"/>
          <w:sz w:val="28"/>
          <w:szCs w:val="28"/>
          <w:lang w:val="ru-RU"/>
        </w:rPr>
        <w:t>ридобиването на стратегически преимущества не предполага заздравяване на позицията на компанията, а отслабване на тази на конкурентите.</w:t>
      </w:r>
      <w:r w:rsidRPr="00EF0224">
        <w:rPr>
          <w:rFonts w:ascii="Times New Roman" w:eastAsia="Times New Roman" w:hAnsi="Times New Roman" w:cs="Times New Roman"/>
          <w:sz w:val="28"/>
          <w:szCs w:val="28"/>
          <w:lang w:val="en-US"/>
        </w:rPr>
        <w:t xml:space="preserve"> Много от фирмите имат склонността непрекъснато да наблюдават, оценяват и имитират действията на конкурентите си, особено в отраслите с малко на брой големи играчи (олигополна структура). Ако даден конкурент тръгне по пътя на интернационализацията, много е вероятно и непосредствените му бизнес съперници да се ориентират към същото стратегическо действие, ръководейки се от принципа за плътно следване на лидера.</w:t>
      </w:r>
      <w:r w:rsidRPr="00EF0224">
        <w:rPr>
          <w:rFonts w:ascii="Times New Roman" w:eastAsia="Times New Roman" w:hAnsi="Times New Roman" w:cs="Times New Roman"/>
          <w:color w:val="000000"/>
          <w:sz w:val="28"/>
          <w:szCs w:val="28"/>
          <w:lang w:val="ru-RU"/>
        </w:rPr>
        <w:t xml:space="preserve"> </w:t>
      </w:r>
      <w:r w:rsidRPr="00EF0224">
        <w:rPr>
          <w:rFonts w:ascii="Times New Roman" w:eastAsia="Times New Roman" w:hAnsi="Times New Roman" w:cs="Times New Roman"/>
          <w:sz w:val="28"/>
          <w:szCs w:val="28"/>
          <w:lang w:val="en-US"/>
        </w:rPr>
        <w:t xml:space="preserve">Подобен е случаят и когато дадена фирма премества </w:t>
      </w:r>
      <w:r w:rsidRPr="00EF0224">
        <w:rPr>
          <w:rFonts w:ascii="Times New Roman" w:eastAsia="Times New Roman" w:hAnsi="Times New Roman" w:cs="Times New Roman"/>
          <w:sz w:val="28"/>
          <w:szCs w:val="28"/>
          <w:lang w:val="en-US"/>
        </w:rPr>
        <w:lastRenderedPageBreak/>
        <w:t>част от своето производство в страни, които се ползват с репутацията на водещи по отношение на качеството в определени продуктови категории.</w:t>
      </w:r>
      <w:r w:rsidRPr="00EF0224">
        <w:rPr>
          <w:rFonts w:ascii="Times New Roman" w:eastAsia="Times New Roman" w:hAnsi="Times New Roman" w:cs="Times New Roman"/>
          <w:sz w:val="28"/>
          <w:szCs w:val="28"/>
          <w:lang w:val="ru-RU"/>
        </w:rPr>
        <w:t xml:space="preserve"> </w:t>
      </w:r>
    </w:p>
    <w:p w:rsidR="003E004C" w:rsidRPr="00EF0224" w:rsidRDefault="003E004C" w:rsidP="0079721B">
      <w:pPr>
        <w:spacing w:after="0" w:line="360" w:lineRule="auto"/>
        <w:ind w:firstLine="709"/>
        <w:jc w:val="both"/>
        <w:rPr>
          <w:rFonts w:ascii="Times New Roman" w:eastAsia="Times New Roman" w:hAnsi="Times New Roman" w:cs="Times New Roman"/>
          <w:sz w:val="28"/>
          <w:szCs w:val="28"/>
          <w:lang w:val="en-US"/>
        </w:rPr>
      </w:pPr>
      <w:r w:rsidRPr="00EF0224">
        <w:rPr>
          <w:rFonts w:ascii="Times New Roman" w:eastAsia="Times New Roman" w:hAnsi="Times New Roman" w:cs="Times New Roman"/>
          <w:sz w:val="28"/>
          <w:szCs w:val="28"/>
          <w:lang w:val="en-US"/>
        </w:rPr>
        <w:t xml:space="preserve">Друга причина да се търсят външни пазари е свързана с </w:t>
      </w:r>
      <w:r w:rsidRPr="00EF0224">
        <w:rPr>
          <w:rFonts w:ascii="Times New Roman" w:eastAsia="Times New Roman" w:hAnsi="Times New Roman" w:cs="Times New Roman"/>
          <w:b/>
          <w:i/>
          <w:sz w:val="28"/>
          <w:szCs w:val="28"/>
          <w:lang w:val="en-US"/>
        </w:rPr>
        <w:t>жизнения цикъл на продукта</w:t>
      </w:r>
      <w:r w:rsidRPr="00EF0224">
        <w:rPr>
          <w:rFonts w:ascii="Times New Roman" w:eastAsia="Times New Roman" w:hAnsi="Times New Roman" w:cs="Times New Roman"/>
          <w:b/>
          <w:sz w:val="28"/>
          <w:szCs w:val="28"/>
          <w:lang w:val="en-US"/>
        </w:rPr>
        <w:t>.</w:t>
      </w:r>
      <w:r w:rsidRPr="00EF0224">
        <w:rPr>
          <w:rFonts w:ascii="Times New Roman" w:eastAsia="Times New Roman" w:hAnsi="Times New Roman" w:cs="Times New Roman"/>
          <w:sz w:val="28"/>
          <w:szCs w:val="28"/>
          <w:lang w:val="en-US"/>
        </w:rPr>
        <w:t xml:space="preserve"> Когато предприятието има продукт, чийто жизнен цикъл в страната на произхода стигне до зрялост или е в спад, се изправя пред много конкуренти и нормата на нарастване на пазара е много ниска или нулева. При тази ситуация става много по-изгодно да се изнася в други страни, в които продуктът все още е непознат, тъй като се намира във фазата на въвеждане или начално нарастване, т.е. има потенциал за растеж. Предприятието ще срещне по-малко конкуренти и ще спечели от високата норма на нарастване на пазара, след като продуктът се възприеме от потребителите. На практика въпросната фирма прилага една от най-добре познатите маркетинг стратегии „развитие на пазара“.</w:t>
      </w:r>
    </w:p>
    <w:p w:rsidR="003E004C" w:rsidRPr="00EF0224" w:rsidRDefault="003E004C" w:rsidP="0079721B">
      <w:pPr>
        <w:spacing w:after="0" w:line="360" w:lineRule="auto"/>
        <w:ind w:firstLine="709"/>
        <w:jc w:val="both"/>
        <w:rPr>
          <w:rFonts w:ascii="Times New Roman" w:eastAsia="Times New Roman" w:hAnsi="Times New Roman" w:cs="Times New Roman"/>
          <w:sz w:val="28"/>
          <w:szCs w:val="28"/>
          <w:lang w:val="en-US"/>
        </w:rPr>
      </w:pPr>
      <w:r w:rsidRPr="00EF0224">
        <w:rPr>
          <w:rFonts w:ascii="Times New Roman" w:eastAsia="Times New Roman" w:hAnsi="Times New Roman" w:cs="Times New Roman"/>
          <w:sz w:val="28"/>
          <w:szCs w:val="28"/>
          <w:lang w:val="en-US"/>
        </w:rPr>
        <w:t xml:space="preserve">Редица фирми се насочват към международния пазар и по една на пръв поглед парадоксална причина </w:t>
      </w:r>
      <w:r w:rsidRPr="00EF0224">
        <w:rPr>
          <w:rFonts w:ascii="Times New Roman" w:eastAsia="Times New Roman" w:hAnsi="Times New Roman" w:cs="Times New Roman"/>
          <w:b/>
          <w:sz w:val="28"/>
          <w:szCs w:val="28"/>
          <w:lang w:val="en-US"/>
        </w:rPr>
        <w:t xml:space="preserve">- </w:t>
      </w:r>
      <w:r w:rsidRPr="00EF0224">
        <w:rPr>
          <w:rFonts w:ascii="Times New Roman" w:eastAsia="Times New Roman" w:hAnsi="Times New Roman" w:cs="Times New Roman"/>
          <w:b/>
          <w:i/>
          <w:sz w:val="28"/>
          <w:szCs w:val="28"/>
          <w:lang w:val="en-US"/>
        </w:rPr>
        <w:t>не успяват да се наложат на местния пазар или преживяват различни по характер затруднения.</w:t>
      </w:r>
      <w:r w:rsidRPr="00EF0224">
        <w:rPr>
          <w:rFonts w:ascii="Times New Roman" w:eastAsia="Times New Roman" w:hAnsi="Times New Roman" w:cs="Times New Roman"/>
          <w:sz w:val="28"/>
          <w:szCs w:val="28"/>
          <w:lang w:val="en-US"/>
        </w:rPr>
        <w:t xml:space="preserve"> Това обаче е по-скоро предпоставка за неуспех и на чуждите пазари. Предприятието трябва да си осигури стабилни позиции на местния пазар и след това да се насочи към международните. </w:t>
      </w:r>
    </w:p>
    <w:p w:rsidR="003E004C" w:rsidRPr="003C7BA0" w:rsidRDefault="003E004C" w:rsidP="0079721B">
      <w:pPr>
        <w:spacing w:after="0" w:line="360" w:lineRule="auto"/>
        <w:ind w:firstLine="709"/>
        <w:jc w:val="both"/>
        <w:rPr>
          <w:rFonts w:ascii="Times New Roman" w:eastAsia="Times New Roman" w:hAnsi="Times New Roman" w:cs="Times New Roman"/>
          <w:sz w:val="28"/>
          <w:szCs w:val="28"/>
        </w:rPr>
      </w:pPr>
      <w:r w:rsidRPr="003C7BA0">
        <w:rPr>
          <w:rFonts w:ascii="Times New Roman" w:eastAsia="Times New Roman" w:hAnsi="Times New Roman" w:cs="Times New Roman"/>
          <w:sz w:val="28"/>
          <w:szCs w:val="28"/>
        </w:rPr>
        <w:t>На основата на казаното по-горе и</w:t>
      </w:r>
      <w:r w:rsidRPr="003C7BA0">
        <w:rPr>
          <w:rFonts w:ascii="Times New Roman" w:eastAsia="Times New Roman" w:hAnsi="Times New Roman" w:cs="Times New Roman"/>
          <w:sz w:val="28"/>
          <w:szCs w:val="28"/>
          <w:lang w:val="en-US"/>
        </w:rPr>
        <w:t xml:space="preserve"> на резултатите от редица специализирани проучвания, осъществени в различни страни по различно време</w:t>
      </w:r>
      <w:r w:rsidRPr="003C7BA0">
        <w:rPr>
          <w:rFonts w:ascii="Times New Roman" w:eastAsia="Times New Roman" w:hAnsi="Times New Roman" w:cs="Times New Roman"/>
          <w:sz w:val="28"/>
          <w:szCs w:val="28"/>
          <w:vertAlign w:val="superscript"/>
          <w:lang w:val="en-US"/>
        </w:rPr>
        <w:footnoteReference w:id="14"/>
      </w:r>
      <w:r w:rsidRPr="003C7BA0">
        <w:rPr>
          <w:rFonts w:ascii="Times New Roman" w:eastAsia="Times New Roman" w:hAnsi="Times New Roman" w:cs="Times New Roman"/>
          <w:sz w:val="28"/>
          <w:szCs w:val="28"/>
          <w:lang w:val="en-US"/>
        </w:rPr>
        <w:t xml:space="preserve">, можем </w:t>
      </w:r>
      <w:r w:rsidRPr="003C7BA0">
        <w:rPr>
          <w:rFonts w:ascii="Times New Roman" w:eastAsia="Times New Roman" w:hAnsi="Times New Roman" w:cs="Times New Roman"/>
          <w:sz w:val="28"/>
          <w:szCs w:val="28"/>
        </w:rPr>
        <w:t xml:space="preserve">да систематизираме </w:t>
      </w:r>
      <w:r w:rsidRPr="003C7BA0">
        <w:rPr>
          <w:rFonts w:ascii="Times New Roman" w:eastAsia="Times New Roman" w:hAnsi="Times New Roman" w:cs="Times New Roman"/>
          <w:sz w:val="28"/>
          <w:szCs w:val="28"/>
          <w:lang w:val="en-US"/>
        </w:rPr>
        <w:t xml:space="preserve">най-често изтъкваните </w:t>
      </w:r>
      <w:r w:rsidRPr="003C7BA0">
        <w:rPr>
          <w:rFonts w:ascii="Times New Roman" w:eastAsia="Times New Roman" w:hAnsi="Times New Roman" w:cs="Times New Roman"/>
          <w:b/>
          <w:sz w:val="28"/>
          <w:szCs w:val="28"/>
          <w:lang w:val="en-US"/>
        </w:rPr>
        <w:t>причини</w:t>
      </w:r>
      <w:r w:rsidRPr="003C7BA0">
        <w:rPr>
          <w:rFonts w:ascii="Times New Roman" w:eastAsia="Times New Roman" w:hAnsi="Times New Roman" w:cs="Times New Roman"/>
          <w:sz w:val="28"/>
          <w:szCs w:val="28"/>
          <w:lang w:val="en-US"/>
        </w:rPr>
        <w:t xml:space="preserve">, поради които предприятията се ориентират към международен бизнес: </w:t>
      </w:r>
    </w:p>
    <w:p w:rsidR="003E004C" w:rsidRPr="00EF0224" w:rsidRDefault="003E004C" w:rsidP="004332AE">
      <w:pPr>
        <w:numPr>
          <w:ilvl w:val="0"/>
          <w:numId w:val="46"/>
        </w:numPr>
        <w:tabs>
          <w:tab w:val="left" w:pos="0"/>
        </w:tabs>
        <w:spacing w:after="0" w:line="360" w:lineRule="auto"/>
        <w:ind w:hanging="357"/>
        <w:jc w:val="both"/>
        <w:rPr>
          <w:rFonts w:ascii="Times New Roman" w:eastAsia="Times New Roman" w:hAnsi="Times New Roman" w:cs="Times New Roman"/>
          <w:b/>
          <w:spacing w:val="-1"/>
          <w:sz w:val="28"/>
          <w:szCs w:val="28"/>
          <w:lang w:val="en-US"/>
        </w:rPr>
      </w:pPr>
      <w:r w:rsidRPr="00EF0224">
        <w:rPr>
          <w:rFonts w:ascii="Times New Roman" w:eastAsia="Times New Roman" w:hAnsi="Times New Roman" w:cs="Times New Roman"/>
          <w:sz w:val="28"/>
          <w:szCs w:val="28"/>
          <w:lang w:val="en-US"/>
        </w:rPr>
        <w:t>преодоляване на ограничеността или избягване на влиянието на кризисното състояние на националния пазар;</w:t>
      </w:r>
    </w:p>
    <w:p w:rsidR="003E004C" w:rsidRPr="00EF0224" w:rsidRDefault="003E004C" w:rsidP="004332AE">
      <w:pPr>
        <w:numPr>
          <w:ilvl w:val="0"/>
          <w:numId w:val="46"/>
        </w:numPr>
        <w:tabs>
          <w:tab w:val="left" w:pos="0"/>
        </w:tabs>
        <w:spacing w:after="0" w:line="360" w:lineRule="auto"/>
        <w:ind w:hanging="357"/>
        <w:jc w:val="both"/>
        <w:rPr>
          <w:rFonts w:ascii="Times New Roman" w:eastAsia="Times New Roman" w:hAnsi="Times New Roman" w:cs="Times New Roman"/>
          <w:b/>
          <w:spacing w:val="-1"/>
          <w:sz w:val="28"/>
          <w:szCs w:val="28"/>
          <w:lang w:val="en-US"/>
        </w:rPr>
      </w:pPr>
      <w:r w:rsidRPr="00EF0224">
        <w:rPr>
          <w:rFonts w:ascii="Times New Roman" w:eastAsia="Times New Roman" w:hAnsi="Times New Roman" w:cs="Times New Roman"/>
          <w:sz w:val="28"/>
          <w:szCs w:val="28"/>
          <w:lang w:val="en-US"/>
        </w:rPr>
        <w:lastRenderedPageBreak/>
        <w:t xml:space="preserve">осигуряване на  ускорен растеж на производството и </w:t>
      </w:r>
      <w:r w:rsidRPr="003C7BA0">
        <w:rPr>
          <w:rFonts w:ascii="Times New Roman" w:eastAsia="Times New Roman" w:hAnsi="Times New Roman" w:cs="Times New Roman"/>
          <w:sz w:val="28"/>
          <w:szCs w:val="28"/>
          <w:lang w:val="en-US"/>
        </w:rPr>
        <w:t>постигане на</w:t>
      </w:r>
      <w:r w:rsidRPr="00EF0224">
        <w:rPr>
          <w:rFonts w:ascii="Times New Roman" w:eastAsia="Times New Roman" w:hAnsi="Times New Roman" w:cs="Times New Roman"/>
          <w:sz w:val="28"/>
          <w:szCs w:val="28"/>
          <w:lang w:val="en-US"/>
        </w:rPr>
        <w:t xml:space="preserve">  икономии от мащаба</w:t>
      </w:r>
      <w:r w:rsidRPr="00EF0224">
        <w:rPr>
          <w:rFonts w:ascii="Times New Roman" w:eastAsia="Times New Roman" w:hAnsi="Times New Roman" w:cs="Times New Roman"/>
          <w:sz w:val="28"/>
          <w:szCs w:val="28"/>
        </w:rPr>
        <w:t>;</w:t>
      </w:r>
    </w:p>
    <w:p w:rsidR="003E004C" w:rsidRPr="00EF0224" w:rsidRDefault="003E004C" w:rsidP="004332AE">
      <w:pPr>
        <w:numPr>
          <w:ilvl w:val="0"/>
          <w:numId w:val="46"/>
        </w:numPr>
        <w:tabs>
          <w:tab w:val="left" w:pos="0"/>
        </w:tabs>
        <w:spacing w:after="0" w:line="360" w:lineRule="auto"/>
        <w:ind w:hanging="357"/>
        <w:jc w:val="both"/>
        <w:rPr>
          <w:rFonts w:ascii="Times New Roman" w:eastAsia="Times New Roman" w:hAnsi="Times New Roman" w:cs="Times New Roman"/>
          <w:b/>
          <w:spacing w:val="-1"/>
          <w:sz w:val="28"/>
          <w:szCs w:val="28"/>
          <w:lang w:val="en-US"/>
        </w:rPr>
      </w:pPr>
      <w:r w:rsidRPr="00EF0224">
        <w:rPr>
          <w:rFonts w:ascii="Times New Roman" w:eastAsia="Times New Roman" w:hAnsi="Times New Roman" w:cs="Times New Roman"/>
          <w:sz w:val="28"/>
          <w:szCs w:val="28"/>
          <w:lang w:val="en-US"/>
        </w:rPr>
        <w:t>възползване от свободния производствен капацитет или</w:t>
      </w:r>
      <w:r w:rsidR="003C7BA0">
        <w:rPr>
          <w:rFonts w:ascii="Times New Roman" w:eastAsia="Times New Roman" w:hAnsi="Times New Roman" w:cs="Times New Roman"/>
          <w:sz w:val="28"/>
          <w:szCs w:val="28"/>
        </w:rPr>
        <w:t xml:space="preserve"> </w:t>
      </w:r>
      <w:r w:rsidRPr="00EF0224">
        <w:rPr>
          <w:rFonts w:ascii="Times New Roman" w:eastAsia="Times New Roman" w:hAnsi="Times New Roman" w:cs="Times New Roman"/>
          <w:sz w:val="28"/>
          <w:szCs w:val="28"/>
          <w:lang w:val="en-US"/>
        </w:rPr>
        <w:t>отърваване от свръхпроизведена продукция;</w:t>
      </w:r>
    </w:p>
    <w:p w:rsidR="003E004C" w:rsidRPr="00EF0224" w:rsidRDefault="003E004C" w:rsidP="004332AE">
      <w:pPr>
        <w:numPr>
          <w:ilvl w:val="0"/>
          <w:numId w:val="46"/>
        </w:numPr>
        <w:tabs>
          <w:tab w:val="left" w:pos="0"/>
        </w:tabs>
        <w:spacing w:after="0" w:line="360" w:lineRule="auto"/>
        <w:ind w:hanging="357"/>
        <w:jc w:val="both"/>
        <w:rPr>
          <w:rFonts w:ascii="Times New Roman" w:eastAsia="Times New Roman" w:hAnsi="Times New Roman" w:cs="Times New Roman"/>
          <w:b/>
          <w:spacing w:val="-1"/>
          <w:sz w:val="28"/>
          <w:szCs w:val="28"/>
          <w:lang w:val="en-US"/>
        </w:rPr>
      </w:pPr>
      <w:r w:rsidRPr="00EF0224">
        <w:rPr>
          <w:rFonts w:ascii="Times New Roman" w:eastAsia="Times New Roman" w:hAnsi="Times New Roman" w:cs="Times New Roman"/>
          <w:sz w:val="28"/>
          <w:szCs w:val="28"/>
          <w:lang w:val="en-US"/>
        </w:rPr>
        <w:t>облагодетелстване от по-рентабилния международен пазар, където продуктът се оценява и заплаща по-високо;</w:t>
      </w:r>
    </w:p>
    <w:p w:rsidR="003E004C" w:rsidRPr="00EF0224" w:rsidRDefault="003E004C" w:rsidP="004332AE">
      <w:pPr>
        <w:numPr>
          <w:ilvl w:val="0"/>
          <w:numId w:val="46"/>
        </w:numPr>
        <w:tabs>
          <w:tab w:val="left" w:pos="0"/>
        </w:tabs>
        <w:spacing w:after="0" w:line="360" w:lineRule="auto"/>
        <w:ind w:hanging="357"/>
        <w:jc w:val="both"/>
        <w:rPr>
          <w:rFonts w:ascii="Times New Roman" w:eastAsia="Times New Roman" w:hAnsi="Times New Roman" w:cs="Times New Roman"/>
          <w:b/>
          <w:spacing w:val="-1"/>
          <w:sz w:val="28"/>
          <w:szCs w:val="28"/>
          <w:lang w:val="en-US"/>
        </w:rPr>
      </w:pPr>
      <w:r w:rsidRPr="00EF0224">
        <w:rPr>
          <w:rFonts w:ascii="Times New Roman" w:eastAsia="Times New Roman" w:hAnsi="Times New Roman" w:cs="Times New Roman"/>
          <w:sz w:val="28"/>
          <w:szCs w:val="28"/>
          <w:lang w:val="en-US"/>
        </w:rPr>
        <w:t>преборване с конкуренцията на местния или на чуждите пазари (респективно избягване или спасяване от нея);</w:t>
      </w:r>
    </w:p>
    <w:p w:rsidR="003E004C" w:rsidRPr="00EF0224" w:rsidRDefault="003E004C" w:rsidP="004332AE">
      <w:pPr>
        <w:numPr>
          <w:ilvl w:val="0"/>
          <w:numId w:val="46"/>
        </w:numPr>
        <w:tabs>
          <w:tab w:val="left" w:pos="0"/>
        </w:tabs>
        <w:spacing w:after="0" w:line="360" w:lineRule="auto"/>
        <w:ind w:hanging="357"/>
        <w:jc w:val="both"/>
        <w:rPr>
          <w:rFonts w:ascii="Times New Roman" w:eastAsia="Times New Roman" w:hAnsi="Times New Roman" w:cs="Times New Roman"/>
          <w:b/>
          <w:spacing w:val="-1"/>
          <w:sz w:val="28"/>
          <w:szCs w:val="28"/>
          <w:lang w:val="en-US"/>
        </w:rPr>
      </w:pPr>
      <w:r w:rsidRPr="00EF0224">
        <w:rPr>
          <w:rFonts w:ascii="Times New Roman" w:eastAsia="Times New Roman" w:hAnsi="Times New Roman" w:cs="Times New Roman"/>
          <w:sz w:val="28"/>
          <w:szCs w:val="28"/>
          <w:lang w:val="en-US"/>
        </w:rPr>
        <w:t>диверсифициране на риска от оперирането на един единствен пазар;</w:t>
      </w:r>
    </w:p>
    <w:p w:rsidR="003E004C" w:rsidRPr="00EF0224" w:rsidRDefault="003E004C" w:rsidP="004332AE">
      <w:pPr>
        <w:numPr>
          <w:ilvl w:val="0"/>
          <w:numId w:val="46"/>
        </w:numPr>
        <w:tabs>
          <w:tab w:val="left" w:pos="0"/>
        </w:tabs>
        <w:spacing w:after="0" w:line="360" w:lineRule="auto"/>
        <w:ind w:hanging="357"/>
        <w:jc w:val="both"/>
        <w:rPr>
          <w:rFonts w:ascii="Times New Roman" w:eastAsia="Times New Roman" w:hAnsi="Times New Roman" w:cs="Times New Roman"/>
          <w:b/>
          <w:spacing w:val="-1"/>
          <w:sz w:val="28"/>
          <w:szCs w:val="28"/>
          <w:lang w:val="en-US"/>
        </w:rPr>
      </w:pPr>
      <w:r w:rsidRPr="00EF0224">
        <w:rPr>
          <w:rFonts w:ascii="Times New Roman" w:eastAsia="Times New Roman" w:hAnsi="Times New Roman" w:cs="Times New Roman"/>
          <w:sz w:val="28"/>
          <w:szCs w:val="28"/>
          <w:lang w:val="en-US"/>
        </w:rPr>
        <w:t>създадаване на възможности за обективно проучване, изпробвайки дадени продукти на чуждите пазари;</w:t>
      </w:r>
    </w:p>
    <w:p w:rsidR="003E004C" w:rsidRPr="00EF0224" w:rsidRDefault="003E004C" w:rsidP="004332AE">
      <w:pPr>
        <w:numPr>
          <w:ilvl w:val="0"/>
          <w:numId w:val="46"/>
        </w:numPr>
        <w:tabs>
          <w:tab w:val="left" w:pos="0"/>
        </w:tabs>
        <w:spacing w:after="0" w:line="360" w:lineRule="auto"/>
        <w:ind w:hanging="357"/>
        <w:jc w:val="both"/>
        <w:rPr>
          <w:rFonts w:ascii="Times New Roman" w:eastAsia="Times New Roman" w:hAnsi="Times New Roman" w:cs="Times New Roman"/>
          <w:b/>
          <w:spacing w:val="-1"/>
          <w:sz w:val="28"/>
          <w:szCs w:val="28"/>
          <w:lang w:val="en-US"/>
        </w:rPr>
      </w:pPr>
      <w:r w:rsidRPr="00EF0224">
        <w:rPr>
          <w:rFonts w:ascii="Times New Roman" w:eastAsia="Times New Roman" w:hAnsi="Times New Roman" w:cs="Times New Roman"/>
          <w:sz w:val="28"/>
          <w:szCs w:val="28"/>
          <w:lang w:val="en-US"/>
        </w:rPr>
        <w:t>удължаване на жизнения цикъл на продукта, респективно износ на технология за по-малко развитите страни;</w:t>
      </w:r>
    </w:p>
    <w:p w:rsidR="003E004C" w:rsidRPr="00EF0224" w:rsidRDefault="003E004C" w:rsidP="004332AE">
      <w:pPr>
        <w:numPr>
          <w:ilvl w:val="0"/>
          <w:numId w:val="46"/>
        </w:numPr>
        <w:tabs>
          <w:tab w:val="left" w:pos="0"/>
        </w:tabs>
        <w:spacing w:after="0" w:line="360" w:lineRule="auto"/>
        <w:ind w:hanging="357"/>
        <w:jc w:val="both"/>
        <w:rPr>
          <w:rFonts w:ascii="Times New Roman" w:eastAsia="Times New Roman" w:hAnsi="Times New Roman" w:cs="Times New Roman"/>
          <w:b/>
          <w:spacing w:val="-1"/>
          <w:sz w:val="28"/>
          <w:szCs w:val="28"/>
          <w:lang w:val="en-US"/>
        </w:rPr>
      </w:pPr>
      <w:r w:rsidRPr="00EF0224">
        <w:rPr>
          <w:rFonts w:ascii="Times New Roman" w:eastAsia="Times New Roman" w:hAnsi="Times New Roman" w:cs="Times New Roman"/>
          <w:sz w:val="28"/>
          <w:szCs w:val="28"/>
          <w:lang w:val="en-US"/>
        </w:rPr>
        <w:t>възползване от ниските цени на производствените фактори и човешките ресурси в някои от другите страни, съответно завладяване на позиции на развиващ се перспективен пазар;</w:t>
      </w:r>
    </w:p>
    <w:p w:rsidR="003E004C" w:rsidRPr="00EF0224" w:rsidRDefault="003E004C" w:rsidP="004332AE">
      <w:pPr>
        <w:numPr>
          <w:ilvl w:val="0"/>
          <w:numId w:val="46"/>
        </w:numPr>
        <w:tabs>
          <w:tab w:val="left" w:pos="0"/>
        </w:tabs>
        <w:spacing w:after="0" w:line="360" w:lineRule="auto"/>
        <w:ind w:hanging="357"/>
        <w:jc w:val="both"/>
        <w:rPr>
          <w:rFonts w:ascii="Times New Roman" w:eastAsia="Times New Roman" w:hAnsi="Times New Roman" w:cs="Times New Roman"/>
          <w:b/>
          <w:spacing w:val="-1"/>
          <w:sz w:val="28"/>
          <w:szCs w:val="28"/>
          <w:lang w:val="en-US"/>
        </w:rPr>
      </w:pPr>
      <w:r w:rsidRPr="00EF0224">
        <w:rPr>
          <w:rFonts w:ascii="Times New Roman" w:eastAsia="Times New Roman" w:hAnsi="Times New Roman" w:cs="Times New Roman"/>
          <w:color w:val="000000"/>
          <w:sz w:val="28"/>
          <w:szCs w:val="28"/>
          <w:lang w:val="en-US"/>
        </w:rPr>
        <w:t>разнообразяване на източниците за доставка и придобиване на ресурси/ технологии / умения от чужбина;</w:t>
      </w:r>
    </w:p>
    <w:p w:rsidR="003E004C" w:rsidRPr="00EF0224" w:rsidRDefault="003E004C" w:rsidP="004332AE">
      <w:pPr>
        <w:numPr>
          <w:ilvl w:val="0"/>
          <w:numId w:val="46"/>
        </w:numPr>
        <w:tabs>
          <w:tab w:val="left" w:pos="0"/>
        </w:tabs>
        <w:spacing w:after="0" w:line="360" w:lineRule="auto"/>
        <w:ind w:hanging="357"/>
        <w:jc w:val="both"/>
        <w:rPr>
          <w:rFonts w:ascii="Times New Roman" w:eastAsia="Times New Roman" w:hAnsi="Times New Roman" w:cs="Times New Roman"/>
          <w:b/>
          <w:spacing w:val="-1"/>
          <w:sz w:val="28"/>
          <w:szCs w:val="28"/>
          <w:lang w:val="en-US"/>
        </w:rPr>
      </w:pPr>
      <w:r w:rsidRPr="00EF0224">
        <w:rPr>
          <w:rFonts w:ascii="Times New Roman" w:eastAsia="Times New Roman" w:hAnsi="Times New Roman" w:cs="Times New Roman"/>
          <w:sz w:val="28"/>
          <w:szCs w:val="28"/>
          <w:lang w:val="en-US"/>
        </w:rPr>
        <w:t>възползване от изгодните възможности по линия на международната тръжна практика, задграничните</w:t>
      </w:r>
      <w:r w:rsidR="004332AE">
        <w:rPr>
          <w:rFonts w:ascii="Times New Roman" w:eastAsia="Times New Roman" w:hAnsi="Times New Roman" w:cs="Times New Roman"/>
          <w:sz w:val="28"/>
          <w:szCs w:val="28"/>
        </w:rPr>
        <w:t xml:space="preserve"> </w:t>
      </w:r>
      <w:r w:rsidRPr="00EF0224">
        <w:rPr>
          <w:rFonts w:ascii="Times New Roman" w:eastAsia="Times New Roman" w:hAnsi="Times New Roman" w:cs="Times New Roman"/>
          <w:sz w:val="28"/>
          <w:szCs w:val="28"/>
          <w:lang w:val="en-US"/>
        </w:rPr>
        <w:t>приватизационни процедури, проектите, финансирани от ЕС и други международни организации;</w:t>
      </w:r>
    </w:p>
    <w:p w:rsidR="003E004C" w:rsidRPr="00EF0224" w:rsidRDefault="003E004C" w:rsidP="004332AE">
      <w:pPr>
        <w:numPr>
          <w:ilvl w:val="0"/>
          <w:numId w:val="46"/>
        </w:numPr>
        <w:tabs>
          <w:tab w:val="left" w:pos="0"/>
        </w:tabs>
        <w:spacing w:after="0" w:line="360" w:lineRule="auto"/>
        <w:ind w:hanging="357"/>
        <w:jc w:val="both"/>
        <w:rPr>
          <w:rFonts w:ascii="Times New Roman" w:eastAsia="Times New Roman" w:hAnsi="Times New Roman" w:cs="Times New Roman"/>
          <w:b/>
          <w:spacing w:val="-1"/>
          <w:sz w:val="28"/>
          <w:szCs w:val="28"/>
          <w:lang w:val="en-US"/>
        </w:rPr>
      </w:pPr>
      <w:r w:rsidRPr="00EF0224">
        <w:rPr>
          <w:rFonts w:ascii="Times New Roman" w:eastAsia="Times New Roman" w:hAnsi="Times New Roman" w:cs="Times New Roman"/>
          <w:sz w:val="28"/>
          <w:szCs w:val="28"/>
          <w:lang w:val="en-US"/>
        </w:rPr>
        <w:t xml:space="preserve">получаване на данъчни и други фискални изгоди, т.е. </w:t>
      </w:r>
      <w:r w:rsidRPr="00EF0224">
        <w:rPr>
          <w:rFonts w:ascii="Times New Roman" w:eastAsia="Times New Roman" w:hAnsi="Times New Roman" w:cs="Times New Roman"/>
          <w:color w:val="000000"/>
          <w:sz w:val="28"/>
          <w:szCs w:val="28"/>
          <w:lang w:val="en-US"/>
        </w:rPr>
        <w:t>облагодетелстване от правителствените стимули за развитие на икономиката;</w:t>
      </w:r>
    </w:p>
    <w:p w:rsidR="003E004C" w:rsidRPr="00EF0224" w:rsidRDefault="003E004C" w:rsidP="004332AE">
      <w:pPr>
        <w:numPr>
          <w:ilvl w:val="0"/>
          <w:numId w:val="46"/>
        </w:numPr>
        <w:tabs>
          <w:tab w:val="left" w:pos="0"/>
        </w:tabs>
        <w:spacing w:after="0" w:line="360" w:lineRule="auto"/>
        <w:ind w:hanging="357"/>
        <w:jc w:val="both"/>
        <w:rPr>
          <w:rFonts w:ascii="Times New Roman" w:eastAsia="Times New Roman" w:hAnsi="Times New Roman" w:cs="Times New Roman"/>
          <w:b/>
          <w:spacing w:val="-1"/>
          <w:sz w:val="28"/>
          <w:szCs w:val="28"/>
          <w:lang w:val="en-US"/>
        </w:rPr>
      </w:pPr>
      <w:r w:rsidRPr="00EF0224">
        <w:rPr>
          <w:rFonts w:ascii="Times New Roman" w:eastAsia="Times New Roman" w:hAnsi="Times New Roman" w:cs="Times New Roman"/>
          <w:sz w:val="28"/>
          <w:szCs w:val="28"/>
          <w:lang w:val="en-US"/>
        </w:rPr>
        <w:t xml:space="preserve">спечелване на престиж и изграждане на прогресивен имидж. </w:t>
      </w:r>
    </w:p>
    <w:p w:rsidR="00147C0A" w:rsidRDefault="003E004C" w:rsidP="003E004C">
      <w:pPr>
        <w:spacing w:after="0" w:line="360" w:lineRule="auto"/>
        <w:ind w:firstLine="706"/>
        <w:jc w:val="both"/>
        <w:textAlignment w:val="top"/>
        <w:rPr>
          <w:rFonts w:ascii="Times New Roman" w:eastAsia="Times New Roman" w:hAnsi="Times New Roman" w:cs="Times New Roman"/>
          <w:color w:val="000000"/>
          <w:sz w:val="28"/>
          <w:szCs w:val="28"/>
          <w:lang w:val="en-US"/>
        </w:rPr>
      </w:pPr>
      <w:r w:rsidRPr="00EF0224">
        <w:rPr>
          <w:rFonts w:ascii="Times New Roman" w:eastAsia="Times New Roman" w:hAnsi="Times New Roman" w:cs="Times New Roman"/>
          <w:color w:val="000000"/>
          <w:sz w:val="28"/>
          <w:szCs w:val="28"/>
          <w:lang w:val="en-US"/>
        </w:rPr>
        <w:lastRenderedPageBreak/>
        <w:t xml:space="preserve">Като най-важни причини за установяване на връзки с клиенти извън </w:t>
      </w:r>
      <w:r w:rsidR="005B7747">
        <w:rPr>
          <w:rFonts w:ascii="Times New Roman" w:eastAsia="Times New Roman" w:hAnsi="Times New Roman" w:cs="Times New Roman"/>
          <w:color w:val="000000"/>
          <w:sz w:val="28"/>
          <w:szCs w:val="28"/>
        </w:rPr>
        <w:t>националните</w:t>
      </w:r>
      <w:r w:rsidRPr="00EF0224">
        <w:rPr>
          <w:rFonts w:ascii="Times New Roman" w:eastAsia="Times New Roman" w:hAnsi="Times New Roman" w:cs="Times New Roman"/>
          <w:color w:val="000000"/>
          <w:sz w:val="28"/>
          <w:szCs w:val="28"/>
          <w:lang w:val="en-US"/>
        </w:rPr>
        <w:t xml:space="preserve"> граници и започване на международно развитие</w:t>
      </w:r>
      <w:r w:rsidR="00B9153A">
        <w:rPr>
          <w:rFonts w:ascii="Times New Roman" w:eastAsia="Times New Roman" w:hAnsi="Times New Roman" w:cs="Times New Roman"/>
          <w:color w:val="000000"/>
          <w:sz w:val="28"/>
          <w:szCs w:val="28"/>
        </w:rPr>
        <w:t>,</w:t>
      </w:r>
      <w:r w:rsidRPr="00EF0224">
        <w:rPr>
          <w:rFonts w:ascii="Times New Roman" w:eastAsia="Times New Roman" w:hAnsi="Times New Roman" w:cs="Times New Roman"/>
          <w:color w:val="000000"/>
          <w:sz w:val="28"/>
          <w:szCs w:val="28"/>
          <w:lang w:val="en-US"/>
        </w:rPr>
        <w:t xml:space="preserve"> специално при малките и средни фирми</w:t>
      </w:r>
      <w:r w:rsidR="00B9153A">
        <w:rPr>
          <w:rFonts w:ascii="Times New Roman" w:eastAsia="Times New Roman" w:hAnsi="Times New Roman" w:cs="Times New Roman"/>
          <w:color w:val="000000"/>
          <w:sz w:val="28"/>
          <w:szCs w:val="28"/>
        </w:rPr>
        <w:t>,</w:t>
      </w:r>
      <w:r w:rsidRPr="00EF0224">
        <w:rPr>
          <w:rFonts w:ascii="Times New Roman" w:eastAsia="Times New Roman" w:hAnsi="Times New Roman" w:cs="Times New Roman"/>
          <w:color w:val="000000"/>
          <w:sz w:val="28"/>
          <w:szCs w:val="28"/>
          <w:lang w:val="en-US"/>
        </w:rPr>
        <w:t xml:space="preserve"> се изтъкват преди всичко: </w:t>
      </w:r>
    </w:p>
    <w:p w:rsidR="00147C0A" w:rsidRPr="00147C0A" w:rsidRDefault="003E004C" w:rsidP="004332AE">
      <w:pPr>
        <w:numPr>
          <w:ilvl w:val="0"/>
          <w:numId w:val="46"/>
        </w:numPr>
        <w:tabs>
          <w:tab w:val="left" w:pos="0"/>
        </w:tabs>
        <w:spacing w:after="0" w:line="360" w:lineRule="auto"/>
        <w:ind w:hanging="357"/>
        <w:jc w:val="both"/>
        <w:rPr>
          <w:rFonts w:ascii="Times New Roman" w:eastAsia="Times New Roman" w:hAnsi="Times New Roman" w:cs="Times New Roman"/>
          <w:b/>
          <w:spacing w:val="-1"/>
          <w:sz w:val="28"/>
          <w:szCs w:val="28"/>
          <w:lang w:val="en-US"/>
        </w:rPr>
      </w:pPr>
      <w:r w:rsidRPr="00147C0A">
        <w:rPr>
          <w:rFonts w:ascii="Times New Roman" w:eastAsia="Times New Roman" w:hAnsi="Times New Roman" w:cs="Times New Roman"/>
          <w:sz w:val="28"/>
          <w:szCs w:val="28"/>
          <w:lang w:val="en-US"/>
        </w:rPr>
        <w:t xml:space="preserve">искреният мениджърски интерес за външен бизнес и преценката, че е възможно постигането на растеж и печалба извън местния пазар; </w:t>
      </w:r>
    </w:p>
    <w:p w:rsidR="00147C0A" w:rsidRPr="00147C0A" w:rsidRDefault="003E004C" w:rsidP="004332AE">
      <w:pPr>
        <w:numPr>
          <w:ilvl w:val="0"/>
          <w:numId w:val="46"/>
        </w:numPr>
        <w:tabs>
          <w:tab w:val="left" w:pos="0"/>
        </w:tabs>
        <w:spacing w:after="0" w:line="360" w:lineRule="auto"/>
        <w:ind w:hanging="357"/>
        <w:jc w:val="both"/>
        <w:rPr>
          <w:rFonts w:ascii="Times New Roman" w:eastAsia="Times New Roman" w:hAnsi="Times New Roman" w:cs="Times New Roman"/>
          <w:b/>
          <w:spacing w:val="-1"/>
          <w:sz w:val="28"/>
          <w:szCs w:val="28"/>
          <w:lang w:val="en-US"/>
        </w:rPr>
      </w:pPr>
      <w:r w:rsidRPr="00147C0A">
        <w:rPr>
          <w:rFonts w:ascii="Times New Roman" w:eastAsia="Times New Roman" w:hAnsi="Times New Roman" w:cs="Times New Roman"/>
          <w:sz w:val="28"/>
          <w:szCs w:val="28"/>
          <w:lang w:val="en-US"/>
        </w:rPr>
        <w:t xml:space="preserve">малкият вътрешен пазар по отношение на дадена специфична продуктова област; </w:t>
      </w:r>
    </w:p>
    <w:p w:rsidR="00147C0A" w:rsidRPr="00147C0A" w:rsidRDefault="003E004C" w:rsidP="004332AE">
      <w:pPr>
        <w:numPr>
          <w:ilvl w:val="0"/>
          <w:numId w:val="46"/>
        </w:numPr>
        <w:tabs>
          <w:tab w:val="left" w:pos="0"/>
        </w:tabs>
        <w:spacing w:after="0" w:line="360" w:lineRule="auto"/>
        <w:ind w:hanging="357"/>
        <w:jc w:val="both"/>
        <w:rPr>
          <w:rFonts w:ascii="Times New Roman" w:eastAsia="Times New Roman" w:hAnsi="Times New Roman" w:cs="Times New Roman"/>
          <w:b/>
          <w:spacing w:val="-1"/>
          <w:sz w:val="28"/>
          <w:szCs w:val="28"/>
          <w:lang w:val="en-US"/>
        </w:rPr>
      </w:pPr>
      <w:r w:rsidRPr="00147C0A">
        <w:rPr>
          <w:rFonts w:ascii="Times New Roman" w:eastAsia="Times New Roman" w:hAnsi="Times New Roman" w:cs="Times New Roman"/>
          <w:sz w:val="28"/>
          <w:szCs w:val="28"/>
          <w:lang w:val="en-US"/>
        </w:rPr>
        <w:t xml:space="preserve">притежаваният от фирмата уникален продукт или технология; </w:t>
      </w:r>
    </w:p>
    <w:p w:rsidR="003E004C" w:rsidRPr="00147C0A" w:rsidRDefault="003E004C" w:rsidP="00B81C7A">
      <w:pPr>
        <w:numPr>
          <w:ilvl w:val="0"/>
          <w:numId w:val="46"/>
        </w:numPr>
        <w:tabs>
          <w:tab w:val="left" w:pos="0"/>
        </w:tabs>
        <w:spacing w:after="120" w:line="360" w:lineRule="auto"/>
        <w:ind w:hanging="357"/>
        <w:jc w:val="both"/>
        <w:rPr>
          <w:rFonts w:ascii="Times New Roman" w:eastAsia="Times New Roman" w:hAnsi="Times New Roman" w:cs="Times New Roman"/>
          <w:b/>
          <w:spacing w:val="-1"/>
          <w:sz w:val="28"/>
          <w:szCs w:val="28"/>
          <w:lang w:val="en-US"/>
        </w:rPr>
      </w:pPr>
      <w:r w:rsidRPr="00147C0A">
        <w:rPr>
          <w:rFonts w:ascii="Times New Roman" w:eastAsia="Times New Roman" w:hAnsi="Times New Roman" w:cs="Times New Roman"/>
          <w:sz w:val="28"/>
          <w:szCs w:val="28"/>
          <w:lang w:val="en-US"/>
        </w:rPr>
        <w:t>възможността за разпределение на риска и др.</w:t>
      </w:r>
      <w:r w:rsidRPr="00EF0224">
        <w:rPr>
          <w:rFonts w:ascii="Times New Roman" w:eastAsia="Times New Roman" w:hAnsi="Times New Roman" w:cs="Times New Roman"/>
          <w:sz w:val="28"/>
          <w:szCs w:val="28"/>
          <w:vertAlign w:val="superscript"/>
          <w:lang w:val="en-US"/>
        </w:rPr>
        <w:footnoteReference w:id="15"/>
      </w:r>
      <w:r w:rsidRPr="00147C0A">
        <w:rPr>
          <w:rFonts w:ascii="Times New Roman" w:eastAsia="Times New Roman" w:hAnsi="Times New Roman" w:cs="Times New Roman"/>
          <w:sz w:val="28"/>
          <w:szCs w:val="28"/>
          <w:lang w:val="en-US"/>
        </w:rPr>
        <w:t xml:space="preserve">  </w:t>
      </w:r>
    </w:p>
    <w:p w:rsidR="003E004C" w:rsidRPr="00EF0224" w:rsidRDefault="003E004C" w:rsidP="004332AE">
      <w:pPr>
        <w:spacing w:after="0" w:line="360" w:lineRule="auto"/>
        <w:ind w:firstLine="709"/>
        <w:jc w:val="both"/>
        <w:rPr>
          <w:rFonts w:ascii="Times New Roman" w:eastAsia="Times New Roman" w:hAnsi="Times New Roman" w:cs="Times New Roman"/>
          <w:sz w:val="28"/>
          <w:szCs w:val="28"/>
          <w:lang w:val="ru-RU"/>
        </w:rPr>
      </w:pPr>
      <w:r w:rsidRPr="00EF0224">
        <w:rPr>
          <w:rFonts w:ascii="Times New Roman" w:eastAsia="Times New Roman" w:hAnsi="Times New Roman" w:cs="Times New Roman"/>
          <w:sz w:val="28"/>
          <w:szCs w:val="28"/>
          <w:lang w:val="en-US"/>
        </w:rPr>
        <w:t xml:space="preserve">За целите на по-задълбочения и прецизен анализ на основните мотиви за излизане на предприятието на международния пазар, последните могат да бъдат разделени на </w:t>
      </w:r>
      <w:r w:rsidRPr="00EF0224">
        <w:rPr>
          <w:rFonts w:ascii="Times New Roman" w:eastAsia="Times New Roman" w:hAnsi="Times New Roman" w:cs="Times New Roman"/>
          <w:i/>
          <w:sz w:val="28"/>
          <w:szCs w:val="28"/>
          <w:lang w:val="en-US"/>
        </w:rPr>
        <w:t>организационни (вътрешнофирмени) мотиви</w:t>
      </w:r>
      <w:r w:rsidRPr="00EF0224">
        <w:rPr>
          <w:rFonts w:ascii="Times New Roman" w:eastAsia="Times New Roman" w:hAnsi="Times New Roman" w:cs="Times New Roman"/>
          <w:sz w:val="28"/>
          <w:szCs w:val="28"/>
          <w:lang w:val="en-US"/>
        </w:rPr>
        <w:t xml:space="preserve"> и </w:t>
      </w:r>
      <w:r w:rsidRPr="00EF0224">
        <w:rPr>
          <w:rFonts w:ascii="Times New Roman" w:eastAsia="Times New Roman" w:hAnsi="Times New Roman" w:cs="Times New Roman"/>
          <w:i/>
          <w:sz w:val="28"/>
          <w:szCs w:val="28"/>
          <w:lang w:val="en-US"/>
        </w:rPr>
        <w:t>такива, произлизащи от околната среда (пазара).</w:t>
      </w:r>
      <w:r w:rsidRPr="00EF0224">
        <w:rPr>
          <w:rFonts w:ascii="Times New Roman" w:eastAsia="Times New Roman" w:hAnsi="Times New Roman" w:cs="Times New Roman"/>
          <w:i/>
          <w:sz w:val="28"/>
          <w:szCs w:val="28"/>
          <w:vertAlign w:val="superscript"/>
          <w:lang w:val="en-US"/>
        </w:rPr>
        <w:footnoteReference w:id="16"/>
      </w:r>
      <w:r w:rsidRPr="00EF0224">
        <w:rPr>
          <w:rFonts w:ascii="Times New Roman" w:eastAsia="Times New Roman" w:hAnsi="Times New Roman" w:cs="Times New Roman"/>
          <w:sz w:val="28"/>
          <w:szCs w:val="28"/>
          <w:lang w:val="en-US"/>
        </w:rPr>
        <w:t xml:space="preserve"> </w:t>
      </w:r>
      <w:r w:rsidR="00E3180D">
        <w:rPr>
          <w:rFonts w:ascii="Times New Roman" w:eastAsia="Times New Roman" w:hAnsi="Times New Roman" w:cs="Times New Roman"/>
          <w:sz w:val="28"/>
          <w:szCs w:val="28"/>
        </w:rPr>
        <w:t>Посоченото</w:t>
      </w:r>
      <w:r w:rsidRPr="00EF0224">
        <w:rPr>
          <w:rFonts w:ascii="Times New Roman" w:eastAsia="Times New Roman" w:hAnsi="Times New Roman" w:cs="Times New Roman"/>
          <w:sz w:val="28"/>
          <w:szCs w:val="28"/>
          <w:lang w:val="en-US"/>
        </w:rPr>
        <w:t xml:space="preserve"> разграничение в много голяма степен се преплита и с групирането на мотивите според това, дали са свързани с определено </w:t>
      </w:r>
      <w:r w:rsidRPr="00EF0224">
        <w:rPr>
          <w:rFonts w:ascii="Times New Roman" w:eastAsia="Times New Roman" w:hAnsi="Times New Roman" w:cs="Times New Roman"/>
          <w:b/>
          <w:i/>
          <w:sz w:val="28"/>
          <w:szCs w:val="28"/>
          <w:lang w:val="en-US"/>
        </w:rPr>
        <w:t>проактивно</w:t>
      </w:r>
      <w:r w:rsidRPr="00EF0224">
        <w:rPr>
          <w:rFonts w:ascii="Times New Roman" w:eastAsia="Times New Roman" w:hAnsi="Times New Roman" w:cs="Times New Roman"/>
          <w:i/>
          <w:sz w:val="28"/>
          <w:szCs w:val="28"/>
          <w:lang w:val="en-US"/>
        </w:rPr>
        <w:t xml:space="preserve"> </w:t>
      </w:r>
      <w:r w:rsidRPr="00EF0224">
        <w:rPr>
          <w:rFonts w:ascii="Times New Roman" w:eastAsia="Times New Roman" w:hAnsi="Times New Roman" w:cs="Times New Roman"/>
          <w:sz w:val="28"/>
          <w:szCs w:val="28"/>
          <w:lang w:val="en-US"/>
        </w:rPr>
        <w:t xml:space="preserve">или </w:t>
      </w:r>
      <w:r w:rsidRPr="00EF0224">
        <w:rPr>
          <w:rFonts w:ascii="Times New Roman" w:eastAsia="Times New Roman" w:hAnsi="Times New Roman" w:cs="Times New Roman"/>
          <w:b/>
          <w:i/>
          <w:sz w:val="28"/>
          <w:szCs w:val="28"/>
          <w:lang w:val="en-US"/>
        </w:rPr>
        <w:t>реактивно</w:t>
      </w:r>
      <w:r w:rsidRPr="00EF0224">
        <w:rPr>
          <w:rFonts w:ascii="Times New Roman" w:eastAsia="Times New Roman" w:hAnsi="Times New Roman" w:cs="Times New Roman"/>
          <w:b/>
          <w:sz w:val="28"/>
          <w:szCs w:val="28"/>
          <w:lang w:val="en-US"/>
        </w:rPr>
        <w:t xml:space="preserve"> </w:t>
      </w:r>
      <w:r w:rsidRPr="00EF0224">
        <w:rPr>
          <w:rFonts w:ascii="Times New Roman" w:eastAsia="Times New Roman" w:hAnsi="Times New Roman" w:cs="Times New Roman"/>
          <w:sz w:val="28"/>
          <w:szCs w:val="28"/>
          <w:lang w:val="en-US"/>
        </w:rPr>
        <w:t xml:space="preserve">поведение на компанията. При проактивното поведение е </w:t>
      </w:r>
      <w:r w:rsidRPr="00EF0224">
        <w:rPr>
          <w:rFonts w:ascii="Times New Roman" w:eastAsia="Times New Roman" w:hAnsi="Times New Roman" w:cs="Times New Roman"/>
          <w:sz w:val="28"/>
          <w:szCs w:val="28"/>
          <w:lang w:val="en-US"/>
        </w:rPr>
        <w:lastRenderedPageBreak/>
        <w:t xml:space="preserve">налице инициатива и изпреварващи активни действия за значима стратегическа промяна (въз основа главно на вътрешната ситуация във фирмата). В основата на реактивното поведение пък стоят мотиви, появяващи се вследствие на процеси, които не са умишлено и целенасочено създадени от компанията и на практика водят до текущо оперативно адаптиране към промените, наложени от външната среда и конкурентния натиск. </w:t>
      </w:r>
      <w:r w:rsidRPr="00C039B2">
        <w:rPr>
          <w:rFonts w:ascii="Times New Roman" w:eastAsia="Times New Roman" w:hAnsi="Times New Roman" w:cs="Times New Roman"/>
          <w:sz w:val="28"/>
          <w:szCs w:val="28"/>
        </w:rPr>
        <w:t>П</w:t>
      </w:r>
      <w:r w:rsidRPr="00C039B2">
        <w:rPr>
          <w:rFonts w:ascii="Times New Roman" w:eastAsia="Times New Roman" w:hAnsi="Times New Roman" w:cs="Times New Roman"/>
          <w:sz w:val="28"/>
          <w:szCs w:val="28"/>
          <w:lang w:val="en-US"/>
        </w:rPr>
        <w:t xml:space="preserve">роактивните </w:t>
      </w:r>
      <w:r w:rsidRPr="00EF0224">
        <w:rPr>
          <w:rFonts w:ascii="Times New Roman" w:eastAsia="Times New Roman" w:hAnsi="Times New Roman" w:cs="Times New Roman"/>
          <w:sz w:val="28"/>
          <w:szCs w:val="28"/>
          <w:lang w:val="en-US"/>
        </w:rPr>
        <w:t>мотиви се съсредоточават върху възможностите за развитие, докато реактивните мотиви са свързани по-скоро</w:t>
      </w:r>
      <w:r w:rsidRPr="00EF0224">
        <w:rPr>
          <w:rFonts w:ascii="Times New Roman" w:eastAsia="Times New Roman" w:hAnsi="Times New Roman" w:cs="Times New Roman"/>
          <w:color w:val="FF0000"/>
          <w:sz w:val="28"/>
          <w:szCs w:val="28"/>
          <w:lang w:val="en-US"/>
        </w:rPr>
        <w:t xml:space="preserve"> </w:t>
      </w:r>
      <w:r w:rsidRPr="00EF0224">
        <w:rPr>
          <w:rFonts w:ascii="Times New Roman" w:eastAsia="Times New Roman" w:hAnsi="Times New Roman" w:cs="Times New Roman"/>
          <w:sz w:val="28"/>
          <w:szCs w:val="28"/>
          <w:lang w:val="en-US"/>
        </w:rPr>
        <w:t>с оцеляването. Фирмите с проактивна мотивация предприемат международно развитие, защото те самите искат това (офанзивна нагласа), а тези с реактивна мотивация са принудени от обстоятелствата да защитават позициите си и трябва да правят това (дефанзивна реакция).</w:t>
      </w:r>
      <w:r w:rsidRPr="00EF0224">
        <w:rPr>
          <w:rFonts w:ascii="Times New Roman" w:eastAsia="Times New Roman" w:hAnsi="Times New Roman" w:cs="Times New Roman"/>
          <w:b/>
          <w:sz w:val="28"/>
          <w:szCs w:val="28"/>
          <w:lang w:val="ru-RU"/>
        </w:rPr>
        <w:t xml:space="preserve"> </w:t>
      </w:r>
    </w:p>
    <w:p w:rsidR="003E004C" w:rsidRPr="00EF0224" w:rsidRDefault="003E004C" w:rsidP="004332AE">
      <w:pPr>
        <w:spacing w:after="0" w:line="360" w:lineRule="auto"/>
        <w:ind w:firstLine="709"/>
        <w:jc w:val="both"/>
        <w:rPr>
          <w:rFonts w:ascii="Times New Roman" w:eastAsia="Times New Roman" w:hAnsi="Times New Roman" w:cs="Times New Roman"/>
          <w:sz w:val="28"/>
          <w:szCs w:val="28"/>
          <w:lang w:val="en-US"/>
        </w:rPr>
      </w:pPr>
      <w:r w:rsidRPr="00EF0224">
        <w:rPr>
          <w:rFonts w:ascii="Times New Roman" w:eastAsia="Times New Roman" w:hAnsi="Times New Roman" w:cs="Times New Roman"/>
          <w:sz w:val="28"/>
          <w:szCs w:val="28"/>
          <w:lang w:val="ru-RU"/>
        </w:rPr>
        <w:t>Илюстрация на комбинираното</w:t>
      </w:r>
      <w:r w:rsidRPr="00EF0224">
        <w:rPr>
          <w:rFonts w:ascii="Times New Roman" w:eastAsia="Times New Roman" w:hAnsi="Times New Roman" w:cs="Times New Roman"/>
          <w:sz w:val="28"/>
          <w:szCs w:val="28"/>
          <w:lang w:val="en-US"/>
        </w:rPr>
        <w:t xml:space="preserve"> представяне на посочените по-горе групи мотиви може да се види в Таблица </w:t>
      </w:r>
      <w:r w:rsidRPr="00EF0224">
        <w:rPr>
          <w:rFonts w:ascii="Times New Roman" w:eastAsia="Times New Roman" w:hAnsi="Times New Roman" w:cs="Times New Roman"/>
          <w:sz w:val="28"/>
          <w:szCs w:val="28"/>
        </w:rPr>
        <w:t>1</w:t>
      </w:r>
      <w:r w:rsidRPr="00EF0224">
        <w:rPr>
          <w:rFonts w:ascii="Times New Roman" w:eastAsia="Times New Roman" w:hAnsi="Times New Roman" w:cs="Times New Roman"/>
          <w:sz w:val="28"/>
          <w:szCs w:val="28"/>
          <w:lang w:val="en-US"/>
        </w:rPr>
        <w:t>.</w:t>
      </w:r>
    </w:p>
    <w:p w:rsidR="001C24B1" w:rsidRPr="001C24B1" w:rsidRDefault="001C24B1" w:rsidP="003E004C">
      <w:pPr>
        <w:spacing w:after="0" w:line="360" w:lineRule="auto"/>
        <w:jc w:val="center"/>
        <w:rPr>
          <w:rFonts w:ascii="Times New Roman" w:eastAsia="Times New Roman" w:hAnsi="Times New Roman" w:cs="Times New Roman"/>
          <w:b/>
          <w:sz w:val="16"/>
          <w:szCs w:val="16"/>
          <w:vertAlign w:val="superscript"/>
        </w:rPr>
      </w:pPr>
    </w:p>
    <w:p w:rsidR="003E004C" w:rsidRDefault="003E004C" w:rsidP="00C84794">
      <w:pPr>
        <w:spacing w:after="0" w:line="240" w:lineRule="auto"/>
        <w:jc w:val="center"/>
        <w:rPr>
          <w:rFonts w:ascii="Times New Roman" w:eastAsia="Times New Roman" w:hAnsi="Times New Roman" w:cs="Times New Roman"/>
          <w:i/>
          <w:sz w:val="28"/>
          <w:szCs w:val="28"/>
        </w:rPr>
      </w:pPr>
      <w:r w:rsidRPr="00EF0224">
        <w:rPr>
          <w:rFonts w:ascii="Times New Roman" w:eastAsia="Times New Roman" w:hAnsi="Times New Roman" w:cs="Times New Roman"/>
          <w:b/>
          <w:sz w:val="28"/>
          <w:szCs w:val="28"/>
          <w:lang w:val="en-US"/>
        </w:rPr>
        <w:t xml:space="preserve">Таблица </w:t>
      </w:r>
      <w:r w:rsidRPr="00EF0224">
        <w:rPr>
          <w:rFonts w:ascii="Times New Roman" w:eastAsia="Times New Roman" w:hAnsi="Times New Roman" w:cs="Times New Roman"/>
          <w:b/>
          <w:sz w:val="28"/>
          <w:szCs w:val="28"/>
        </w:rPr>
        <w:t>1</w:t>
      </w:r>
      <w:r w:rsidRPr="00EF0224">
        <w:rPr>
          <w:rFonts w:ascii="Times New Roman" w:eastAsia="Times New Roman" w:hAnsi="Times New Roman" w:cs="Times New Roman"/>
          <w:b/>
          <w:sz w:val="28"/>
          <w:szCs w:val="28"/>
          <w:lang w:val="en-US"/>
        </w:rPr>
        <w:t>:</w:t>
      </w:r>
      <w:r w:rsidRPr="00EF0224">
        <w:rPr>
          <w:rFonts w:ascii="Times New Roman" w:eastAsia="Times New Roman" w:hAnsi="Times New Roman" w:cs="Times New Roman"/>
          <w:b/>
          <w:sz w:val="28"/>
          <w:szCs w:val="28"/>
        </w:rPr>
        <w:t xml:space="preserve"> </w:t>
      </w:r>
      <w:r w:rsidRPr="00E11255">
        <w:rPr>
          <w:rFonts w:ascii="Times New Roman" w:eastAsia="Times New Roman" w:hAnsi="Times New Roman" w:cs="Times New Roman"/>
          <w:i/>
          <w:sz w:val="28"/>
          <w:szCs w:val="28"/>
          <w:lang w:val="en-US"/>
        </w:rPr>
        <w:t>Класификация на мотивите за предприемане на експортна</w:t>
      </w:r>
      <w:r w:rsidRPr="00E11255">
        <w:rPr>
          <w:rFonts w:ascii="Times New Roman" w:eastAsia="Times New Roman" w:hAnsi="Times New Roman" w:cs="Times New Roman"/>
          <w:i/>
          <w:sz w:val="28"/>
          <w:szCs w:val="28"/>
          <w:lang w:val="ru-RU"/>
        </w:rPr>
        <w:t xml:space="preserve"> </w:t>
      </w:r>
      <w:r w:rsidRPr="00E11255">
        <w:rPr>
          <w:rFonts w:ascii="Times New Roman" w:eastAsia="Times New Roman" w:hAnsi="Times New Roman" w:cs="Times New Roman"/>
          <w:i/>
          <w:sz w:val="28"/>
          <w:szCs w:val="28"/>
          <w:lang w:val="en-US"/>
        </w:rPr>
        <w:t>дейност</w:t>
      </w:r>
    </w:p>
    <w:p w:rsidR="00C84794" w:rsidRPr="00C84794" w:rsidRDefault="00C84794" w:rsidP="00C84794">
      <w:pPr>
        <w:spacing w:after="0" w:line="240" w:lineRule="auto"/>
        <w:jc w:val="center"/>
        <w:rPr>
          <w:rFonts w:ascii="Times New Roman" w:eastAsia="Times New Roman" w:hAnsi="Times New Roman" w:cs="Times New Roman"/>
          <w:i/>
          <w:sz w:val="16"/>
          <w:szCs w:val="16"/>
        </w:rPr>
      </w:pPr>
    </w:p>
    <w:tbl>
      <w:tblPr>
        <w:tblW w:w="931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634"/>
        <w:gridCol w:w="3803"/>
        <w:gridCol w:w="3873"/>
      </w:tblGrid>
      <w:tr w:rsidR="003E004C" w:rsidRPr="000B6576" w:rsidTr="00C039B2">
        <w:trPr>
          <w:trHeight w:val="305"/>
          <w:jc w:val="center"/>
        </w:trPr>
        <w:tc>
          <w:tcPr>
            <w:tcW w:w="1634" w:type="dxa"/>
            <w:tcBorders>
              <w:top w:val="double" w:sz="6" w:space="0" w:color="000000"/>
            </w:tcBorders>
            <w:shd w:val="clear" w:color="auto" w:fill="C0C0C0"/>
          </w:tcPr>
          <w:p w:rsidR="003E004C" w:rsidRPr="000B6576" w:rsidRDefault="003E004C" w:rsidP="003E004C">
            <w:pPr>
              <w:spacing w:after="0" w:line="360" w:lineRule="auto"/>
              <w:jc w:val="both"/>
              <w:rPr>
                <w:rFonts w:ascii="Times New Roman" w:eastAsia="SimSun" w:hAnsi="Times New Roman" w:cs="Times New Roman"/>
                <w:b/>
                <w:sz w:val="24"/>
                <w:szCs w:val="24"/>
                <w:lang w:val="en-US" w:eastAsia="zh-CN"/>
              </w:rPr>
            </w:pPr>
          </w:p>
        </w:tc>
        <w:tc>
          <w:tcPr>
            <w:tcW w:w="3803" w:type="dxa"/>
            <w:tcBorders>
              <w:top w:val="double" w:sz="6" w:space="0" w:color="000000"/>
            </w:tcBorders>
            <w:shd w:val="clear" w:color="auto" w:fill="D9D9D9"/>
          </w:tcPr>
          <w:p w:rsidR="003E004C" w:rsidRPr="000B6576" w:rsidRDefault="003E004C" w:rsidP="003E004C">
            <w:pPr>
              <w:spacing w:after="0" w:line="360" w:lineRule="auto"/>
              <w:jc w:val="both"/>
              <w:rPr>
                <w:rFonts w:ascii="Times New Roman" w:eastAsia="SimSun" w:hAnsi="Times New Roman" w:cs="Times New Roman"/>
                <w:b/>
                <w:sz w:val="24"/>
                <w:szCs w:val="24"/>
                <w:lang w:val="en-US" w:eastAsia="zh-CN"/>
              </w:rPr>
            </w:pPr>
            <w:r w:rsidRPr="000B6576">
              <w:rPr>
                <w:rFonts w:ascii="Times New Roman" w:eastAsia="SimSun" w:hAnsi="Times New Roman" w:cs="Times New Roman"/>
                <w:b/>
                <w:sz w:val="24"/>
                <w:szCs w:val="24"/>
                <w:lang w:val="en-US" w:eastAsia="zh-CN"/>
              </w:rPr>
              <w:t>Вътрешнофирмени мотиви</w:t>
            </w:r>
          </w:p>
        </w:tc>
        <w:tc>
          <w:tcPr>
            <w:tcW w:w="3873" w:type="dxa"/>
            <w:tcBorders>
              <w:top w:val="double" w:sz="6" w:space="0" w:color="000000"/>
            </w:tcBorders>
            <w:shd w:val="clear" w:color="auto" w:fill="D9D9D9"/>
          </w:tcPr>
          <w:p w:rsidR="003E004C" w:rsidRPr="000B6576" w:rsidRDefault="003E004C" w:rsidP="003E004C">
            <w:pPr>
              <w:spacing w:after="0" w:line="360" w:lineRule="auto"/>
              <w:jc w:val="both"/>
              <w:rPr>
                <w:rFonts w:ascii="Times New Roman" w:eastAsia="SimSun" w:hAnsi="Times New Roman" w:cs="Times New Roman"/>
                <w:b/>
                <w:sz w:val="24"/>
                <w:szCs w:val="24"/>
                <w:lang w:val="en-US" w:eastAsia="zh-CN"/>
              </w:rPr>
            </w:pPr>
            <w:r w:rsidRPr="000B6576">
              <w:rPr>
                <w:rFonts w:ascii="Times New Roman" w:eastAsia="SimSun" w:hAnsi="Times New Roman" w:cs="Times New Roman"/>
                <w:b/>
                <w:sz w:val="24"/>
                <w:szCs w:val="24"/>
                <w:lang w:val="en-US" w:eastAsia="zh-CN"/>
              </w:rPr>
              <w:t>Мотиви от външната среда</w:t>
            </w:r>
          </w:p>
        </w:tc>
      </w:tr>
      <w:tr w:rsidR="003E004C" w:rsidRPr="000B6576" w:rsidTr="00C039B2">
        <w:trPr>
          <w:cantSplit/>
          <w:trHeight w:val="2031"/>
          <w:jc w:val="center"/>
        </w:trPr>
        <w:tc>
          <w:tcPr>
            <w:tcW w:w="1634" w:type="dxa"/>
            <w:shd w:val="clear" w:color="auto" w:fill="D9D9D9"/>
            <w:vAlign w:val="center"/>
          </w:tcPr>
          <w:p w:rsidR="003E004C" w:rsidRPr="000B6576" w:rsidRDefault="003E004C" w:rsidP="00C84794">
            <w:pPr>
              <w:spacing w:after="0" w:line="360" w:lineRule="auto"/>
              <w:jc w:val="center"/>
              <w:rPr>
                <w:rFonts w:ascii="Times New Roman" w:eastAsia="SimSun" w:hAnsi="Times New Roman" w:cs="Times New Roman"/>
                <w:b/>
                <w:sz w:val="24"/>
                <w:szCs w:val="24"/>
                <w:lang w:val="en-US" w:eastAsia="zh-CN"/>
              </w:rPr>
            </w:pPr>
          </w:p>
          <w:p w:rsidR="003E004C" w:rsidRPr="000B6576" w:rsidRDefault="003E004C" w:rsidP="00C84794">
            <w:pPr>
              <w:spacing w:after="0" w:line="360" w:lineRule="auto"/>
              <w:jc w:val="center"/>
              <w:rPr>
                <w:rFonts w:ascii="Times New Roman" w:eastAsia="SimSun" w:hAnsi="Times New Roman" w:cs="Times New Roman"/>
                <w:b/>
                <w:sz w:val="24"/>
                <w:szCs w:val="24"/>
                <w:lang w:val="en-US" w:eastAsia="zh-CN"/>
              </w:rPr>
            </w:pPr>
            <w:r w:rsidRPr="000B6576">
              <w:rPr>
                <w:rFonts w:ascii="Times New Roman" w:eastAsia="SimSun" w:hAnsi="Times New Roman" w:cs="Times New Roman"/>
                <w:b/>
                <w:sz w:val="24"/>
                <w:szCs w:val="24"/>
                <w:lang w:val="en-US" w:eastAsia="zh-CN"/>
              </w:rPr>
              <w:t>Проактивни</w:t>
            </w:r>
          </w:p>
          <w:p w:rsidR="003E004C" w:rsidRPr="000B6576" w:rsidRDefault="003E004C" w:rsidP="00C84794">
            <w:pPr>
              <w:spacing w:after="0" w:line="360" w:lineRule="auto"/>
              <w:jc w:val="center"/>
              <w:rPr>
                <w:rFonts w:ascii="Times New Roman" w:eastAsia="SimSun" w:hAnsi="Times New Roman" w:cs="Times New Roman"/>
                <w:sz w:val="24"/>
                <w:szCs w:val="24"/>
                <w:lang w:val="en-US" w:eastAsia="zh-CN"/>
              </w:rPr>
            </w:pPr>
          </w:p>
        </w:tc>
        <w:tc>
          <w:tcPr>
            <w:tcW w:w="3803" w:type="dxa"/>
          </w:tcPr>
          <w:p w:rsidR="003E004C" w:rsidRPr="00C84794" w:rsidRDefault="003E004C" w:rsidP="003E004C">
            <w:pPr>
              <w:spacing w:after="0"/>
              <w:rPr>
                <w:rFonts w:ascii="Times New Roman" w:eastAsia="SimSun" w:hAnsi="Times New Roman" w:cs="Times New Roman"/>
                <w:sz w:val="16"/>
                <w:szCs w:val="16"/>
                <w:lang w:eastAsia="zh-CN"/>
              </w:rPr>
            </w:pPr>
          </w:p>
          <w:p w:rsidR="00C84794" w:rsidRPr="00C039B2" w:rsidRDefault="00C039B2" w:rsidP="00C039B2">
            <w:pPr>
              <w:spacing w:after="0"/>
              <w:rPr>
                <w:rFonts w:ascii="Times New Roman" w:eastAsia="SimSun" w:hAnsi="Times New Roman"/>
                <w:sz w:val="24"/>
                <w:szCs w:val="24"/>
                <w:lang w:eastAsia="zh-CN"/>
              </w:rPr>
            </w:pPr>
            <w:r>
              <w:rPr>
                <w:rFonts w:ascii="Times New Roman" w:eastAsia="SimSun" w:hAnsi="Times New Roman" w:cs="Times New Roman"/>
                <w:sz w:val="24"/>
                <w:szCs w:val="24"/>
                <w:lang w:val="en-US" w:eastAsia="zh-CN"/>
              </w:rPr>
              <w:t>▪</w:t>
            </w:r>
            <w:r>
              <w:rPr>
                <w:rFonts w:ascii="Times New Roman" w:eastAsia="SimSun" w:hAnsi="Times New Roman" w:cs="Times New Roman"/>
                <w:sz w:val="24"/>
                <w:szCs w:val="24"/>
                <w:lang w:eastAsia="zh-CN"/>
              </w:rPr>
              <w:t xml:space="preserve"> </w:t>
            </w:r>
            <w:r w:rsidR="003E004C" w:rsidRPr="00C039B2">
              <w:rPr>
                <w:rFonts w:ascii="Times New Roman" w:eastAsia="SimSun" w:hAnsi="Times New Roman"/>
                <w:sz w:val="24"/>
                <w:szCs w:val="24"/>
                <w:lang w:val="en-US" w:eastAsia="zh-CN"/>
              </w:rPr>
              <w:t xml:space="preserve">Положителна експортна нагласа </w:t>
            </w:r>
            <w:r w:rsidR="00C84794" w:rsidRPr="00C039B2">
              <w:rPr>
                <w:rFonts w:ascii="Times New Roman" w:eastAsia="SimSun" w:hAnsi="Times New Roman"/>
                <w:sz w:val="24"/>
                <w:szCs w:val="24"/>
                <w:lang w:eastAsia="zh-CN"/>
              </w:rPr>
              <w:t xml:space="preserve">   </w:t>
            </w:r>
          </w:p>
          <w:p w:rsidR="00C84794" w:rsidRPr="00C039B2" w:rsidRDefault="003E004C" w:rsidP="00C039B2">
            <w:pPr>
              <w:spacing w:after="0"/>
              <w:rPr>
                <w:rFonts w:ascii="Times New Roman" w:eastAsia="SimSun" w:hAnsi="Times New Roman"/>
                <w:sz w:val="24"/>
                <w:szCs w:val="24"/>
                <w:lang w:eastAsia="zh-CN"/>
              </w:rPr>
            </w:pPr>
            <w:r w:rsidRPr="00C039B2">
              <w:rPr>
                <w:rFonts w:ascii="Times New Roman" w:eastAsia="SimSun" w:hAnsi="Times New Roman"/>
                <w:sz w:val="24"/>
                <w:szCs w:val="24"/>
                <w:lang w:val="en-US" w:eastAsia="zh-CN"/>
              </w:rPr>
              <w:t xml:space="preserve">на висшето ръководство, </w:t>
            </w:r>
            <w:r w:rsidR="00C84794" w:rsidRPr="00C039B2">
              <w:rPr>
                <w:rFonts w:ascii="Times New Roman" w:eastAsia="SimSun" w:hAnsi="Times New Roman"/>
                <w:sz w:val="24"/>
                <w:szCs w:val="24"/>
                <w:lang w:eastAsia="zh-CN"/>
              </w:rPr>
              <w:t xml:space="preserve"> </w:t>
            </w:r>
          </w:p>
          <w:p w:rsidR="00C84794" w:rsidRPr="00C039B2" w:rsidRDefault="003E004C" w:rsidP="00C039B2">
            <w:pPr>
              <w:spacing w:after="0"/>
              <w:rPr>
                <w:rFonts w:ascii="Times New Roman" w:eastAsia="SimSun" w:hAnsi="Times New Roman"/>
                <w:sz w:val="24"/>
                <w:szCs w:val="24"/>
                <w:lang w:eastAsia="zh-CN"/>
              </w:rPr>
            </w:pPr>
            <w:r w:rsidRPr="00C039B2">
              <w:rPr>
                <w:rFonts w:ascii="Times New Roman" w:eastAsia="SimSun" w:hAnsi="Times New Roman"/>
                <w:sz w:val="24"/>
                <w:szCs w:val="24"/>
                <w:lang w:val="en-US" w:eastAsia="zh-CN"/>
              </w:rPr>
              <w:t xml:space="preserve">съчетана със значимо </w:t>
            </w:r>
            <w:r w:rsidR="00C84794" w:rsidRPr="00C039B2">
              <w:rPr>
                <w:rFonts w:ascii="Times New Roman" w:eastAsia="SimSun" w:hAnsi="Times New Roman"/>
                <w:sz w:val="24"/>
                <w:szCs w:val="24"/>
                <w:lang w:eastAsia="zh-CN"/>
              </w:rPr>
              <w:t xml:space="preserve"> </w:t>
            </w:r>
          </w:p>
          <w:p w:rsidR="00C039B2" w:rsidRDefault="003E004C" w:rsidP="00C039B2">
            <w:pPr>
              <w:spacing w:after="0"/>
              <w:rPr>
                <w:rFonts w:ascii="Times New Roman" w:eastAsia="SimSun" w:hAnsi="Times New Roman"/>
                <w:sz w:val="24"/>
                <w:szCs w:val="24"/>
                <w:lang w:eastAsia="zh-CN"/>
              </w:rPr>
            </w:pPr>
            <w:r w:rsidRPr="00C039B2">
              <w:rPr>
                <w:rFonts w:ascii="Times New Roman" w:eastAsia="SimSun" w:hAnsi="Times New Roman"/>
                <w:sz w:val="24"/>
                <w:szCs w:val="24"/>
                <w:lang w:val="en-US" w:eastAsia="zh-CN"/>
              </w:rPr>
              <w:t>управленско ангажиране</w:t>
            </w:r>
            <w:r w:rsidRPr="00C039B2">
              <w:rPr>
                <w:rFonts w:ascii="Times New Roman" w:eastAsia="SimSun" w:hAnsi="Times New Roman"/>
                <w:sz w:val="24"/>
                <w:szCs w:val="24"/>
                <w:lang w:eastAsia="zh-CN"/>
              </w:rPr>
              <w:t>.</w:t>
            </w:r>
          </w:p>
          <w:p w:rsidR="00C84794" w:rsidRPr="00C039B2" w:rsidRDefault="00C039B2" w:rsidP="00C039B2">
            <w:pPr>
              <w:spacing w:after="0"/>
              <w:rPr>
                <w:rFonts w:ascii="Times New Roman" w:eastAsia="SimSun" w:hAnsi="Times New Roman"/>
                <w:sz w:val="24"/>
                <w:szCs w:val="24"/>
                <w:lang w:eastAsia="zh-CN"/>
              </w:rPr>
            </w:pPr>
            <w:r>
              <w:rPr>
                <w:rFonts w:ascii="Times New Roman" w:eastAsia="SimSun" w:hAnsi="Times New Roman" w:cs="Times New Roman"/>
                <w:sz w:val="24"/>
                <w:szCs w:val="24"/>
                <w:lang w:eastAsia="zh-CN"/>
              </w:rPr>
              <w:t>▪</w:t>
            </w:r>
            <w:r>
              <w:rPr>
                <w:rFonts w:ascii="Times New Roman" w:eastAsia="SimSun" w:hAnsi="Times New Roman"/>
                <w:sz w:val="24"/>
                <w:szCs w:val="24"/>
                <w:lang w:eastAsia="zh-CN"/>
              </w:rPr>
              <w:t xml:space="preserve"> </w:t>
            </w:r>
            <w:r w:rsidR="003E004C" w:rsidRPr="00C039B2">
              <w:rPr>
                <w:rFonts w:ascii="Times New Roman" w:eastAsia="SimSun" w:hAnsi="Times New Roman"/>
                <w:sz w:val="24"/>
                <w:szCs w:val="24"/>
                <w:lang w:val="en-US" w:eastAsia="zh-CN"/>
              </w:rPr>
              <w:t>Притежание на уникален</w:t>
            </w:r>
          </w:p>
          <w:p w:rsidR="00C84794" w:rsidRPr="00C039B2" w:rsidRDefault="003E004C" w:rsidP="00C039B2">
            <w:pPr>
              <w:spacing w:after="0"/>
              <w:rPr>
                <w:rFonts w:ascii="Times New Roman" w:eastAsia="SimSun" w:hAnsi="Times New Roman"/>
                <w:sz w:val="24"/>
                <w:szCs w:val="24"/>
                <w:lang w:eastAsia="zh-CN"/>
              </w:rPr>
            </w:pPr>
            <w:r w:rsidRPr="00C039B2">
              <w:rPr>
                <w:rFonts w:ascii="Times New Roman" w:eastAsia="SimSun" w:hAnsi="Times New Roman"/>
                <w:sz w:val="24"/>
                <w:szCs w:val="24"/>
                <w:lang w:val="en-US" w:eastAsia="zh-CN"/>
              </w:rPr>
              <w:t xml:space="preserve">продукт, технология, знание или </w:t>
            </w:r>
          </w:p>
          <w:p w:rsidR="003E004C" w:rsidRPr="00C039B2" w:rsidRDefault="003E004C" w:rsidP="00C039B2">
            <w:pPr>
              <w:spacing w:after="0"/>
              <w:rPr>
                <w:rFonts w:ascii="Times New Roman" w:eastAsia="SimSun" w:hAnsi="Times New Roman"/>
                <w:sz w:val="24"/>
                <w:szCs w:val="24"/>
                <w:lang w:eastAsia="zh-CN"/>
              </w:rPr>
            </w:pPr>
            <w:r w:rsidRPr="00C039B2">
              <w:rPr>
                <w:rFonts w:ascii="Times New Roman" w:eastAsia="SimSun" w:hAnsi="Times New Roman"/>
                <w:sz w:val="24"/>
                <w:szCs w:val="24"/>
                <w:lang w:val="en-US" w:eastAsia="zh-CN"/>
              </w:rPr>
              <w:t>умение</w:t>
            </w:r>
            <w:r w:rsidRPr="00C039B2">
              <w:rPr>
                <w:rFonts w:ascii="Times New Roman" w:eastAsia="SimSun" w:hAnsi="Times New Roman"/>
                <w:sz w:val="24"/>
                <w:szCs w:val="24"/>
                <w:lang w:eastAsia="zh-CN"/>
              </w:rPr>
              <w:t>.</w:t>
            </w:r>
          </w:p>
          <w:p w:rsidR="00C84794" w:rsidRPr="00C039B2" w:rsidRDefault="00C039B2" w:rsidP="00C039B2">
            <w:pPr>
              <w:spacing w:after="0"/>
              <w:rPr>
                <w:rFonts w:ascii="Times New Roman" w:eastAsia="SimSun" w:hAnsi="Times New Roman"/>
                <w:sz w:val="24"/>
                <w:szCs w:val="24"/>
                <w:lang w:eastAsia="zh-CN"/>
              </w:rPr>
            </w:pPr>
            <w:r>
              <w:rPr>
                <w:rFonts w:ascii="Times New Roman" w:eastAsia="SimSun" w:hAnsi="Times New Roman" w:cs="Times New Roman"/>
                <w:sz w:val="24"/>
                <w:szCs w:val="24"/>
                <w:lang w:val="en-US" w:eastAsia="zh-CN"/>
              </w:rPr>
              <w:t>▪</w:t>
            </w:r>
            <w:r>
              <w:rPr>
                <w:rFonts w:ascii="Times New Roman" w:eastAsia="SimSun" w:hAnsi="Times New Roman"/>
                <w:sz w:val="24"/>
                <w:szCs w:val="24"/>
                <w:lang w:eastAsia="zh-CN"/>
              </w:rPr>
              <w:t xml:space="preserve"> </w:t>
            </w:r>
            <w:r w:rsidR="003E004C" w:rsidRPr="00C039B2">
              <w:rPr>
                <w:rFonts w:ascii="Times New Roman" w:eastAsia="SimSun" w:hAnsi="Times New Roman"/>
                <w:sz w:val="24"/>
                <w:szCs w:val="24"/>
                <w:lang w:val="en-US" w:eastAsia="zh-CN"/>
              </w:rPr>
              <w:t xml:space="preserve">Възможни икономии от мащаба </w:t>
            </w:r>
          </w:p>
          <w:p w:rsidR="003E004C" w:rsidRPr="00C039B2" w:rsidRDefault="003E004C" w:rsidP="00C039B2">
            <w:pPr>
              <w:spacing w:after="0"/>
              <w:rPr>
                <w:rFonts w:ascii="Times New Roman" w:eastAsia="SimSun" w:hAnsi="Times New Roman"/>
                <w:sz w:val="24"/>
                <w:szCs w:val="24"/>
                <w:lang w:eastAsia="zh-CN"/>
              </w:rPr>
            </w:pPr>
            <w:r w:rsidRPr="00C039B2">
              <w:rPr>
                <w:rFonts w:ascii="Times New Roman" w:eastAsia="SimSun" w:hAnsi="Times New Roman"/>
                <w:sz w:val="24"/>
                <w:szCs w:val="24"/>
                <w:lang w:val="en-US" w:eastAsia="zh-CN"/>
              </w:rPr>
              <w:t>и по-високи печалби</w:t>
            </w:r>
            <w:r w:rsidRPr="00C039B2">
              <w:rPr>
                <w:rFonts w:ascii="Times New Roman" w:eastAsia="SimSun" w:hAnsi="Times New Roman"/>
                <w:sz w:val="24"/>
                <w:szCs w:val="24"/>
                <w:lang w:eastAsia="zh-CN"/>
              </w:rPr>
              <w:t>.</w:t>
            </w:r>
          </w:p>
          <w:p w:rsidR="00C84794" w:rsidRPr="00C039B2" w:rsidRDefault="00C039B2" w:rsidP="00C039B2">
            <w:pPr>
              <w:spacing w:after="0"/>
              <w:rPr>
                <w:rFonts w:ascii="Times New Roman" w:eastAsia="SimSun" w:hAnsi="Times New Roman"/>
                <w:sz w:val="24"/>
                <w:szCs w:val="24"/>
                <w:lang w:eastAsia="zh-CN"/>
              </w:rPr>
            </w:pPr>
            <w:r>
              <w:rPr>
                <w:rFonts w:ascii="Times New Roman" w:eastAsia="SimSun" w:hAnsi="Times New Roman" w:cs="Times New Roman"/>
                <w:sz w:val="24"/>
                <w:szCs w:val="24"/>
                <w:lang w:val="en-US" w:eastAsia="zh-CN"/>
              </w:rPr>
              <w:t>▪</w:t>
            </w:r>
            <w:r>
              <w:rPr>
                <w:rFonts w:ascii="Times New Roman" w:eastAsia="SimSun" w:hAnsi="Times New Roman"/>
                <w:sz w:val="24"/>
                <w:szCs w:val="24"/>
                <w:lang w:eastAsia="zh-CN"/>
              </w:rPr>
              <w:t xml:space="preserve"> </w:t>
            </w:r>
            <w:r w:rsidR="003E004C" w:rsidRPr="00C039B2">
              <w:rPr>
                <w:rFonts w:ascii="Times New Roman" w:eastAsia="SimSun" w:hAnsi="Times New Roman"/>
                <w:sz w:val="24"/>
                <w:szCs w:val="24"/>
                <w:lang w:val="en-US" w:eastAsia="zh-CN"/>
              </w:rPr>
              <w:t xml:space="preserve">Маркетингови преимущества на </w:t>
            </w:r>
          </w:p>
          <w:p w:rsidR="003E004C" w:rsidRPr="00C039B2" w:rsidRDefault="003E004C" w:rsidP="00C039B2">
            <w:pPr>
              <w:spacing w:after="0"/>
              <w:rPr>
                <w:rFonts w:ascii="Times New Roman" w:eastAsia="SimSun" w:hAnsi="Times New Roman"/>
                <w:sz w:val="24"/>
                <w:szCs w:val="24"/>
                <w:lang w:eastAsia="zh-CN"/>
              </w:rPr>
            </w:pPr>
            <w:r w:rsidRPr="00C039B2">
              <w:rPr>
                <w:rFonts w:ascii="Times New Roman" w:eastAsia="SimSun" w:hAnsi="Times New Roman"/>
                <w:sz w:val="24"/>
                <w:szCs w:val="24"/>
                <w:lang w:val="en-US" w:eastAsia="zh-CN"/>
              </w:rPr>
              <w:t>предприятието</w:t>
            </w:r>
            <w:r w:rsidRPr="00C039B2">
              <w:rPr>
                <w:rFonts w:ascii="Times New Roman" w:eastAsia="SimSun" w:hAnsi="Times New Roman"/>
                <w:sz w:val="24"/>
                <w:szCs w:val="24"/>
                <w:lang w:eastAsia="zh-CN"/>
              </w:rPr>
              <w:t>.</w:t>
            </w:r>
          </w:p>
          <w:p w:rsidR="003E004C" w:rsidRPr="00C84794" w:rsidRDefault="00C84794" w:rsidP="00C84794">
            <w:pPr>
              <w:tabs>
                <w:tab w:val="left" w:pos="975"/>
              </w:tabs>
              <w:spacing w:after="0"/>
              <w:rPr>
                <w:rFonts w:ascii="Times New Roman" w:eastAsia="SimSun" w:hAnsi="Times New Roman" w:cs="Times New Roman"/>
                <w:sz w:val="16"/>
                <w:szCs w:val="16"/>
                <w:lang w:eastAsia="zh-CN"/>
              </w:rPr>
            </w:pPr>
            <w:r>
              <w:rPr>
                <w:rFonts w:ascii="Times New Roman" w:eastAsia="SimSun" w:hAnsi="Times New Roman" w:cs="Times New Roman"/>
                <w:sz w:val="24"/>
                <w:szCs w:val="24"/>
                <w:lang w:eastAsia="zh-CN"/>
              </w:rPr>
              <w:tab/>
            </w:r>
          </w:p>
        </w:tc>
        <w:tc>
          <w:tcPr>
            <w:tcW w:w="3873" w:type="dxa"/>
          </w:tcPr>
          <w:p w:rsidR="00C039B2" w:rsidRDefault="00C039B2" w:rsidP="00C039B2">
            <w:pPr>
              <w:spacing w:after="0"/>
              <w:rPr>
                <w:rFonts w:ascii="Times New Roman" w:eastAsia="SimSun" w:hAnsi="Times New Roman" w:cs="Times New Roman"/>
                <w:sz w:val="16"/>
                <w:szCs w:val="16"/>
                <w:lang w:eastAsia="zh-CN"/>
              </w:rPr>
            </w:pPr>
          </w:p>
          <w:p w:rsidR="00C039B2" w:rsidRDefault="00C039B2" w:rsidP="00C039B2">
            <w:pPr>
              <w:spacing w:after="0"/>
              <w:rPr>
                <w:rFonts w:ascii="Times New Roman" w:eastAsia="SimSun" w:hAnsi="Times New Roman" w:cs="Times New Roman"/>
                <w:sz w:val="16"/>
                <w:szCs w:val="16"/>
                <w:lang w:eastAsia="zh-CN"/>
              </w:rPr>
            </w:pPr>
          </w:p>
          <w:p w:rsidR="00C84794" w:rsidRDefault="005671AA" w:rsidP="00C039B2">
            <w:pPr>
              <w:spacing w:after="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00C039B2">
              <w:rPr>
                <w:rFonts w:ascii="Times New Roman" w:eastAsia="SimSun" w:hAnsi="Times New Roman" w:cs="Times New Roman"/>
                <w:sz w:val="24"/>
                <w:szCs w:val="24"/>
                <w:lang w:eastAsia="zh-CN"/>
              </w:rPr>
              <w:t xml:space="preserve">▪ </w:t>
            </w:r>
            <w:r w:rsidR="003E004C" w:rsidRPr="000B6576">
              <w:rPr>
                <w:rFonts w:ascii="Times New Roman" w:eastAsia="SimSun" w:hAnsi="Times New Roman" w:cs="Times New Roman"/>
                <w:sz w:val="24"/>
                <w:szCs w:val="24"/>
                <w:lang w:val="en-US" w:eastAsia="zh-CN"/>
              </w:rPr>
              <w:t xml:space="preserve">Уникални изгоди и възможности, </w:t>
            </w:r>
            <w:r w:rsidR="00C84794">
              <w:rPr>
                <w:rFonts w:ascii="Times New Roman" w:eastAsia="SimSun" w:hAnsi="Times New Roman" w:cs="Times New Roman"/>
                <w:sz w:val="24"/>
                <w:szCs w:val="24"/>
                <w:lang w:eastAsia="zh-CN"/>
              </w:rPr>
              <w:t xml:space="preserve"> </w:t>
            </w:r>
          </w:p>
          <w:p w:rsidR="003E004C" w:rsidRPr="000B6576" w:rsidRDefault="00C84794" w:rsidP="00C039B2">
            <w:pPr>
              <w:spacing w:after="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003E004C" w:rsidRPr="000B6576">
              <w:rPr>
                <w:rFonts w:ascii="Times New Roman" w:eastAsia="SimSun" w:hAnsi="Times New Roman" w:cs="Times New Roman"/>
                <w:sz w:val="24"/>
                <w:szCs w:val="24"/>
                <w:lang w:val="en-US" w:eastAsia="zh-CN"/>
              </w:rPr>
              <w:t>предлагани от външния пазар</w:t>
            </w:r>
            <w:r w:rsidR="003E004C" w:rsidRPr="000B6576">
              <w:rPr>
                <w:rFonts w:ascii="Times New Roman" w:eastAsia="SimSun" w:hAnsi="Times New Roman" w:cs="Times New Roman"/>
                <w:sz w:val="24"/>
                <w:szCs w:val="24"/>
                <w:lang w:eastAsia="zh-CN"/>
              </w:rPr>
              <w:t>.</w:t>
            </w:r>
          </w:p>
          <w:p w:rsidR="00C84794" w:rsidRDefault="00C84794" w:rsidP="003E004C">
            <w:pPr>
              <w:spacing w:after="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00C039B2">
              <w:rPr>
                <w:rFonts w:ascii="Times New Roman" w:eastAsia="SimSun" w:hAnsi="Times New Roman" w:cs="Times New Roman"/>
                <w:sz w:val="24"/>
                <w:szCs w:val="24"/>
                <w:lang w:eastAsia="zh-CN"/>
              </w:rPr>
              <w:t xml:space="preserve">▪ </w:t>
            </w:r>
            <w:r w:rsidR="003E004C" w:rsidRPr="000B6576">
              <w:rPr>
                <w:rFonts w:ascii="Times New Roman" w:eastAsia="SimSun" w:hAnsi="Times New Roman" w:cs="Times New Roman"/>
                <w:sz w:val="24"/>
                <w:szCs w:val="24"/>
                <w:lang w:val="en-US" w:eastAsia="zh-CN"/>
              </w:rPr>
              <w:t xml:space="preserve">Финансови, данъчни и  други </w:t>
            </w:r>
          </w:p>
          <w:p w:rsidR="00C84794" w:rsidRDefault="00C84794" w:rsidP="003E004C">
            <w:pPr>
              <w:spacing w:after="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003E004C" w:rsidRPr="000B6576">
              <w:rPr>
                <w:rFonts w:ascii="Times New Roman" w:eastAsia="SimSun" w:hAnsi="Times New Roman" w:cs="Times New Roman"/>
                <w:sz w:val="24"/>
                <w:szCs w:val="24"/>
                <w:lang w:val="en-US" w:eastAsia="zh-CN"/>
              </w:rPr>
              <w:t xml:space="preserve">стимули от страна  на </w:t>
            </w:r>
          </w:p>
          <w:p w:rsidR="003E004C" w:rsidRPr="000B6576" w:rsidRDefault="00C84794" w:rsidP="003E004C">
            <w:pPr>
              <w:spacing w:after="0"/>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eastAsia="zh-CN"/>
              </w:rPr>
              <w:t xml:space="preserve"> </w:t>
            </w:r>
            <w:r w:rsidR="003E004C" w:rsidRPr="000B6576">
              <w:rPr>
                <w:rFonts w:ascii="Times New Roman" w:eastAsia="SimSun" w:hAnsi="Times New Roman" w:cs="Times New Roman"/>
                <w:sz w:val="24"/>
                <w:szCs w:val="24"/>
                <w:lang w:val="en-US" w:eastAsia="zh-CN"/>
              </w:rPr>
              <w:t>правителството</w:t>
            </w:r>
            <w:r w:rsidR="003E004C" w:rsidRPr="000B6576">
              <w:rPr>
                <w:rFonts w:ascii="Times New Roman" w:eastAsia="SimSun" w:hAnsi="Times New Roman" w:cs="Times New Roman"/>
                <w:sz w:val="24"/>
                <w:szCs w:val="24"/>
                <w:lang w:eastAsia="zh-CN"/>
              </w:rPr>
              <w:t>.</w:t>
            </w:r>
            <w:r w:rsidR="003E004C" w:rsidRPr="000B6576">
              <w:rPr>
                <w:rFonts w:ascii="Times New Roman" w:eastAsia="SimSun" w:hAnsi="Times New Roman" w:cs="Times New Roman"/>
                <w:sz w:val="24"/>
                <w:szCs w:val="24"/>
                <w:lang w:val="en-US" w:eastAsia="zh-CN"/>
              </w:rPr>
              <w:t> </w:t>
            </w:r>
          </w:p>
          <w:p w:rsidR="00C84794" w:rsidRDefault="00C84794" w:rsidP="003E004C">
            <w:pPr>
              <w:spacing w:after="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00C039B2">
              <w:rPr>
                <w:rFonts w:ascii="Times New Roman" w:eastAsia="SimSun" w:hAnsi="Times New Roman" w:cs="Times New Roman"/>
                <w:sz w:val="24"/>
                <w:szCs w:val="24"/>
                <w:lang w:eastAsia="zh-CN"/>
              </w:rPr>
              <w:t xml:space="preserve">▪ </w:t>
            </w:r>
            <w:r w:rsidR="003E004C" w:rsidRPr="000B6576">
              <w:rPr>
                <w:rFonts w:ascii="Times New Roman" w:eastAsia="SimSun" w:hAnsi="Times New Roman" w:cs="Times New Roman"/>
                <w:sz w:val="24"/>
                <w:szCs w:val="24"/>
                <w:lang w:val="en-US" w:eastAsia="zh-CN"/>
              </w:rPr>
              <w:t xml:space="preserve">Съдействие от външни </w:t>
            </w:r>
            <w:r>
              <w:rPr>
                <w:rFonts w:ascii="Times New Roman" w:eastAsia="SimSun" w:hAnsi="Times New Roman" w:cs="Times New Roman"/>
                <w:sz w:val="24"/>
                <w:szCs w:val="24"/>
                <w:lang w:eastAsia="zh-CN"/>
              </w:rPr>
              <w:t xml:space="preserve"> </w:t>
            </w:r>
          </w:p>
          <w:p w:rsidR="00C84794" w:rsidRDefault="00C84794" w:rsidP="003E004C">
            <w:pPr>
              <w:spacing w:after="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003E004C" w:rsidRPr="000B6576">
              <w:rPr>
                <w:rFonts w:ascii="Times New Roman" w:eastAsia="SimSun" w:hAnsi="Times New Roman" w:cs="Times New Roman"/>
                <w:sz w:val="24"/>
                <w:szCs w:val="24"/>
                <w:lang w:val="en-US" w:eastAsia="zh-CN"/>
              </w:rPr>
              <w:t xml:space="preserve">организации, държавни органи  и </w:t>
            </w:r>
          </w:p>
          <w:p w:rsidR="00C84794" w:rsidRDefault="00C84794" w:rsidP="003E004C">
            <w:pPr>
              <w:spacing w:after="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003E004C" w:rsidRPr="000B6576">
              <w:rPr>
                <w:rFonts w:ascii="Times New Roman" w:eastAsia="SimSun" w:hAnsi="Times New Roman" w:cs="Times New Roman"/>
                <w:sz w:val="24"/>
                <w:szCs w:val="24"/>
                <w:lang w:val="en-US" w:eastAsia="zh-CN"/>
              </w:rPr>
              <w:t xml:space="preserve">институции, други заинтересовани </w:t>
            </w:r>
          </w:p>
          <w:p w:rsidR="003E004C" w:rsidRPr="000B6576" w:rsidRDefault="00C84794" w:rsidP="003E004C">
            <w:pPr>
              <w:spacing w:after="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003E004C" w:rsidRPr="000B6576">
              <w:rPr>
                <w:rFonts w:ascii="Times New Roman" w:eastAsia="SimSun" w:hAnsi="Times New Roman" w:cs="Times New Roman"/>
                <w:sz w:val="24"/>
                <w:szCs w:val="24"/>
                <w:lang w:val="en-US" w:eastAsia="zh-CN"/>
              </w:rPr>
              <w:t>лица</w:t>
            </w:r>
            <w:r w:rsidR="003E004C" w:rsidRPr="000B6576">
              <w:rPr>
                <w:rFonts w:ascii="Times New Roman" w:eastAsia="SimSun" w:hAnsi="Times New Roman" w:cs="Times New Roman"/>
                <w:sz w:val="24"/>
                <w:szCs w:val="24"/>
                <w:lang w:eastAsia="zh-CN"/>
              </w:rPr>
              <w:t>.</w:t>
            </w:r>
          </w:p>
        </w:tc>
      </w:tr>
      <w:tr w:rsidR="003E004C" w:rsidRPr="000B6576" w:rsidTr="00C039B2">
        <w:trPr>
          <w:cantSplit/>
          <w:trHeight w:val="2502"/>
          <w:jc w:val="center"/>
        </w:trPr>
        <w:tc>
          <w:tcPr>
            <w:tcW w:w="1634" w:type="dxa"/>
            <w:tcBorders>
              <w:bottom w:val="double" w:sz="6" w:space="0" w:color="000000"/>
            </w:tcBorders>
            <w:shd w:val="clear" w:color="auto" w:fill="D9D9D9"/>
            <w:vAlign w:val="center"/>
          </w:tcPr>
          <w:p w:rsidR="003E004C" w:rsidRPr="000B6576" w:rsidRDefault="003E004C" w:rsidP="00C84794">
            <w:pPr>
              <w:spacing w:after="0" w:line="360" w:lineRule="auto"/>
              <w:jc w:val="center"/>
              <w:rPr>
                <w:rFonts w:ascii="Times New Roman" w:eastAsia="SimSun" w:hAnsi="Times New Roman" w:cs="Times New Roman"/>
                <w:b/>
                <w:sz w:val="24"/>
                <w:szCs w:val="24"/>
                <w:lang w:val="en-US" w:eastAsia="zh-CN"/>
              </w:rPr>
            </w:pPr>
            <w:r w:rsidRPr="000B6576">
              <w:rPr>
                <w:rFonts w:ascii="Times New Roman" w:eastAsia="SimSun" w:hAnsi="Times New Roman" w:cs="Times New Roman"/>
                <w:b/>
                <w:sz w:val="24"/>
                <w:szCs w:val="24"/>
                <w:lang w:val="en-US" w:eastAsia="zh-CN"/>
              </w:rPr>
              <w:lastRenderedPageBreak/>
              <w:t>Реактивни</w:t>
            </w:r>
          </w:p>
        </w:tc>
        <w:tc>
          <w:tcPr>
            <w:tcW w:w="3803" w:type="dxa"/>
            <w:tcBorders>
              <w:bottom w:val="double" w:sz="6" w:space="0" w:color="000000"/>
            </w:tcBorders>
          </w:tcPr>
          <w:p w:rsidR="003E004C" w:rsidRPr="00C84794" w:rsidRDefault="003E004C" w:rsidP="003E004C">
            <w:pPr>
              <w:spacing w:after="0"/>
              <w:rPr>
                <w:rFonts w:ascii="Times New Roman" w:eastAsia="SimSun" w:hAnsi="Times New Roman" w:cs="Times New Roman"/>
                <w:sz w:val="16"/>
                <w:szCs w:val="16"/>
                <w:lang w:eastAsia="zh-CN"/>
              </w:rPr>
            </w:pPr>
          </w:p>
          <w:p w:rsidR="003E004C" w:rsidRPr="000B6576" w:rsidRDefault="00C84794" w:rsidP="003E004C">
            <w:pPr>
              <w:spacing w:after="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005671AA">
              <w:rPr>
                <w:rFonts w:ascii="Times New Roman" w:eastAsia="SimSun" w:hAnsi="Times New Roman" w:cs="Times New Roman"/>
                <w:sz w:val="24"/>
                <w:szCs w:val="24"/>
                <w:lang w:eastAsia="zh-CN"/>
              </w:rPr>
              <w:t xml:space="preserve">▪ </w:t>
            </w:r>
            <w:r w:rsidR="003E004C" w:rsidRPr="000B6576">
              <w:rPr>
                <w:rFonts w:ascii="Times New Roman" w:eastAsia="SimSun" w:hAnsi="Times New Roman" w:cs="Times New Roman"/>
                <w:sz w:val="24"/>
                <w:szCs w:val="24"/>
                <w:lang w:val="en-US" w:eastAsia="zh-CN"/>
              </w:rPr>
              <w:t>Свръхпроизводство</w:t>
            </w:r>
            <w:r w:rsidR="003E004C" w:rsidRPr="000B6576">
              <w:rPr>
                <w:rFonts w:ascii="Times New Roman" w:eastAsia="SimSun" w:hAnsi="Times New Roman" w:cs="Times New Roman"/>
                <w:sz w:val="24"/>
                <w:szCs w:val="24"/>
                <w:lang w:eastAsia="zh-CN"/>
              </w:rPr>
              <w:t>.</w:t>
            </w:r>
          </w:p>
          <w:p w:rsidR="003E004C" w:rsidRPr="000B6576" w:rsidRDefault="00C84794" w:rsidP="003E004C">
            <w:pPr>
              <w:spacing w:after="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005671AA">
              <w:rPr>
                <w:rFonts w:ascii="Times New Roman" w:eastAsia="SimSun" w:hAnsi="Times New Roman" w:cs="Times New Roman"/>
                <w:sz w:val="24"/>
                <w:szCs w:val="24"/>
                <w:lang w:eastAsia="zh-CN"/>
              </w:rPr>
              <w:t xml:space="preserve">▪ </w:t>
            </w:r>
            <w:r w:rsidR="003E004C" w:rsidRPr="000B6576">
              <w:rPr>
                <w:rFonts w:ascii="Times New Roman" w:eastAsia="SimSun" w:hAnsi="Times New Roman" w:cs="Times New Roman"/>
                <w:sz w:val="24"/>
                <w:szCs w:val="24"/>
                <w:lang w:val="en-US" w:eastAsia="zh-CN"/>
              </w:rPr>
              <w:t>Диверсификация на риска</w:t>
            </w:r>
            <w:r w:rsidR="003E004C" w:rsidRPr="000B6576">
              <w:rPr>
                <w:rFonts w:ascii="Times New Roman" w:eastAsia="SimSun" w:hAnsi="Times New Roman" w:cs="Times New Roman"/>
                <w:sz w:val="24"/>
                <w:szCs w:val="24"/>
                <w:lang w:eastAsia="zh-CN"/>
              </w:rPr>
              <w:t>.</w:t>
            </w:r>
          </w:p>
          <w:p w:rsidR="00C84794" w:rsidRDefault="00C84794" w:rsidP="003E004C">
            <w:pPr>
              <w:spacing w:after="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005671AA">
              <w:rPr>
                <w:rFonts w:ascii="Times New Roman" w:eastAsia="SimSun" w:hAnsi="Times New Roman" w:cs="Times New Roman"/>
                <w:sz w:val="24"/>
                <w:szCs w:val="24"/>
                <w:lang w:eastAsia="zh-CN"/>
              </w:rPr>
              <w:t xml:space="preserve">▪ </w:t>
            </w:r>
            <w:r w:rsidR="003E004C" w:rsidRPr="000B6576">
              <w:rPr>
                <w:rFonts w:ascii="Times New Roman" w:eastAsia="SimSun" w:hAnsi="Times New Roman" w:cs="Times New Roman"/>
                <w:sz w:val="24"/>
                <w:szCs w:val="24"/>
                <w:lang w:val="en-US" w:eastAsia="zh-CN"/>
              </w:rPr>
              <w:t xml:space="preserve">Продължаване на жизнения </w:t>
            </w:r>
          </w:p>
          <w:p w:rsidR="003E004C" w:rsidRPr="000B6576" w:rsidRDefault="00C84794" w:rsidP="003E004C">
            <w:pPr>
              <w:spacing w:after="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003E004C" w:rsidRPr="000B6576">
              <w:rPr>
                <w:rFonts w:ascii="Times New Roman" w:eastAsia="SimSun" w:hAnsi="Times New Roman" w:cs="Times New Roman"/>
                <w:sz w:val="24"/>
                <w:szCs w:val="24"/>
                <w:lang w:val="en-US" w:eastAsia="zh-CN"/>
              </w:rPr>
              <w:t>цикъл на продукта</w:t>
            </w:r>
            <w:r w:rsidR="003E004C" w:rsidRPr="000B6576">
              <w:rPr>
                <w:rFonts w:ascii="Times New Roman" w:eastAsia="SimSun" w:hAnsi="Times New Roman" w:cs="Times New Roman"/>
                <w:sz w:val="24"/>
                <w:szCs w:val="24"/>
                <w:lang w:eastAsia="zh-CN"/>
              </w:rPr>
              <w:t>.</w:t>
            </w:r>
          </w:p>
          <w:p w:rsidR="00C84794" w:rsidRDefault="00C84794" w:rsidP="003E004C">
            <w:pPr>
              <w:spacing w:after="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005671AA">
              <w:rPr>
                <w:rFonts w:ascii="Times New Roman" w:eastAsia="SimSun" w:hAnsi="Times New Roman" w:cs="Times New Roman"/>
                <w:sz w:val="24"/>
                <w:szCs w:val="24"/>
                <w:lang w:eastAsia="zh-CN"/>
              </w:rPr>
              <w:t xml:space="preserve">▪ </w:t>
            </w:r>
            <w:r w:rsidR="003E004C" w:rsidRPr="000B6576">
              <w:rPr>
                <w:rFonts w:ascii="Times New Roman" w:eastAsia="SimSun" w:hAnsi="Times New Roman" w:cs="Times New Roman"/>
                <w:sz w:val="24"/>
                <w:szCs w:val="24"/>
                <w:lang w:val="en-US" w:eastAsia="zh-CN"/>
              </w:rPr>
              <w:t xml:space="preserve">Разширяване на продажбите на </w:t>
            </w:r>
          </w:p>
          <w:p w:rsidR="003E004C" w:rsidRPr="000B6576" w:rsidRDefault="00C84794" w:rsidP="003E004C">
            <w:pPr>
              <w:spacing w:after="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003E004C" w:rsidRPr="000B6576">
              <w:rPr>
                <w:rFonts w:ascii="Times New Roman" w:eastAsia="SimSun" w:hAnsi="Times New Roman" w:cs="Times New Roman"/>
                <w:sz w:val="24"/>
                <w:szCs w:val="24"/>
                <w:lang w:val="en-US" w:eastAsia="zh-CN"/>
              </w:rPr>
              <w:t>сезонен продукт</w:t>
            </w:r>
            <w:r w:rsidR="003E004C" w:rsidRPr="000B6576">
              <w:rPr>
                <w:rFonts w:ascii="Times New Roman" w:eastAsia="SimSun" w:hAnsi="Times New Roman" w:cs="Times New Roman"/>
                <w:sz w:val="24"/>
                <w:szCs w:val="24"/>
                <w:lang w:eastAsia="zh-CN"/>
              </w:rPr>
              <w:t>.</w:t>
            </w:r>
          </w:p>
          <w:p w:rsidR="00C84794" w:rsidRDefault="00C84794" w:rsidP="003E004C">
            <w:pPr>
              <w:spacing w:after="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005671AA">
              <w:rPr>
                <w:rFonts w:ascii="Times New Roman" w:eastAsia="SimSun" w:hAnsi="Times New Roman" w:cs="Times New Roman"/>
                <w:sz w:val="24"/>
                <w:szCs w:val="24"/>
                <w:lang w:eastAsia="zh-CN"/>
              </w:rPr>
              <w:t xml:space="preserve">▪ </w:t>
            </w:r>
            <w:r w:rsidR="003E004C" w:rsidRPr="000B6576">
              <w:rPr>
                <w:rFonts w:ascii="Times New Roman" w:eastAsia="SimSun" w:hAnsi="Times New Roman" w:cs="Times New Roman"/>
                <w:sz w:val="24"/>
                <w:szCs w:val="24"/>
                <w:lang w:val="en-US" w:eastAsia="zh-CN"/>
              </w:rPr>
              <w:t xml:space="preserve">Изобилие от ресурси и свободен </w:t>
            </w:r>
          </w:p>
          <w:p w:rsidR="003E004C" w:rsidRPr="000B6576" w:rsidRDefault="00C84794" w:rsidP="003E004C">
            <w:pPr>
              <w:spacing w:after="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003E004C" w:rsidRPr="000B6576">
              <w:rPr>
                <w:rFonts w:ascii="Times New Roman" w:eastAsia="SimSun" w:hAnsi="Times New Roman" w:cs="Times New Roman"/>
                <w:sz w:val="24"/>
                <w:szCs w:val="24"/>
                <w:lang w:val="en-US" w:eastAsia="zh-CN"/>
              </w:rPr>
              <w:t>производствен капацитет</w:t>
            </w:r>
            <w:r w:rsidR="003E004C" w:rsidRPr="000B6576">
              <w:rPr>
                <w:rFonts w:ascii="Times New Roman" w:eastAsia="SimSun" w:hAnsi="Times New Roman" w:cs="Times New Roman"/>
                <w:sz w:val="24"/>
                <w:szCs w:val="24"/>
                <w:lang w:eastAsia="zh-CN"/>
              </w:rPr>
              <w:t>.</w:t>
            </w:r>
          </w:p>
          <w:p w:rsidR="00C84794" w:rsidRDefault="00C84794" w:rsidP="003E004C">
            <w:pPr>
              <w:spacing w:after="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005671AA">
              <w:rPr>
                <w:rFonts w:ascii="Times New Roman" w:eastAsia="SimSun" w:hAnsi="Times New Roman" w:cs="Times New Roman"/>
                <w:sz w:val="24"/>
                <w:szCs w:val="24"/>
                <w:lang w:eastAsia="zh-CN"/>
              </w:rPr>
              <w:t xml:space="preserve">▪ </w:t>
            </w:r>
            <w:r w:rsidR="003E004C" w:rsidRPr="000B6576">
              <w:rPr>
                <w:rFonts w:ascii="Times New Roman" w:eastAsia="SimSun" w:hAnsi="Times New Roman" w:cs="Times New Roman"/>
                <w:sz w:val="24"/>
                <w:szCs w:val="24"/>
                <w:lang w:val="en-US" w:eastAsia="zh-CN"/>
              </w:rPr>
              <w:t xml:space="preserve">Възможност за намаляване на </w:t>
            </w:r>
          </w:p>
          <w:p w:rsidR="003E004C" w:rsidRPr="000B6576" w:rsidRDefault="00C84794" w:rsidP="003E004C">
            <w:pPr>
              <w:spacing w:after="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003E004C" w:rsidRPr="000B6576">
              <w:rPr>
                <w:rFonts w:ascii="Times New Roman" w:eastAsia="SimSun" w:hAnsi="Times New Roman" w:cs="Times New Roman"/>
                <w:sz w:val="24"/>
                <w:szCs w:val="24"/>
                <w:lang w:val="en-US" w:eastAsia="zh-CN"/>
              </w:rPr>
              <w:t>материалните запаси</w:t>
            </w:r>
            <w:r w:rsidR="003E004C" w:rsidRPr="000B6576">
              <w:rPr>
                <w:rFonts w:ascii="Times New Roman" w:eastAsia="SimSun" w:hAnsi="Times New Roman" w:cs="Times New Roman"/>
                <w:sz w:val="24"/>
                <w:szCs w:val="24"/>
                <w:lang w:eastAsia="zh-CN"/>
              </w:rPr>
              <w:t>.</w:t>
            </w:r>
          </w:p>
          <w:p w:rsidR="003E004C" w:rsidRPr="000B6576" w:rsidRDefault="003E004C" w:rsidP="003E004C">
            <w:pPr>
              <w:spacing w:after="0"/>
              <w:rPr>
                <w:rFonts w:ascii="Times New Roman" w:eastAsia="SimSun" w:hAnsi="Times New Roman" w:cs="Times New Roman"/>
                <w:sz w:val="24"/>
                <w:szCs w:val="24"/>
                <w:lang w:eastAsia="zh-CN"/>
              </w:rPr>
            </w:pPr>
          </w:p>
        </w:tc>
        <w:tc>
          <w:tcPr>
            <w:tcW w:w="3873" w:type="dxa"/>
            <w:tcBorders>
              <w:bottom w:val="double" w:sz="6" w:space="0" w:color="000000"/>
            </w:tcBorders>
          </w:tcPr>
          <w:p w:rsidR="003E004C" w:rsidRPr="00C84794" w:rsidRDefault="003E004C" w:rsidP="003E004C">
            <w:pPr>
              <w:spacing w:after="0"/>
              <w:rPr>
                <w:rFonts w:ascii="Times New Roman" w:eastAsia="SimSun" w:hAnsi="Times New Roman" w:cs="Times New Roman"/>
                <w:sz w:val="16"/>
                <w:szCs w:val="16"/>
                <w:vertAlign w:val="superscript"/>
                <w:lang w:eastAsia="zh-CN"/>
              </w:rPr>
            </w:pPr>
          </w:p>
          <w:p w:rsidR="003E004C" w:rsidRPr="000B6576" w:rsidRDefault="00E251F0" w:rsidP="003E004C">
            <w:pPr>
              <w:spacing w:after="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005671AA">
              <w:rPr>
                <w:rFonts w:ascii="Times New Roman" w:eastAsia="SimSun" w:hAnsi="Times New Roman" w:cs="Times New Roman"/>
                <w:sz w:val="24"/>
                <w:szCs w:val="24"/>
                <w:lang w:eastAsia="zh-CN"/>
              </w:rPr>
              <w:t xml:space="preserve">▪ </w:t>
            </w:r>
            <w:r w:rsidR="003E004C" w:rsidRPr="000B6576">
              <w:rPr>
                <w:rFonts w:ascii="Times New Roman" w:eastAsia="SimSun" w:hAnsi="Times New Roman" w:cs="Times New Roman"/>
                <w:sz w:val="24"/>
                <w:szCs w:val="24"/>
                <w:lang w:val="en-US" w:eastAsia="zh-CN"/>
              </w:rPr>
              <w:t>Конкурентен натиск</w:t>
            </w:r>
            <w:r w:rsidR="003E004C" w:rsidRPr="000B6576">
              <w:rPr>
                <w:rFonts w:ascii="Times New Roman" w:eastAsia="SimSun" w:hAnsi="Times New Roman" w:cs="Times New Roman"/>
                <w:sz w:val="24"/>
                <w:szCs w:val="24"/>
                <w:lang w:eastAsia="zh-CN"/>
              </w:rPr>
              <w:t>.</w:t>
            </w:r>
          </w:p>
          <w:p w:rsidR="00E251F0" w:rsidRDefault="00E251F0" w:rsidP="003E004C">
            <w:pPr>
              <w:spacing w:after="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005671AA">
              <w:rPr>
                <w:rFonts w:ascii="Times New Roman" w:eastAsia="SimSun" w:hAnsi="Times New Roman" w:cs="Times New Roman"/>
                <w:sz w:val="24"/>
                <w:szCs w:val="24"/>
                <w:lang w:eastAsia="zh-CN"/>
              </w:rPr>
              <w:t xml:space="preserve">▪ </w:t>
            </w:r>
            <w:r w:rsidR="003E004C" w:rsidRPr="000B6576">
              <w:rPr>
                <w:rFonts w:ascii="Times New Roman" w:eastAsia="SimSun" w:hAnsi="Times New Roman" w:cs="Times New Roman"/>
                <w:sz w:val="24"/>
                <w:szCs w:val="24"/>
                <w:lang w:val="en-US" w:eastAsia="zh-CN"/>
              </w:rPr>
              <w:t xml:space="preserve">Неочаквани поръчки за износ / </w:t>
            </w:r>
            <w:r>
              <w:rPr>
                <w:rFonts w:ascii="Times New Roman" w:eastAsia="SimSun" w:hAnsi="Times New Roman" w:cs="Times New Roman"/>
                <w:sz w:val="24"/>
                <w:szCs w:val="24"/>
                <w:lang w:eastAsia="zh-CN"/>
              </w:rPr>
              <w:t xml:space="preserve"> </w:t>
            </w:r>
          </w:p>
          <w:p w:rsidR="003E004C" w:rsidRPr="000B6576" w:rsidRDefault="00E251F0" w:rsidP="003E004C">
            <w:pPr>
              <w:spacing w:after="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003E004C" w:rsidRPr="000B6576">
              <w:rPr>
                <w:rFonts w:ascii="Times New Roman" w:eastAsia="SimSun" w:hAnsi="Times New Roman" w:cs="Times New Roman"/>
                <w:sz w:val="24"/>
                <w:szCs w:val="24"/>
                <w:lang w:val="en-US" w:eastAsia="zh-CN"/>
              </w:rPr>
              <w:t>Следване на клиентите в чужбина</w:t>
            </w:r>
            <w:r w:rsidR="003E004C" w:rsidRPr="000B6576">
              <w:rPr>
                <w:rFonts w:ascii="Times New Roman" w:eastAsia="SimSun" w:hAnsi="Times New Roman" w:cs="Times New Roman"/>
                <w:sz w:val="24"/>
                <w:szCs w:val="24"/>
                <w:lang w:eastAsia="zh-CN"/>
              </w:rPr>
              <w:t>.</w:t>
            </w:r>
          </w:p>
          <w:p w:rsidR="00E251F0" w:rsidRDefault="00E251F0" w:rsidP="003E004C">
            <w:pPr>
              <w:spacing w:after="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005671AA">
              <w:rPr>
                <w:rFonts w:ascii="Times New Roman" w:eastAsia="SimSun" w:hAnsi="Times New Roman" w:cs="Times New Roman"/>
                <w:sz w:val="24"/>
                <w:szCs w:val="24"/>
                <w:lang w:eastAsia="zh-CN"/>
              </w:rPr>
              <w:t xml:space="preserve">▪ </w:t>
            </w:r>
            <w:r w:rsidR="003E004C" w:rsidRPr="000B6576">
              <w:rPr>
                <w:rFonts w:ascii="Times New Roman" w:eastAsia="SimSun" w:hAnsi="Times New Roman" w:cs="Times New Roman"/>
                <w:sz w:val="24"/>
                <w:szCs w:val="24"/>
                <w:lang w:val="en-US" w:eastAsia="zh-CN"/>
              </w:rPr>
              <w:t xml:space="preserve">Недостатъчен размер на </w:t>
            </w:r>
            <w:r>
              <w:rPr>
                <w:rFonts w:ascii="Times New Roman" w:eastAsia="SimSun" w:hAnsi="Times New Roman" w:cs="Times New Roman"/>
                <w:sz w:val="24"/>
                <w:szCs w:val="24"/>
                <w:lang w:eastAsia="zh-CN"/>
              </w:rPr>
              <w:t xml:space="preserve"> </w:t>
            </w:r>
          </w:p>
          <w:p w:rsidR="003E004C" w:rsidRPr="000B6576" w:rsidRDefault="00E251F0" w:rsidP="003E004C">
            <w:pPr>
              <w:spacing w:after="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003E004C" w:rsidRPr="000B6576">
              <w:rPr>
                <w:rFonts w:ascii="Times New Roman" w:eastAsia="SimSun" w:hAnsi="Times New Roman" w:cs="Times New Roman"/>
                <w:sz w:val="24"/>
                <w:szCs w:val="24"/>
                <w:lang w:val="en-US" w:eastAsia="zh-CN"/>
              </w:rPr>
              <w:t>вътрешния пазар</w:t>
            </w:r>
            <w:r w:rsidR="003E004C" w:rsidRPr="000B6576">
              <w:rPr>
                <w:rFonts w:ascii="Times New Roman" w:eastAsia="SimSun" w:hAnsi="Times New Roman" w:cs="Times New Roman"/>
                <w:sz w:val="24"/>
                <w:szCs w:val="24"/>
                <w:lang w:eastAsia="zh-CN"/>
              </w:rPr>
              <w:t>.</w:t>
            </w:r>
          </w:p>
          <w:p w:rsidR="00E251F0" w:rsidRDefault="00E251F0" w:rsidP="003E004C">
            <w:pPr>
              <w:spacing w:after="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005671AA">
              <w:rPr>
                <w:rFonts w:ascii="Times New Roman" w:eastAsia="SimSun" w:hAnsi="Times New Roman" w:cs="Times New Roman"/>
                <w:sz w:val="24"/>
                <w:szCs w:val="24"/>
                <w:lang w:eastAsia="zh-CN"/>
              </w:rPr>
              <w:t xml:space="preserve">▪ </w:t>
            </w:r>
            <w:r w:rsidR="003E004C" w:rsidRPr="000B6576">
              <w:rPr>
                <w:rFonts w:ascii="Times New Roman" w:eastAsia="SimSun" w:hAnsi="Times New Roman" w:cs="Times New Roman"/>
                <w:sz w:val="24"/>
                <w:szCs w:val="24"/>
                <w:lang w:val="en-US" w:eastAsia="zh-CN"/>
              </w:rPr>
              <w:t xml:space="preserve">Насищане, стагнация или спад на </w:t>
            </w:r>
          </w:p>
          <w:p w:rsidR="003E004C" w:rsidRPr="000B6576" w:rsidRDefault="00E251F0" w:rsidP="003E004C">
            <w:pPr>
              <w:spacing w:after="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003E004C" w:rsidRPr="000B6576">
              <w:rPr>
                <w:rFonts w:ascii="Times New Roman" w:eastAsia="SimSun" w:hAnsi="Times New Roman" w:cs="Times New Roman"/>
                <w:sz w:val="24"/>
                <w:szCs w:val="24"/>
                <w:lang w:val="en-US" w:eastAsia="zh-CN"/>
              </w:rPr>
              <w:t>продажбите на вътрешния пазар</w:t>
            </w:r>
            <w:r w:rsidR="003E004C" w:rsidRPr="000B6576">
              <w:rPr>
                <w:rFonts w:ascii="Times New Roman" w:eastAsia="SimSun" w:hAnsi="Times New Roman" w:cs="Times New Roman"/>
                <w:sz w:val="24"/>
                <w:szCs w:val="24"/>
                <w:lang w:eastAsia="zh-CN"/>
              </w:rPr>
              <w:t>.</w:t>
            </w:r>
          </w:p>
          <w:p w:rsidR="00E251F0" w:rsidRDefault="00E251F0" w:rsidP="003E004C">
            <w:pPr>
              <w:spacing w:after="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005671AA">
              <w:rPr>
                <w:rFonts w:ascii="Times New Roman" w:eastAsia="SimSun" w:hAnsi="Times New Roman" w:cs="Times New Roman"/>
                <w:sz w:val="24"/>
                <w:szCs w:val="24"/>
                <w:lang w:eastAsia="zh-CN"/>
              </w:rPr>
              <w:t xml:space="preserve">▪ </w:t>
            </w:r>
            <w:r w:rsidR="003E004C" w:rsidRPr="000B6576">
              <w:rPr>
                <w:rFonts w:ascii="Times New Roman" w:eastAsia="SimSun" w:hAnsi="Times New Roman" w:cs="Times New Roman"/>
                <w:sz w:val="24"/>
                <w:szCs w:val="24"/>
                <w:lang w:val="en-US" w:eastAsia="zh-CN"/>
              </w:rPr>
              <w:t xml:space="preserve">Близост - географска и културна, </w:t>
            </w:r>
          </w:p>
          <w:p w:rsidR="00E251F0" w:rsidRDefault="00E251F0" w:rsidP="003E004C">
            <w:pPr>
              <w:spacing w:after="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003E004C" w:rsidRPr="000B6576">
              <w:rPr>
                <w:rFonts w:ascii="Times New Roman" w:eastAsia="SimSun" w:hAnsi="Times New Roman" w:cs="Times New Roman"/>
                <w:sz w:val="24"/>
                <w:szCs w:val="24"/>
                <w:lang w:val="en-US" w:eastAsia="zh-CN"/>
              </w:rPr>
              <w:t xml:space="preserve">до подходящи външни пазари и </w:t>
            </w:r>
          </w:p>
          <w:p w:rsidR="003E004C" w:rsidRPr="000B6576" w:rsidRDefault="00E251F0" w:rsidP="003E004C">
            <w:pPr>
              <w:spacing w:after="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003E004C" w:rsidRPr="000B6576">
              <w:rPr>
                <w:rFonts w:ascii="Times New Roman" w:eastAsia="SimSun" w:hAnsi="Times New Roman" w:cs="Times New Roman"/>
                <w:sz w:val="24"/>
                <w:szCs w:val="24"/>
                <w:lang w:val="en-US" w:eastAsia="zh-CN"/>
              </w:rPr>
              <w:t>клиенти</w:t>
            </w:r>
            <w:r w:rsidR="003E004C" w:rsidRPr="000B6576">
              <w:rPr>
                <w:rFonts w:ascii="Times New Roman" w:eastAsia="SimSun" w:hAnsi="Times New Roman" w:cs="Times New Roman"/>
                <w:sz w:val="24"/>
                <w:szCs w:val="24"/>
                <w:lang w:eastAsia="zh-CN"/>
              </w:rPr>
              <w:t>.</w:t>
            </w:r>
          </w:p>
          <w:p w:rsidR="003E004C" w:rsidRDefault="00E251F0" w:rsidP="003E004C">
            <w:pPr>
              <w:spacing w:after="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005671AA">
              <w:rPr>
                <w:rFonts w:ascii="Times New Roman" w:eastAsia="SimSun" w:hAnsi="Times New Roman" w:cs="Times New Roman"/>
                <w:sz w:val="24"/>
                <w:szCs w:val="24"/>
                <w:lang w:eastAsia="zh-CN"/>
              </w:rPr>
              <w:t xml:space="preserve">▪ </w:t>
            </w:r>
            <w:r w:rsidR="003E004C" w:rsidRPr="000B6576">
              <w:rPr>
                <w:rFonts w:ascii="Times New Roman" w:eastAsia="SimSun" w:hAnsi="Times New Roman" w:cs="Times New Roman"/>
                <w:sz w:val="24"/>
                <w:szCs w:val="24"/>
                <w:lang w:val="en-US" w:eastAsia="zh-CN"/>
              </w:rPr>
              <w:t>Благоприятни валутни движения</w:t>
            </w:r>
            <w:r w:rsidR="003E004C" w:rsidRPr="000B6576">
              <w:rPr>
                <w:rFonts w:ascii="Times New Roman" w:eastAsia="SimSun" w:hAnsi="Times New Roman" w:cs="Times New Roman"/>
                <w:sz w:val="24"/>
                <w:szCs w:val="24"/>
                <w:lang w:eastAsia="zh-CN"/>
              </w:rPr>
              <w:t>.</w:t>
            </w:r>
          </w:p>
          <w:p w:rsidR="00E251F0" w:rsidRPr="00E251F0" w:rsidRDefault="00E251F0" w:rsidP="003E004C">
            <w:pPr>
              <w:spacing w:after="0"/>
              <w:rPr>
                <w:rFonts w:ascii="Times New Roman" w:eastAsia="SimSun" w:hAnsi="Times New Roman" w:cs="Times New Roman"/>
                <w:sz w:val="16"/>
                <w:szCs w:val="16"/>
                <w:lang w:eastAsia="zh-CN"/>
              </w:rPr>
            </w:pPr>
          </w:p>
        </w:tc>
      </w:tr>
    </w:tbl>
    <w:p w:rsidR="003E004C" w:rsidRPr="00EF0224" w:rsidRDefault="003E004C" w:rsidP="003E004C">
      <w:pPr>
        <w:spacing w:after="0" w:line="360" w:lineRule="auto"/>
        <w:ind w:firstLine="706"/>
        <w:contextualSpacing/>
        <w:jc w:val="both"/>
        <w:rPr>
          <w:rFonts w:ascii="Times New Roman" w:eastAsia="Times New Roman" w:hAnsi="Times New Roman" w:cs="Times New Roman"/>
          <w:b/>
          <w:sz w:val="28"/>
          <w:szCs w:val="28"/>
          <w:lang w:val="en-US"/>
        </w:rPr>
      </w:pPr>
    </w:p>
    <w:p w:rsidR="003E004C" w:rsidRPr="00EF0224" w:rsidRDefault="003E004C" w:rsidP="00172955">
      <w:pPr>
        <w:spacing w:after="120" w:line="360" w:lineRule="auto"/>
        <w:ind w:firstLine="709"/>
        <w:jc w:val="both"/>
        <w:rPr>
          <w:rFonts w:ascii="Times New Roman" w:eastAsia="Times New Roman" w:hAnsi="Times New Roman" w:cs="Times New Roman"/>
          <w:sz w:val="28"/>
          <w:szCs w:val="28"/>
          <w:lang w:val="en-US"/>
        </w:rPr>
      </w:pPr>
      <w:r w:rsidRPr="00EF0224">
        <w:rPr>
          <w:rFonts w:ascii="Times New Roman" w:eastAsia="Times New Roman" w:hAnsi="Times New Roman" w:cs="Times New Roman"/>
          <w:sz w:val="28"/>
          <w:szCs w:val="28"/>
          <w:lang w:val="en-US"/>
        </w:rPr>
        <w:t>И накрая</w:t>
      </w:r>
      <w:r w:rsidR="00B9153A">
        <w:rPr>
          <w:rFonts w:ascii="Times New Roman" w:eastAsia="Times New Roman" w:hAnsi="Times New Roman" w:cs="Times New Roman"/>
          <w:sz w:val="28"/>
          <w:szCs w:val="28"/>
        </w:rPr>
        <w:t>,</w:t>
      </w:r>
      <w:r w:rsidRPr="00EF0224">
        <w:rPr>
          <w:rFonts w:ascii="Times New Roman" w:eastAsia="Times New Roman" w:hAnsi="Times New Roman" w:cs="Times New Roman"/>
          <w:sz w:val="28"/>
          <w:szCs w:val="28"/>
          <w:lang w:val="en-US"/>
        </w:rPr>
        <w:t xml:space="preserve"> причините, които насърчават или форсират фирмата да интернационализира своята дейност, могат условно да се разделят на</w:t>
      </w:r>
      <w:r w:rsidR="003C6E2B">
        <w:rPr>
          <w:rFonts w:ascii="Times New Roman" w:eastAsia="Times New Roman" w:hAnsi="Times New Roman" w:cs="Times New Roman"/>
          <w:sz w:val="28"/>
          <w:szCs w:val="28"/>
        </w:rPr>
        <w:t xml:space="preserve"> </w:t>
      </w:r>
      <w:r w:rsidRPr="00EF0224">
        <w:rPr>
          <w:rFonts w:ascii="Times New Roman" w:eastAsia="Times New Roman" w:hAnsi="Times New Roman" w:cs="Times New Roman"/>
          <w:sz w:val="28"/>
          <w:szCs w:val="28"/>
          <w:lang w:val="en-US"/>
        </w:rPr>
        <w:t xml:space="preserve">такива, които </w:t>
      </w:r>
      <w:r w:rsidRPr="00EF0224">
        <w:rPr>
          <w:rFonts w:ascii="Times New Roman" w:eastAsia="Times New Roman" w:hAnsi="Times New Roman" w:cs="Times New Roman"/>
          <w:b/>
          <w:i/>
          <w:sz w:val="28"/>
          <w:szCs w:val="28"/>
          <w:lang w:val="en-US"/>
        </w:rPr>
        <w:t>предопределят решението</w:t>
      </w:r>
      <w:r w:rsidRPr="00EF0224">
        <w:rPr>
          <w:rFonts w:ascii="Times New Roman" w:eastAsia="Times New Roman" w:hAnsi="Times New Roman" w:cs="Times New Roman"/>
          <w:sz w:val="28"/>
          <w:szCs w:val="28"/>
          <w:lang w:val="en-US"/>
        </w:rPr>
        <w:t xml:space="preserve"> на предприятието за излизане на международния пазар и такива, които </w:t>
      </w:r>
      <w:r w:rsidRPr="00EF0224">
        <w:rPr>
          <w:rFonts w:ascii="Times New Roman" w:eastAsia="Times New Roman" w:hAnsi="Times New Roman" w:cs="Times New Roman"/>
          <w:b/>
          <w:i/>
          <w:sz w:val="28"/>
          <w:szCs w:val="28"/>
          <w:lang w:val="en-US"/>
        </w:rPr>
        <w:t>влияят върху цялостната дейност</w:t>
      </w:r>
      <w:r w:rsidRPr="00EF0224">
        <w:rPr>
          <w:rFonts w:ascii="Times New Roman" w:eastAsia="Times New Roman" w:hAnsi="Times New Roman" w:cs="Times New Roman"/>
          <w:sz w:val="28"/>
          <w:szCs w:val="28"/>
          <w:lang w:val="en-US"/>
        </w:rPr>
        <w:t xml:space="preserve"> на компанията с напредване на нейното интернационално развитие. Това деление произтича и се предопределя от естествените два последователни периода в процеса на интернационализация на предприятието</w:t>
      </w:r>
      <w:r w:rsidR="003C6E2B">
        <w:rPr>
          <w:rFonts w:ascii="Times New Roman" w:eastAsia="Times New Roman" w:hAnsi="Times New Roman" w:cs="Times New Roman"/>
          <w:sz w:val="28"/>
          <w:szCs w:val="28"/>
        </w:rPr>
        <w:t xml:space="preserve"> - </w:t>
      </w:r>
      <w:r w:rsidRPr="00EF0224">
        <w:rPr>
          <w:rFonts w:ascii="Times New Roman" w:eastAsia="Times New Roman" w:hAnsi="Times New Roman" w:cs="Times New Roman"/>
          <w:sz w:val="28"/>
          <w:szCs w:val="28"/>
          <w:lang w:val="en-US"/>
        </w:rPr>
        <w:t>излизане на международния пазар и трайно установяване и функциониране в рамките на същия този пазар. Често в практиката обаче двете групи причини се преплитат и е трудно да бъдат стриктно разделени.</w:t>
      </w:r>
    </w:p>
    <w:p w:rsidR="003E004C" w:rsidRPr="00EF0224" w:rsidRDefault="003E004C" w:rsidP="004332AE">
      <w:pPr>
        <w:spacing w:after="0" w:line="360" w:lineRule="auto"/>
        <w:ind w:firstLine="709"/>
        <w:jc w:val="both"/>
        <w:rPr>
          <w:rFonts w:ascii="Times New Roman" w:eastAsia="Times New Roman" w:hAnsi="Times New Roman" w:cs="Times New Roman"/>
          <w:color w:val="000000"/>
          <w:sz w:val="28"/>
          <w:szCs w:val="28"/>
          <w:lang w:val="en-US"/>
        </w:rPr>
      </w:pPr>
      <w:r w:rsidRPr="00EF0224">
        <w:rPr>
          <w:rFonts w:ascii="Times New Roman" w:eastAsia="Times New Roman" w:hAnsi="Times New Roman" w:cs="Times New Roman"/>
          <w:sz w:val="28"/>
          <w:szCs w:val="28"/>
          <w:lang w:val="en-US"/>
        </w:rPr>
        <w:t>П</w:t>
      </w:r>
      <w:r w:rsidRPr="00EF0224">
        <w:rPr>
          <w:rFonts w:ascii="Times New Roman" w:eastAsia="Times New Roman" w:hAnsi="Times New Roman" w:cs="Times New Roman"/>
          <w:color w:val="000000"/>
          <w:sz w:val="28"/>
          <w:szCs w:val="28"/>
          <w:lang w:val="en-US"/>
        </w:rPr>
        <w:t xml:space="preserve">редприятията се ориентират към </w:t>
      </w:r>
      <w:r w:rsidRPr="00EF0224">
        <w:rPr>
          <w:rFonts w:ascii="Times New Roman" w:eastAsia="Times New Roman" w:hAnsi="Times New Roman" w:cs="Times New Roman"/>
          <w:sz w:val="28"/>
          <w:szCs w:val="28"/>
          <w:lang w:val="en-US"/>
        </w:rPr>
        <w:t>международен</w:t>
      </w:r>
      <w:r w:rsidRPr="00EF0224">
        <w:rPr>
          <w:rFonts w:ascii="Times New Roman" w:eastAsia="Times New Roman" w:hAnsi="Times New Roman" w:cs="Times New Roman"/>
          <w:color w:val="FF0000"/>
          <w:sz w:val="28"/>
          <w:szCs w:val="28"/>
          <w:lang w:val="en-US"/>
        </w:rPr>
        <w:t xml:space="preserve"> </w:t>
      </w:r>
      <w:r w:rsidRPr="00EF0224">
        <w:rPr>
          <w:rFonts w:ascii="Times New Roman" w:eastAsia="Times New Roman" w:hAnsi="Times New Roman" w:cs="Times New Roman"/>
          <w:color w:val="000000"/>
          <w:sz w:val="28"/>
          <w:szCs w:val="28"/>
          <w:lang w:val="en-US"/>
        </w:rPr>
        <w:t>бизнес в резултат на множество разнообразни стимули и причини. Обикновено</w:t>
      </w:r>
      <w:r w:rsidRPr="00EF0224">
        <w:rPr>
          <w:rFonts w:ascii="Times New Roman" w:eastAsia="Times New Roman" w:hAnsi="Times New Roman" w:cs="Times New Roman"/>
          <w:b/>
          <w:sz w:val="28"/>
          <w:szCs w:val="28"/>
          <w:lang w:val="en-US"/>
        </w:rPr>
        <w:t xml:space="preserve"> </w:t>
      </w:r>
      <w:r w:rsidRPr="00EF0224">
        <w:rPr>
          <w:rFonts w:ascii="Times New Roman" w:eastAsia="Times New Roman" w:hAnsi="Times New Roman" w:cs="Times New Roman"/>
          <w:sz w:val="28"/>
          <w:szCs w:val="28"/>
          <w:lang w:val="en-US"/>
        </w:rPr>
        <w:t xml:space="preserve">се предполага, че международната ориентация е обусловена преди всичко от ендогенните процеси на растеж на фирмата, нейните производствени и финансови възможности, границите на разширяване на вътрешния пазар, несъстоятелността или липсата на пазари, усещаните предпоставки за по-големи печалби и успешно развитие в чужбина, както и от естествения стремеж за по-голяма близост до ресурсите и клиентите и ефективна защита от агресивните конкуренти. Синтезът на причините може до голяма </w:t>
      </w:r>
      <w:r w:rsidRPr="00EF0224">
        <w:rPr>
          <w:rFonts w:ascii="Times New Roman" w:eastAsia="Times New Roman" w:hAnsi="Times New Roman" w:cs="Times New Roman"/>
          <w:sz w:val="28"/>
          <w:szCs w:val="28"/>
          <w:lang w:val="en-US"/>
        </w:rPr>
        <w:lastRenderedPageBreak/>
        <w:t>степен да обясни посоката на международното „разширяване” на фирмата, както и избора на най-подходящата институционална форма за това. Изборът на институционалната форма – износ</w:t>
      </w:r>
      <w:r w:rsidRPr="00EF0224">
        <w:rPr>
          <w:rFonts w:ascii="Times New Roman" w:eastAsia="Times New Roman" w:hAnsi="Times New Roman" w:cs="Times New Roman"/>
          <w:sz w:val="28"/>
          <w:szCs w:val="28"/>
        </w:rPr>
        <w:t xml:space="preserve"> със или без посредници</w:t>
      </w:r>
      <w:r w:rsidRPr="00EF0224">
        <w:rPr>
          <w:rFonts w:ascii="Times New Roman" w:eastAsia="Times New Roman" w:hAnsi="Times New Roman" w:cs="Times New Roman"/>
          <w:sz w:val="28"/>
          <w:szCs w:val="28"/>
          <w:lang w:val="en-US"/>
        </w:rPr>
        <w:t>, лицензионно съглашение, смесени предприятия, изцяло собствени</w:t>
      </w:r>
      <w:r w:rsidR="005671AA">
        <w:rPr>
          <w:rFonts w:ascii="Times New Roman" w:eastAsia="Times New Roman" w:hAnsi="Times New Roman" w:cs="Times New Roman"/>
          <w:sz w:val="28"/>
          <w:szCs w:val="28"/>
          <w:lang w:val="en-US"/>
        </w:rPr>
        <w:t xml:space="preserve"> задгранични предприятия и т.н.</w:t>
      </w:r>
      <w:r w:rsidRPr="00EF0224">
        <w:rPr>
          <w:rFonts w:ascii="Times New Roman" w:eastAsia="Times New Roman" w:hAnsi="Times New Roman" w:cs="Times New Roman"/>
          <w:sz w:val="28"/>
          <w:szCs w:val="28"/>
          <w:lang w:val="en-US"/>
        </w:rPr>
        <w:t xml:space="preserve"> - се дължи на същите тези фактори, както и на различните характеристики на контрола и/или тран</w:t>
      </w:r>
      <w:r w:rsidR="005671AA">
        <w:rPr>
          <w:rFonts w:ascii="Times New Roman" w:eastAsia="Times New Roman" w:hAnsi="Times New Roman" w:cs="Times New Roman"/>
          <w:sz w:val="28"/>
          <w:szCs w:val="28"/>
        </w:rPr>
        <w:t>с</w:t>
      </w:r>
      <w:r w:rsidRPr="00EF0224">
        <w:rPr>
          <w:rFonts w:ascii="Times New Roman" w:eastAsia="Times New Roman" w:hAnsi="Times New Roman" w:cs="Times New Roman"/>
          <w:sz w:val="28"/>
          <w:szCs w:val="28"/>
          <w:lang w:val="en-US"/>
        </w:rPr>
        <w:t>акционните разходи, присъщи на различните институционални форми.</w:t>
      </w:r>
      <w:r w:rsidRPr="00EF0224">
        <w:rPr>
          <w:rFonts w:ascii="Times New Roman" w:eastAsia="Times New Roman" w:hAnsi="Times New Roman" w:cs="Times New Roman"/>
          <w:sz w:val="28"/>
          <w:szCs w:val="28"/>
          <w:vertAlign w:val="superscript"/>
          <w:lang w:val="en-US"/>
        </w:rPr>
        <w:footnoteReference w:id="17"/>
      </w:r>
      <w:r w:rsidRPr="00EF0224">
        <w:rPr>
          <w:rFonts w:ascii="Times New Roman" w:eastAsia="Times New Roman" w:hAnsi="Times New Roman" w:cs="Times New Roman"/>
          <w:color w:val="000000"/>
          <w:sz w:val="28"/>
          <w:szCs w:val="28"/>
          <w:lang w:val="en-US"/>
        </w:rPr>
        <w:t xml:space="preserve"> Следователно</w:t>
      </w:r>
      <w:r w:rsidR="005671AA">
        <w:rPr>
          <w:rFonts w:ascii="Times New Roman" w:eastAsia="Times New Roman" w:hAnsi="Times New Roman" w:cs="Times New Roman"/>
          <w:color w:val="000000"/>
          <w:sz w:val="28"/>
          <w:szCs w:val="28"/>
        </w:rPr>
        <w:t xml:space="preserve"> </w:t>
      </w:r>
      <w:r w:rsidRPr="00EF0224">
        <w:rPr>
          <w:rFonts w:ascii="Times New Roman" w:eastAsia="Times New Roman" w:hAnsi="Times New Roman" w:cs="Times New Roman"/>
          <w:color w:val="000000"/>
          <w:sz w:val="28"/>
          <w:szCs w:val="28"/>
          <w:lang w:val="en-US"/>
        </w:rPr>
        <w:t>от голяма важност е, идентифицирайки и анализирайки причините, всяка фирма да разбере не само характера, но и посоката на своята мотивация за поемане на съответния задграничен ангажимент.</w:t>
      </w:r>
    </w:p>
    <w:p w:rsidR="003E004C" w:rsidRPr="00FC795E" w:rsidRDefault="003E004C" w:rsidP="003E004C">
      <w:pPr>
        <w:spacing w:after="0" w:line="360" w:lineRule="auto"/>
        <w:ind w:firstLine="706"/>
        <w:jc w:val="both"/>
        <w:rPr>
          <w:rFonts w:ascii="Times New Roman" w:eastAsia="Times New Roman" w:hAnsi="Times New Roman" w:cs="Times New Roman"/>
          <w:b/>
          <w:i/>
          <w:iCs/>
          <w:sz w:val="16"/>
          <w:szCs w:val="16"/>
          <w:lang w:val="en-US"/>
        </w:rPr>
      </w:pPr>
    </w:p>
    <w:p w:rsidR="003E004C" w:rsidRPr="004B7B64" w:rsidRDefault="003E004C" w:rsidP="00E76B1C">
      <w:pPr>
        <w:pStyle w:val="ListParagraph"/>
        <w:numPr>
          <w:ilvl w:val="1"/>
          <w:numId w:val="15"/>
        </w:numPr>
        <w:spacing w:after="0" w:line="360" w:lineRule="auto"/>
        <w:ind w:left="720"/>
        <w:jc w:val="center"/>
        <w:rPr>
          <w:rFonts w:ascii="Times New Roman" w:eastAsia="Times New Roman" w:hAnsi="Times New Roman"/>
          <w:b/>
          <w:sz w:val="30"/>
          <w:szCs w:val="30"/>
          <w:lang w:val="en-US"/>
        </w:rPr>
      </w:pPr>
      <w:r w:rsidRPr="004B7B64">
        <w:rPr>
          <w:rFonts w:ascii="Times New Roman" w:eastAsia="Times New Roman" w:hAnsi="Times New Roman"/>
          <w:b/>
          <w:sz w:val="30"/>
          <w:szCs w:val="30"/>
          <w:lang w:val="en-US"/>
        </w:rPr>
        <w:t>Ролята на ръководството</w:t>
      </w:r>
    </w:p>
    <w:p w:rsidR="003E004C" w:rsidRPr="00EF0224" w:rsidRDefault="003E004C" w:rsidP="004332AE">
      <w:pPr>
        <w:spacing w:after="0" w:line="360" w:lineRule="auto"/>
        <w:ind w:firstLine="709"/>
        <w:jc w:val="both"/>
        <w:rPr>
          <w:rFonts w:ascii="Times New Roman" w:eastAsia="Times New Roman" w:hAnsi="Times New Roman" w:cs="Times New Roman"/>
          <w:sz w:val="28"/>
          <w:szCs w:val="28"/>
          <w:lang w:val="en-US"/>
        </w:rPr>
      </w:pPr>
      <w:r w:rsidRPr="00EF0224">
        <w:rPr>
          <w:rFonts w:ascii="Times New Roman" w:eastAsia="Times New Roman" w:hAnsi="Times New Roman" w:cs="Times New Roman"/>
          <w:sz w:val="28"/>
          <w:szCs w:val="28"/>
          <w:lang w:val="en-US"/>
        </w:rPr>
        <w:t>Инициирането на международните бизнес дейности поставя предприятието в изцяло нова ситуация. Излизането на международния пазар реално означава, че се осъществява основна стратегическа промяна. Осъзнаването от страна на висшето ръководство на важността на международните дейности за развитието на компанията е съществена част от процеса на нейната интернационализация. В същото време обаче ръководството следва да притежава амбицията, нужните умения и смелостта да поеме по този път. Фирмите, ръководени от мениджъри, които имат изявено предприемаческо мислене и поведение, са по-склонни да поемат рискове и нововъведения, съответно са много по-успешни в международен план</w:t>
      </w:r>
      <w:r w:rsidR="00F25F9D">
        <w:rPr>
          <w:rFonts w:ascii="Times New Roman" w:eastAsia="Times New Roman" w:hAnsi="Times New Roman" w:cs="Times New Roman"/>
          <w:sz w:val="28"/>
          <w:szCs w:val="28"/>
        </w:rPr>
        <w:t>,</w:t>
      </w:r>
      <w:r w:rsidRPr="00EF0224">
        <w:rPr>
          <w:rFonts w:ascii="Times New Roman" w:eastAsia="Times New Roman" w:hAnsi="Times New Roman" w:cs="Times New Roman"/>
          <w:sz w:val="28"/>
          <w:szCs w:val="28"/>
          <w:lang w:val="en-US"/>
        </w:rPr>
        <w:t xml:space="preserve"> в сравнение с конкурентите, ръководени от по-консервативни шефове.</w:t>
      </w:r>
    </w:p>
    <w:p w:rsidR="003E004C" w:rsidRPr="00F25F9D" w:rsidRDefault="003E004C" w:rsidP="004332AE">
      <w:pPr>
        <w:spacing w:after="0" w:line="360" w:lineRule="auto"/>
        <w:ind w:firstLine="709"/>
        <w:jc w:val="both"/>
        <w:rPr>
          <w:rFonts w:ascii="Times New Roman" w:eastAsia="Times New Roman" w:hAnsi="Times New Roman" w:cs="Times New Roman"/>
          <w:sz w:val="28"/>
          <w:szCs w:val="28"/>
        </w:rPr>
      </w:pPr>
      <w:r w:rsidRPr="00EF0224">
        <w:rPr>
          <w:rFonts w:ascii="Times New Roman" w:eastAsia="Times New Roman" w:hAnsi="Times New Roman" w:cs="Times New Roman"/>
          <w:sz w:val="28"/>
          <w:szCs w:val="28"/>
          <w:lang w:val="en-US"/>
        </w:rPr>
        <w:t xml:space="preserve">Всеки предприемач или ръководител с международна нагласа е наясно, че процесът на интернационализация е труден и продължителен. Успехът се постига не за седмици и месеци, а за години. Опитните </w:t>
      </w:r>
      <w:r w:rsidRPr="00EF0224">
        <w:rPr>
          <w:rFonts w:ascii="Times New Roman" w:eastAsia="Times New Roman" w:hAnsi="Times New Roman" w:cs="Times New Roman"/>
          <w:sz w:val="28"/>
          <w:szCs w:val="28"/>
          <w:lang w:val="en-US"/>
        </w:rPr>
        <w:lastRenderedPageBreak/>
        <w:t>износители казват, че са нужни от 3 до 5 години, за да се установиш твърдо на външните пазари. Следователно ръководството на предприятието трябва да притежава специално разположение на духа и решително поведение за интернационализиране, въпреки трудностите и времето, което трябва да мине преди да се оберат плодовете. Ръководството трябва да е убедено в изгодите (печалбите), които международната експанзия ще донесе на предприятието и съответно да бъде наясно с тяхната цена.</w:t>
      </w:r>
      <w:r w:rsidRPr="00EF0224">
        <w:rPr>
          <w:rFonts w:ascii="Times New Roman" w:eastAsia="Times New Roman" w:hAnsi="Times New Roman" w:cs="Times New Roman"/>
          <w:sz w:val="28"/>
          <w:szCs w:val="28"/>
        </w:rPr>
        <w:t xml:space="preserve"> </w:t>
      </w:r>
      <w:r w:rsidRPr="00F25F9D">
        <w:rPr>
          <w:rFonts w:ascii="Times New Roman" w:eastAsia="Times New Roman" w:hAnsi="Times New Roman" w:cs="Times New Roman"/>
          <w:sz w:val="28"/>
          <w:szCs w:val="28"/>
        </w:rPr>
        <w:t>Не на последно място ръководството на една компания следва да притежава международна грамотност, знания и опит, квалификация и богата професионална култура, за да поеме по рисковия път на интернационализация на фирмената дейност.</w:t>
      </w:r>
    </w:p>
    <w:p w:rsidR="003E004C" w:rsidRPr="00EF0224" w:rsidRDefault="003E004C" w:rsidP="004332AE">
      <w:pPr>
        <w:spacing w:after="0" w:line="360" w:lineRule="auto"/>
        <w:ind w:firstLine="709"/>
        <w:jc w:val="both"/>
        <w:rPr>
          <w:rFonts w:ascii="Times New Roman" w:eastAsia="Times New Roman" w:hAnsi="Times New Roman" w:cs="Times New Roman"/>
          <w:sz w:val="28"/>
          <w:szCs w:val="28"/>
          <w:lang w:val="en-US"/>
        </w:rPr>
      </w:pPr>
      <w:r w:rsidRPr="00F25F9D">
        <w:rPr>
          <w:rFonts w:ascii="Times New Roman" w:eastAsia="Times New Roman" w:hAnsi="Times New Roman" w:cs="Times New Roman"/>
          <w:sz w:val="28"/>
          <w:szCs w:val="28"/>
        </w:rPr>
        <w:t>Р</w:t>
      </w:r>
      <w:r w:rsidRPr="00F25F9D">
        <w:rPr>
          <w:rFonts w:ascii="Times New Roman" w:eastAsia="Times New Roman" w:hAnsi="Times New Roman" w:cs="Times New Roman"/>
          <w:sz w:val="28"/>
          <w:szCs w:val="28"/>
          <w:lang w:val="en-US"/>
        </w:rPr>
        <w:t xml:space="preserve">ешаващите </w:t>
      </w:r>
      <w:r w:rsidRPr="00EF0224">
        <w:rPr>
          <w:rFonts w:ascii="Times New Roman" w:eastAsia="Times New Roman" w:hAnsi="Times New Roman" w:cs="Times New Roman"/>
          <w:sz w:val="28"/>
          <w:szCs w:val="28"/>
          <w:lang w:val="en-US"/>
        </w:rPr>
        <w:t xml:space="preserve">фактори в инициирането и развитието на процеса на интернационализация на фирмата са, от една страна, личностните качества и нивото на професионална подготовка на висшия управленски екип и, от друга страна, оказваната от него подкрепа в това направление. Проучванията показват, че апатията на управляващите и недостатъчната им квалификация са главните причини за неинтернационализацията на много предприятия. Действително двата фактора са взаимно свързани, тъй като липсата на подкрепа и интерес от ръководството много пъти е само извинение, скриващо страха и липсата на компетентност за развитие на процеса, който води след себе си рискове и който изисква добри управленски умения, за да се преодолеят наличните пречки. По принцип управляващият директор играе една толкова решаваща роля, че ако дейността му през първите етапи на процеса не е адекватна, много е вероятно този процес да пропадне. От друга страна е ясно, че фирменото познание за международния бизнес зависи и от нагласата, умението и опита на редовите служители във фирмата – те също трябва да бъдат мотивирани за активно участие в международните проекти. Много важно значение има и създаването на необходимата организационна структура, </w:t>
      </w:r>
      <w:r w:rsidRPr="00EF0224">
        <w:rPr>
          <w:rFonts w:ascii="Times New Roman" w:eastAsia="Times New Roman" w:hAnsi="Times New Roman" w:cs="Times New Roman"/>
          <w:sz w:val="28"/>
          <w:szCs w:val="28"/>
          <w:lang w:val="en-US"/>
        </w:rPr>
        <w:lastRenderedPageBreak/>
        <w:t>която да поеме отговорността за осъществяване на задграничните операции. Това обаче не означава, че всички други звена са освободени от отговорност в това направление. Точно обратното, усилията по пътя на интернационализацията могат да постигнат положителни резултати само ако е налице всеобхватен ангажимент на целия фирмен персонал и на всички нива на управление. И, разбира се, ясно разписан план за необходимите стъпки и сроковете (скоростта) за тяхното осъществяване.</w:t>
      </w:r>
    </w:p>
    <w:p w:rsidR="003E004C" w:rsidRPr="00EF0224" w:rsidRDefault="003E004C" w:rsidP="004332AE">
      <w:pPr>
        <w:spacing w:after="0" w:line="360" w:lineRule="auto"/>
        <w:ind w:firstLine="709"/>
        <w:jc w:val="both"/>
        <w:rPr>
          <w:rFonts w:ascii="Times New Roman" w:eastAsia="Times New Roman" w:hAnsi="Times New Roman" w:cs="Times New Roman"/>
          <w:sz w:val="28"/>
          <w:szCs w:val="28"/>
          <w:lang w:val="en-US"/>
        </w:rPr>
      </w:pPr>
      <w:r w:rsidRPr="00EF0224">
        <w:rPr>
          <w:rFonts w:ascii="Times New Roman" w:eastAsia="Times New Roman" w:hAnsi="Times New Roman" w:cs="Times New Roman"/>
          <w:sz w:val="28"/>
          <w:szCs w:val="28"/>
          <w:lang w:val="en-US"/>
        </w:rPr>
        <w:t xml:space="preserve">Следователно </w:t>
      </w:r>
      <w:r w:rsidRPr="005959DE">
        <w:rPr>
          <w:rFonts w:ascii="Times New Roman" w:eastAsia="Times New Roman" w:hAnsi="Times New Roman" w:cs="Times New Roman"/>
          <w:sz w:val="28"/>
          <w:szCs w:val="28"/>
        </w:rPr>
        <w:t>начинът</w:t>
      </w:r>
      <w:r w:rsidRPr="005959DE">
        <w:rPr>
          <w:rFonts w:ascii="Times New Roman" w:eastAsia="Times New Roman" w:hAnsi="Times New Roman" w:cs="Times New Roman"/>
          <w:sz w:val="28"/>
          <w:szCs w:val="28"/>
          <w:lang w:val="en-US"/>
        </w:rPr>
        <w:t xml:space="preserve"> и</w:t>
      </w:r>
      <w:r w:rsidRPr="00EF0224">
        <w:rPr>
          <w:rFonts w:ascii="Times New Roman" w:eastAsia="Times New Roman" w:hAnsi="Times New Roman" w:cs="Times New Roman"/>
          <w:sz w:val="28"/>
          <w:szCs w:val="28"/>
          <w:lang w:val="en-US"/>
        </w:rPr>
        <w:t xml:space="preserve"> качеството на управлението на фирмата </w:t>
      </w:r>
      <w:r w:rsidRPr="005959DE">
        <w:rPr>
          <w:rFonts w:ascii="Times New Roman" w:eastAsia="Times New Roman" w:hAnsi="Times New Roman" w:cs="Times New Roman"/>
          <w:sz w:val="28"/>
          <w:szCs w:val="28"/>
        </w:rPr>
        <w:t>са</w:t>
      </w:r>
      <w:r w:rsidRPr="005959DE">
        <w:rPr>
          <w:rFonts w:ascii="Times New Roman" w:eastAsia="Times New Roman" w:hAnsi="Times New Roman" w:cs="Times New Roman"/>
          <w:sz w:val="28"/>
          <w:szCs w:val="28"/>
          <w:lang w:val="en-US"/>
        </w:rPr>
        <w:t xml:space="preserve"> </w:t>
      </w:r>
      <w:r w:rsidRPr="00EF0224">
        <w:rPr>
          <w:rFonts w:ascii="Times New Roman" w:eastAsia="Times New Roman" w:hAnsi="Times New Roman" w:cs="Times New Roman"/>
          <w:sz w:val="28"/>
          <w:szCs w:val="28"/>
          <w:lang w:val="en-US"/>
        </w:rPr>
        <w:t>ключов фактор за нейния успех на международния пазар. Въпросът за управленския ангажимент е един от критичните, тъй като проникването на външния пазар изисква огромна дейност за развитието на пазара, внимание и чувствителност към чуждестранната среда, научните изследвания и иновациите.</w:t>
      </w:r>
      <w:r w:rsidRPr="00EF0224">
        <w:rPr>
          <w:rFonts w:ascii="Times New Roman" w:eastAsia="Times New Roman" w:hAnsi="Times New Roman" w:cs="Times New Roman"/>
          <w:sz w:val="28"/>
          <w:szCs w:val="28"/>
          <w:vertAlign w:val="superscript"/>
          <w:lang w:val="en-US"/>
        </w:rPr>
        <w:footnoteReference w:id="18"/>
      </w:r>
    </w:p>
    <w:p w:rsidR="003E004C" w:rsidRPr="00FC795E" w:rsidRDefault="00B352FD" w:rsidP="003E004C">
      <w:pPr>
        <w:spacing w:after="0" w:line="360" w:lineRule="auto"/>
        <w:ind w:firstLine="706"/>
        <w:jc w:val="both"/>
        <w:rPr>
          <w:rFonts w:ascii="Times New Roman" w:eastAsia="Times New Roman" w:hAnsi="Times New Roman" w:cs="Times New Roman"/>
          <w:sz w:val="16"/>
          <w:szCs w:val="16"/>
          <w:lang w:val="ru-RU"/>
        </w:rPr>
      </w:pPr>
      <w:r w:rsidRPr="00FC795E">
        <w:rPr>
          <w:rFonts w:ascii="Times New Roman" w:eastAsia="Times New Roman" w:hAnsi="Times New Roman" w:cs="Times New Roman"/>
          <w:sz w:val="16"/>
          <w:szCs w:val="16"/>
          <w:lang w:val="ru-RU"/>
        </w:rPr>
        <w:t xml:space="preserve"> </w:t>
      </w:r>
    </w:p>
    <w:p w:rsidR="003E004C" w:rsidRPr="005959DE" w:rsidRDefault="003E004C" w:rsidP="00E76B1C">
      <w:pPr>
        <w:pStyle w:val="ListParagraph"/>
        <w:numPr>
          <w:ilvl w:val="1"/>
          <w:numId w:val="15"/>
        </w:numPr>
        <w:spacing w:after="0" w:line="360" w:lineRule="auto"/>
        <w:ind w:left="720"/>
        <w:jc w:val="center"/>
        <w:rPr>
          <w:rFonts w:ascii="Times New Roman" w:eastAsia="Times New Roman" w:hAnsi="Times New Roman"/>
          <w:b/>
          <w:sz w:val="30"/>
          <w:szCs w:val="30"/>
        </w:rPr>
      </w:pPr>
      <w:r w:rsidRPr="005959DE">
        <w:rPr>
          <w:rFonts w:ascii="Times New Roman" w:eastAsia="Times New Roman" w:hAnsi="Times New Roman"/>
          <w:b/>
          <w:sz w:val="30"/>
          <w:szCs w:val="30"/>
          <w:lang w:val="en-US"/>
        </w:rPr>
        <w:t xml:space="preserve">Размер и мащаби на дейност на </w:t>
      </w:r>
      <w:r w:rsidRPr="005959DE">
        <w:rPr>
          <w:rFonts w:ascii="Times New Roman" w:eastAsia="Times New Roman" w:hAnsi="Times New Roman"/>
          <w:b/>
          <w:sz w:val="30"/>
          <w:szCs w:val="30"/>
        </w:rPr>
        <w:t>компанията</w:t>
      </w:r>
    </w:p>
    <w:p w:rsidR="003E004C" w:rsidRPr="00EF0224" w:rsidRDefault="003E004C" w:rsidP="004332AE">
      <w:pPr>
        <w:spacing w:after="0" w:line="360" w:lineRule="auto"/>
        <w:ind w:firstLine="709"/>
        <w:jc w:val="both"/>
        <w:rPr>
          <w:rFonts w:ascii="Times New Roman" w:eastAsia="Times New Roman" w:hAnsi="Times New Roman" w:cs="Times New Roman"/>
          <w:sz w:val="28"/>
          <w:szCs w:val="28"/>
          <w:lang w:val="en-US"/>
        </w:rPr>
      </w:pPr>
      <w:r w:rsidRPr="000E167D">
        <w:rPr>
          <w:rFonts w:ascii="Times New Roman" w:eastAsia="Times New Roman" w:hAnsi="Times New Roman" w:cs="Times New Roman"/>
          <w:sz w:val="28"/>
          <w:szCs w:val="28"/>
        </w:rPr>
        <w:t>Разпространено е виждането,</w:t>
      </w:r>
      <w:r w:rsidRPr="000E167D">
        <w:rPr>
          <w:rFonts w:ascii="Times New Roman" w:eastAsia="Times New Roman" w:hAnsi="Times New Roman" w:cs="Times New Roman"/>
          <w:sz w:val="28"/>
          <w:szCs w:val="28"/>
          <w:lang w:val="en-US"/>
        </w:rPr>
        <w:t xml:space="preserve"> че международната експанзия е </w:t>
      </w:r>
      <w:r w:rsidRPr="000E167D">
        <w:rPr>
          <w:rFonts w:ascii="Times New Roman" w:eastAsia="Times New Roman" w:hAnsi="Times New Roman" w:cs="Times New Roman"/>
          <w:sz w:val="28"/>
          <w:szCs w:val="28"/>
        </w:rPr>
        <w:t>присъща на</w:t>
      </w:r>
      <w:r w:rsidRPr="000E167D">
        <w:rPr>
          <w:rFonts w:ascii="Times New Roman" w:eastAsia="Times New Roman" w:hAnsi="Times New Roman" w:cs="Times New Roman"/>
          <w:sz w:val="28"/>
          <w:szCs w:val="28"/>
          <w:lang w:val="en-US"/>
        </w:rPr>
        <w:t xml:space="preserve"> големите предприятия</w:t>
      </w:r>
      <w:r w:rsidRPr="000E167D">
        <w:rPr>
          <w:rFonts w:ascii="Times New Roman" w:eastAsia="Times New Roman" w:hAnsi="Times New Roman" w:cs="Times New Roman"/>
          <w:sz w:val="28"/>
          <w:szCs w:val="28"/>
        </w:rPr>
        <w:t>, а</w:t>
      </w:r>
      <w:r w:rsidRPr="000E167D">
        <w:rPr>
          <w:rFonts w:ascii="Times New Roman" w:eastAsia="Times New Roman" w:hAnsi="Times New Roman" w:cs="Times New Roman"/>
          <w:sz w:val="28"/>
          <w:szCs w:val="28"/>
          <w:lang w:val="en-US"/>
        </w:rPr>
        <w:t xml:space="preserve"> малките и средните трябва да концентрират своите усилия изцяло на вътрешния пазар, за да трупат опит, да израстват</w:t>
      </w:r>
      <w:r w:rsidRPr="000E167D">
        <w:rPr>
          <w:rFonts w:ascii="Times New Roman" w:eastAsia="Times New Roman" w:hAnsi="Times New Roman" w:cs="Times New Roman"/>
          <w:sz w:val="28"/>
          <w:szCs w:val="28"/>
        </w:rPr>
        <w:t>,</w:t>
      </w:r>
      <w:r w:rsidRPr="000E167D">
        <w:rPr>
          <w:rFonts w:ascii="Times New Roman" w:eastAsia="Times New Roman" w:hAnsi="Times New Roman" w:cs="Times New Roman"/>
          <w:sz w:val="28"/>
          <w:szCs w:val="28"/>
          <w:lang w:val="en-US"/>
        </w:rPr>
        <w:t xml:space="preserve"> </w:t>
      </w:r>
      <w:r w:rsidRPr="000E167D">
        <w:rPr>
          <w:rFonts w:ascii="Times New Roman" w:eastAsia="Times New Roman" w:hAnsi="Times New Roman" w:cs="Times New Roman"/>
          <w:sz w:val="28"/>
          <w:szCs w:val="28"/>
        </w:rPr>
        <w:t>след което,</w:t>
      </w:r>
      <w:r w:rsidRPr="000E167D">
        <w:rPr>
          <w:rFonts w:ascii="Times New Roman" w:eastAsia="Times New Roman" w:hAnsi="Times New Roman" w:cs="Times New Roman"/>
          <w:sz w:val="28"/>
          <w:szCs w:val="28"/>
          <w:lang w:val="en-US"/>
        </w:rPr>
        <w:t xml:space="preserve"> ако е </w:t>
      </w:r>
      <w:r w:rsidRPr="000E167D">
        <w:rPr>
          <w:rFonts w:ascii="Times New Roman" w:eastAsia="Times New Roman" w:hAnsi="Times New Roman" w:cs="Times New Roman"/>
          <w:sz w:val="28"/>
          <w:szCs w:val="28"/>
        </w:rPr>
        <w:t>възможно и целесъобразно</w:t>
      </w:r>
      <w:r w:rsidRPr="000E167D">
        <w:rPr>
          <w:rFonts w:ascii="Times New Roman" w:eastAsia="Times New Roman" w:hAnsi="Times New Roman" w:cs="Times New Roman"/>
          <w:sz w:val="28"/>
          <w:szCs w:val="28"/>
          <w:lang w:val="en-US"/>
        </w:rPr>
        <w:t>,</w:t>
      </w:r>
      <w:r w:rsidRPr="00EF0224">
        <w:rPr>
          <w:rFonts w:ascii="Times New Roman" w:eastAsia="Times New Roman" w:hAnsi="Times New Roman" w:cs="Times New Roman"/>
          <w:sz w:val="28"/>
          <w:szCs w:val="28"/>
          <w:lang w:val="en-US"/>
        </w:rPr>
        <w:t xml:space="preserve"> да се насочат към задграничните дейности. В исторически план подобна концепция има основание, но в наши дни това не винаги е така - размерът и мащабите на дейността не са пречка за международната експанзия на фирмата. Дигиталната икономика създава благоприятни възможности за участие в международен бизнес и за малките и средни фирми.</w:t>
      </w:r>
    </w:p>
    <w:p w:rsidR="003E004C" w:rsidRPr="00EF0224" w:rsidRDefault="003E004C" w:rsidP="004332AE">
      <w:pPr>
        <w:spacing w:after="0" w:line="360" w:lineRule="auto"/>
        <w:ind w:firstLine="709"/>
        <w:jc w:val="both"/>
        <w:rPr>
          <w:rFonts w:ascii="Times New Roman" w:eastAsia="Times New Roman" w:hAnsi="Times New Roman" w:cs="Times New Roman"/>
          <w:sz w:val="28"/>
          <w:szCs w:val="28"/>
          <w:lang w:val="en-US"/>
        </w:rPr>
      </w:pPr>
      <w:r w:rsidRPr="000E167D">
        <w:rPr>
          <w:rFonts w:ascii="Times New Roman" w:eastAsia="Times New Roman" w:hAnsi="Times New Roman" w:cs="Times New Roman"/>
          <w:sz w:val="28"/>
          <w:szCs w:val="28"/>
        </w:rPr>
        <w:t>П</w:t>
      </w:r>
      <w:r w:rsidRPr="000E167D">
        <w:rPr>
          <w:rFonts w:ascii="Times New Roman" w:eastAsia="Times New Roman" w:hAnsi="Times New Roman" w:cs="Times New Roman"/>
          <w:sz w:val="28"/>
          <w:szCs w:val="28"/>
          <w:lang w:val="en-US"/>
        </w:rPr>
        <w:t>роучвания в различни страни</w:t>
      </w:r>
      <w:r w:rsidRPr="00EF0224">
        <w:rPr>
          <w:rFonts w:ascii="Times New Roman" w:eastAsia="Times New Roman" w:hAnsi="Times New Roman" w:cs="Times New Roman"/>
          <w:sz w:val="28"/>
          <w:szCs w:val="28"/>
          <w:lang w:val="en-US"/>
        </w:rPr>
        <w:t xml:space="preserve"> върху първите етапи на фирмената интернационализация показват, че твърде малките предприятия по правило рядко изнасят, най-големите имат стабилна норма на износ, докато </w:t>
      </w:r>
      <w:r w:rsidRPr="00EF0224">
        <w:rPr>
          <w:rFonts w:ascii="Times New Roman" w:eastAsia="Times New Roman" w:hAnsi="Times New Roman" w:cs="Times New Roman"/>
          <w:sz w:val="28"/>
          <w:szCs w:val="28"/>
          <w:lang w:val="en-US"/>
        </w:rPr>
        <w:lastRenderedPageBreak/>
        <w:t>средните предприятия изнасят съобразно осъщественото от тях израстване и утвърждаване. Една обща интерпретация на тези резултати е, че големите фирми са по-склонни към интернационализация, защото притежават повече управленски и финансови ресурси, имат по-голям производствен капацитет, могат да правят повече икономии и по-лесно се обвързват с нискорискови международни изяви.</w:t>
      </w:r>
      <w:r w:rsidRPr="00EF0224">
        <w:rPr>
          <w:rFonts w:ascii="Times New Roman" w:eastAsia="Times New Roman" w:hAnsi="Times New Roman" w:cs="Times New Roman"/>
          <w:sz w:val="28"/>
          <w:szCs w:val="28"/>
          <w:vertAlign w:val="superscript"/>
          <w:lang w:val="en-US"/>
        </w:rPr>
        <w:footnoteReference w:id="19"/>
      </w:r>
      <w:r w:rsidRPr="00EF0224">
        <w:rPr>
          <w:rFonts w:ascii="Times New Roman" w:eastAsia="Times New Roman" w:hAnsi="Times New Roman" w:cs="Times New Roman"/>
          <w:sz w:val="28"/>
          <w:szCs w:val="28"/>
          <w:lang w:val="en-US"/>
        </w:rPr>
        <w:t xml:space="preserve"> Най-малките предприятия обикновено не мислят за задгранични дейности, защото се безпокоят за своето оцеляване, въпреки че в някои високотехнологични сектори оцеляването зависи точно от тези дейности (самите сектори, изискват интеграция на предприятието в световните пазари и именно международната експанзия е най-адекватната форма за неговия растеж).</w:t>
      </w:r>
      <w:r w:rsidRPr="00EF0224">
        <w:rPr>
          <w:rFonts w:ascii="Times New Roman" w:eastAsia="Times New Roman" w:hAnsi="Times New Roman" w:cs="Times New Roman"/>
          <w:color w:val="000000"/>
          <w:sz w:val="28"/>
          <w:szCs w:val="28"/>
          <w:lang w:val="en-US"/>
        </w:rPr>
        <w:t xml:space="preserve"> Друго</w:t>
      </w:r>
      <w:r w:rsidRPr="00EF0224">
        <w:rPr>
          <w:rFonts w:ascii="Times New Roman" w:eastAsia="Times New Roman" w:hAnsi="Times New Roman" w:cs="Times New Roman"/>
          <w:color w:val="000000"/>
          <w:sz w:val="28"/>
          <w:szCs w:val="28"/>
        </w:rPr>
        <w:t>,</w:t>
      </w:r>
      <w:r w:rsidRPr="00EF0224">
        <w:rPr>
          <w:rFonts w:ascii="Times New Roman" w:eastAsia="Times New Roman" w:hAnsi="Times New Roman" w:cs="Times New Roman"/>
          <w:color w:val="000000"/>
          <w:sz w:val="28"/>
          <w:szCs w:val="28"/>
          <w:lang w:val="en-US"/>
        </w:rPr>
        <w:t xml:space="preserve"> </w:t>
      </w:r>
      <w:r w:rsidRPr="000E167D">
        <w:rPr>
          <w:rFonts w:ascii="Times New Roman" w:eastAsia="Times New Roman" w:hAnsi="Times New Roman" w:cs="Times New Roman"/>
          <w:sz w:val="28"/>
          <w:szCs w:val="28"/>
          <w:lang w:val="en-US"/>
        </w:rPr>
        <w:t>по-</w:t>
      </w:r>
      <w:r w:rsidRPr="000E167D">
        <w:rPr>
          <w:rFonts w:ascii="Times New Roman" w:eastAsia="Times New Roman" w:hAnsi="Times New Roman" w:cs="Times New Roman"/>
          <w:sz w:val="28"/>
          <w:szCs w:val="28"/>
        </w:rPr>
        <w:t>обосновано</w:t>
      </w:r>
      <w:r w:rsidRPr="00EF0224">
        <w:rPr>
          <w:rFonts w:ascii="Times New Roman" w:eastAsia="Times New Roman" w:hAnsi="Times New Roman" w:cs="Times New Roman"/>
          <w:sz w:val="28"/>
          <w:szCs w:val="28"/>
          <w:lang w:val="en-US"/>
        </w:rPr>
        <w:t xml:space="preserve"> обяснение е, че малките предприятия са лишени от </w:t>
      </w:r>
      <w:r w:rsidRPr="000E167D">
        <w:rPr>
          <w:rFonts w:ascii="Times New Roman" w:eastAsia="Times New Roman" w:hAnsi="Times New Roman" w:cs="Times New Roman"/>
          <w:sz w:val="28"/>
          <w:szCs w:val="28"/>
        </w:rPr>
        <w:t>необходимите</w:t>
      </w:r>
      <w:r w:rsidRPr="000E167D">
        <w:rPr>
          <w:rFonts w:ascii="Times New Roman" w:eastAsia="Times New Roman" w:hAnsi="Times New Roman" w:cs="Times New Roman"/>
          <w:sz w:val="28"/>
          <w:szCs w:val="28"/>
          <w:lang w:val="en-US"/>
        </w:rPr>
        <w:t xml:space="preserve"> </w:t>
      </w:r>
      <w:r w:rsidRPr="00EF0224">
        <w:rPr>
          <w:rFonts w:ascii="Times New Roman" w:eastAsia="Times New Roman" w:hAnsi="Times New Roman" w:cs="Times New Roman"/>
          <w:sz w:val="28"/>
          <w:szCs w:val="28"/>
          <w:lang w:val="en-US"/>
        </w:rPr>
        <w:t>финансови средства за проучване на възможностите в чужбина и не разполагат със съответните специалисти за предприемане на задгранични дейности. Това се обвързва пряко и с качествения капацитет на ръководството и по-точно с нагласата и възможностите му да се развива професионално и да мисли за външния пазар.</w:t>
      </w:r>
      <w:r w:rsidRPr="00EF0224">
        <w:rPr>
          <w:rFonts w:ascii="Times New Roman" w:eastAsia="Times New Roman" w:hAnsi="Times New Roman" w:cs="Times New Roman"/>
          <w:sz w:val="28"/>
          <w:szCs w:val="28"/>
          <w:vertAlign w:val="superscript"/>
          <w:lang w:val="en-US"/>
        </w:rPr>
        <w:footnoteReference w:id="20"/>
      </w:r>
      <w:r w:rsidRPr="00EF0224">
        <w:rPr>
          <w:rFonts w:ascii="Times New Roman" w:eastAsia="Times New Roman" w:hAnsi="Times New Roman" w:cs="Times New Roman"/>
          <w:sz w:val="28"/>
          <w:szCs w:val="28"/>
          <w:lang w:val="en-US"/>
        </w:rPr>
        <w:t xml:space="preserve"> </w:t>
      </w:r>
    </w:p>
    <w:p w:rsidR="003E004C" w:rsidRPr="00EF0224" w:rsidRDefault="003E004C" w:rsidP="004332AE">
      <w:pPr>
        <w:spacing w:after="0" w:line="360" w:lineRule="auto"/>
        <w:ind w:firstLine="709"/>
        <w:jc w:val="both"/>
        <w:rPr>
          <w:rFonts w:ascii="Times New Roman" w:eastAsia="Times New Roman" w:hAnsi="Times New Roman" w:cs="Times New Roman"/>
          <w:color w:val="000000"/>
          <w:sz w:val="28"/>
          <w:szCs w:val="28"/>
          <w:lang w:val="en-US"/>
        </w:rPr>
      </w:pPr>
      <w:r w:rsidRPr="00EF0224">
        <w:rPr>
          <w:rFonts w:ascii="Times New Roman" w:eastAsia="Times New Roman" w:hAnsi="Times New Roman" w:cs="Times New Roman"/>
          <w:sz w:val="28"/>
          <w:szCs w:val="28"/>
          <w:lang w:val="en-US"/>
        </w:rPr>
        <w:t xml:space="preserve">Естествено </w:t>
      </w:r>
      <w:r w:rsidRPr="00EF0224">
        <w:rPr>
          <w:rFonts w:ascii="Times New Roman" w:eastAsia="Times New Roman" w:hAnsi="Times New Roman" w:cs="Times New Roman"/>
          <w:color w:val="000000"/>
          <w:sz w:val="28"/>
          <w:szCs w:val="28"/>
          <w:lang w:val="en-US"/>
        </w:rPr>
        <w:t xml:space="preserve">за повечето от малките новосъздадени фирми интернационализацията не е част от тяхната стратегия и мениджърите им предпочитат да се фокусират върху местния пазар, поне докато не станат </w:t>
      </w:r>
      <w:r w:rsidRPr="00EF0224">
        <w:rPr>
          <w:rFonts w:ascii="Times New Roman" w:eastAsia="Times New Roman" w:hAnsi="Times New Roman" w:cs="Times New Roman"/>
          <w:color w:val="000000"/>
          <w:sz w:val="28"/>
          <w:szCs w:val="28"/>
          <w:lang w:val="en-US"/>
        </w:rPr>
        <w:lastRenderedPageBreak/>
        <w:t>достатъчно силни по отношение на местните си конкуренти</w:t>
      </w:r>
      <w:r w:rsidRPr="00EF0224">
        <w:rPr>
          <w:rFonts w:ascii="Times New Roman" w:eastAsia="Times New Roman" w:hAnsi="Times New Roman" w:cs="Times New Roman"/>
          <w:color w:val="000000"/>
          <w:sz w:val="28"/>
          <w:szCs w:val="28"/>
          <w:vertAlign w:val="superscript"/>
          <w:lang w:val="en-US"/>
        </w:rPr>
        <w:footnoteReference w:id="21"/>
      </w:r>
      <w:r w:rsidRPr="00EF0224">
        <w:rPr>
          <w:rFonts w:ascii="Times New Roman" w:eastAsia="Times New Roman" w:hAnsi="Times New Roman" w:cs="Times New Roman"/>
          <w:color w:val="000000"/>
          <w:sz w:val="28"/>
          <w:szCs w:val="28"/>
          <w:lang w:val="en-US"/>
        </w:rPr>
        <w:t xml:space="preserve">. От чисто икономическа гледна точка това е напълно обосновано, тъй като малките предприятия работят в ограничени мащаби и всеки опит за по-крупна изява е съпроводен с редица допълнителни трудности и рискове. Несъмнено високите разходи и недостатъчният капитал също са важна бариера пред навлизането на фирмата на чуждестранния пазар. </w:t>
      </w:r>
      <w:r w:rsidRPr="000E167D">
        <w:rPr>
          <w:rFonts w:ascii="Times New Roman" w:eastAsia="Times New Roman" w:hAnsi="Times New Roman" w:cs="Times New Roman"/>
          <w:sz w:val="28"/>
          <w:szCs w:val="28"/>
        </w:rPr>
        <w:t>О</w:t>
      </w:r>
      <w:r w:rsidRPr="000E167D">
        <w:rPr>
          <w:rFonts w:ascii="Times New Roman" w:eastAsia="Times New Roman" w:hAnsi="Times New Roman" w:cs="Times New Roman"/>
          <w:sz w:val="28"/>
          <w:szCs w:val="28"/>
          <w:lang w:val="en-US"/>
        </w:rPr>
        <w:t xml:space="preserve">граничените мащаби на </w:t>
      </w:r>
      <w:r w:rsidRPr="000E167D">
        <w:rPr>
          <w:rFonts w:ascii="Times New Roman" w:eastAsia="Times New Roman" w:hAnsi="Times New Roman" w:cs="Times New Roman"/>
          <w:sz w:val="28"/>
          <w:szCs w:val="28"/>
        </w:rPr>
        <w:t xml:space="preserve">дейност на </w:t>
      </w:r>
      <w:r w:rsidRPr="000E167D">
        <w:rPr>
          <w:rFonts w:ascii="Times New Roman" w:eastAsia="Times New Roman" w:hAnsi="Times New Roman" w:cs="Times New Roman"/>
          <w:sz w:val="28"/>
          <w:szCs w:val="28"/>
          <w:lang w:val="en-US"/>
        </w:rPr>
        <w:t>някои фирми</w:t>
      </w:r>
      <w:r w:rsidRPr="000E167D">
        <w:rPr>
          <w:rFonts w:ascii="Times New Roman" w:eastAsia="Times New Roman" w:hAnsi="Times New Roman" w:cs="Times New Roman"/>
          <w:sz w:val="28"/>
          <w:szCs w:val="28"/>
        </w:rPr>
        <w:t xml:space="preserve"> обаче</w:t>
      </w:r>
      <w:r w:rsidRPr="000E167D">
        <w:rPr>
          <w:rFonts w:ascii="Times New Roman" w:eastAsia="Times New Roman" w:hAnsi="Times New Roman" w:cs="Times New Roman"/>
          <w:sz w:val="28"/>
          <w:szCs w:val="28"/>
          <w:lang w:val="en-US"/>
        </w:rPr>
        <w:t xml:space="preserve"> могат</w:t>
      </w:r>
      <w:r w:rsidRPr="00EF0224">
        <w:rPr>
          <w:rFonts w:ascii="Times New Roman" w:eastAsia="Times New Roman" w:hAnsi="Times New Roman" w:cs="Times New Roman"/>
          <w:color w:val="00B0F0"/>
          <w:sz w:val="28"/>
          <w:szCs w:val="28"/>
          <w:lang w:val="en-US"/>
        </w:rPr>
        <w:t xml:space="preserve"> </w:t>
      </w:r>
      <w:r w:rsidRPr="00EF0224">
        <w:rPr>
          <w:rFonts w:ascii="Times New Roman" w:eastAsia="Times New Roman" w:hAnsi="Times New Roman" w:cs="Times New Roman"/>
          <w:sz w:val="28"/>
          <w:szCs w:val="28"/>
          <w:lang w:val="en-US"/>
        </w:rPr>
        <w:t>да бъдат и преимущество, тъй като това</w:t>
      </w:r>
      <w:r w:rsidRPr="00EF0224">
        <w:rPr>
          <w:rFonts w:ascii="Times New Roman" w:eastAsia="Times New Roman" w:hAnsi="Times New Roman" w:cs="Times New Roman"/>
          <w:color w:val="FF0000"/>
          <w:sz w:val="28"/>
          <w:szCs w:val="28"/>
          <w:lang w:val="en-US"/>
        </w:rPr>
        <w:t xml:space="preserve"> </w:t>
      </w:r>
      <w:r w:rsidRPr="00EF0224">
        <w:rPr>
          <w:rFonts w:ascii="Times New Roman" w:eastAsia="Times New Roman" w:hAnsi="Times New Roman" w:cs="Times New Roman"/>
          <w:color w:val="000000"/>
          <w:sz w:val="28"/>
          <w:szCs w:val="28"/>
          <w:lang w:val="en-US"/>
        </w:rPr>
        <w:t>ги прави по-гъвкави и ефективни. Една малка фирма, благодарение на опростена</w:t>
      </w:r>
      <w:r w:rsidRPr="00EF0224">
        <w:rPr>
          <w:rFonts w:ascii="Times New Roman" w:eastAsia="Times New Roman" w:hAnsi="Times New Roman" w:cs="Times New Roman"/>
          <w:color w:val="000000"/>
          <w:sz w:val="28"/>
          <w:szCs w:val="28"/>
        </w:rPr>
        <w:t>та си</w:t>
      </w:r>
      <w:r w:rsidRPr="00EF0224">
        <w:rPr>
          <w:rFonts w:ascii="Times New Roman" w:eastAsia="Times New Roman" w:hAnsi="Times New Roman" w:cs="Times New Roman"/>
          <w:color w:val="000000"/>
          <w:sz w:val="28"/>
          <w:szCs w:val="28"/>
          <w:lang w:val="en-US"/>
        </w:rPr>
        <w:t xml:space="preserve"> структура, може да реагира много по-бързо и безпроблемно, когато изникне възможност за задгранична доставка. Оперативната ефективност не само служи като добро предварително условие </w:t>
      </w:r>
      <w:r w:rsidRPr="00EF0224">
        <w:rPr>
          <w:rFonts w:ascii="Times New Roman" w:eastAsia="Times New Roman" w:hAnsi="Times New Roman" w:cs="Times New Roman"/>
          <w:sz w:val="28"/>
          <w:szCs w:val="28"/>
          <w:lang w:val="en-US"/>
        </w:rPr>
        <w:t>за придобиване на опит, но</w:t>
      </w:r>
      <w:r w:rsidRPr="00EF0224">
        <w:rPr>
          <w:rFonts w:ascii="Times New Roman" w:eastAsia="Times New Roman" w:hAnsi="Times New Roman" w:cs="Times New Roman"/>
          <w:color w:val="000000"/>
          <w:sz w:val="28"/>
          <w:szCs w:val="28"/>
          <w:lang w:val="en-US"/>
        </w:rPr>
        <w:t xml:space="preserve"> също и като средство за преодоляване на недостига на ресурси</w:t>
      </w:r>
      <w:r w:rsidR="00C82614">
        <w:rPr>
          <w:rFonts w:ascii="Times New Roman" w:eastAsia="Times New Roman" w:hAnsi="Times New Roman" w:cs="Times New Roman"/>
          <w:color w:val="000000"/>
          <w:sz w:val="28"/>
          <w:szCs w:val="28"/>
        </w:rPr>
        <w:t>.</w:t>
      </w:r>
      <w:r w:rsidRPr="00EF0224">
        <w:rPr>
          <w:rFonts w:ascii="Times New Roman" w:eastAsia="Times New Roman" w:hAnsi="Times New Roman" w:cs="Times New Roman"/>
          <w:color w:val="000000"/>
          <w:sz w:val="28"/>
          <w:szCs w:val="28"/>
          <w:vertAlign w:val="superscript"/>
          <w:lang w:val="en-US"/>
        </w:rPr>
        <w:footnoteReference w:id="22"/>
      </w:r>
      <w:r w:rsidRPr="00EF0224">
        <w:rPr>
          <w:rFonts w:ascii="Times New Roman" w:eastAsia="Times New Roman" w:hAnsi="Times New Roman" w:cs="Times New Roman"/>
          <w:color w:val="000000"/>
          <w:sz w:val="28"/>
          <w:szCs w:val="28"/>
          <w:lang w:val="en-US"/>
        </w:rPr>
        <w:t xml:space="preserve"> </w:t>
      </w:r>
    </w:p>
    <w:p w:rsidR="003E004C" w:rsidRPr="00FC795E" w:rsidRDefault="00B352FD" w:rsidP="003E004C">
      <w:pPr>
        <w:spacing w:after="0" w:line="360" w:lineRule="auto"/>
        <w:ind w:firstLine="706"/>
        <w:jc w:val="both"/>
        <w:rPr>
          <w:rFonts w:ascii="Times New Roman" w:eastAsia="Times New Roman" w:hAnsi="Times New Roman" w:cs="Times New Roman"/>
          <w:color w:val="000000"/>
          <w:sz w:val="16"/>
          <w:szCs w:val="16"/>
        </w:rPr>
      </w:pPr>
      <w:r w:rsidRPr="00FC795E">
        <w:rPr>
          <w:rFonts w:ascii="Times New Roman" w:eastAsia="Times New Roman" w:hAnsi="Times New Roman" w:cs="Times New Roman"/>
          <w:color w:val="000000"/>
          <w:sz w:val="16"/>
          <w:szCs w:val="16"/>
        </w:rPr>
        <w:t xml:space="preserve"> </w:t>
      </w:r>
    </w:p>
    <w:p w:rsidR="003E004C" w:rsidRPr="000E167D" w:rsidRDefault="003E004C" w:rsidP="00E76B1C">
      <w:pPr>
        <w:pStyle w:val="ListParagraph"/>
        <w:numPr>
          <w:ilvl w:val="1"/>
          <w:numId w:val="15"/>
        </w:numPr>
        <w:spacing w:after="0" w:line="360" w:lineRule="auto"/>
        <w:ind w:left="720"/>
        <w:jc w:val="center"/>
        <w:rPr>
          <w:rFonts w:ascii="Times New Roman" w:eastAsia="Times New Roman" w:hAnsi="Times New Roman"/>
          <w:b/>
          <w:sz w:val="30"/>
          <w:szCs w:val="30"/>
        </w:rPr>
      </w:pPr>
      <w:r w:rsidRPr="000E167D">
        <w:rPr>
          <w:rFonts w:ascii="Times New Roman" w:eastAsia="Times New Roman" w:hAnsi="Times New Roman"/>
          <w:b/>
          <w:sz w:val="30"/>
          <w:szCs w:val="30"/>
        </w:rPr>
        <w:t>Ограничителни фактори</w:t>
      </w:r>
    </w:p>
    <w:p w:rsidR="003E004C" w:rsidRPr="00EF0224" w:rsidRDefault="003E004C" w:rsidP="004332AE">
      <w:pPr>
        <w:spacing w:after="0" w:line="360" w:lineRule="auto"/>
        <w:ind w:firstLine="709"/>
        <w:jc w:val="both"/>
        <w:rPr>
          <w:rFonts w:ascii="Times New Roman" w:eastAsia="Times New Roman" w:hAnsi="Times New Roman" w:cs="Times New Roman"/>
          <w:sz w:val="28"/>
          <w:szCs w:val="28"/>
        </w:rPr>
      </w:pPr>
      <w:r w:rsidRPr="00EF0224">
        <w:rPr>
          <w:rFonts w:ascii="Times New Roman" w:eastAsia="Times New Roman" w:hAnsi="Times New Roman" w:cs="Times New Roman"/>
          <w:sz w:val="28"/>
          <w:szCs w:val="28"/>
          <w:lang w:val="en-US"/>
        </w:rPr>
        <w:t>Фирмите, които предприемат процеса на интернационализация</w:t>
      </w:r>
      <w:r w:rsidR="00FB0980">
        <w:rPr>
          <w:rFonts w:ascii="Times New Roman" w:eastAsia="Times New Roman" w:hAnsi="Times New Roman" w:cs="Times New Roman"/>
          <w:sz w:val="28"/>
          <w:szCs w:val="28"/>
        </w:rPr>
        <w:t>,</w:t>
      </w:r>
      <w:r w:rsidRPr="00EF0224">
        <w:rPr>
          <w:rFonts w:ascii="Times New Roman" w:eastAsia="Times New Roman" w:hAnsi="Times New Roman" w:cs="Times New Roman"/>
          <w:sz w:val="28"/>
          <w:szCs w:val="28"/>
          <w:lang w:val="en-US"/>
        </w:rPr>
        <w:t xml:space="preserve"> трябва да са подготвени да преодолеят серия от финансови, търговски, логистични, културни и законови пречки. Това са </w:t>
      </w:r>
      <w:r w:rsidRPr="00FB0980">
        <w:rPr>
          <w:rFonts w:ascii="Times New Roman" w:eastAsia="Times New Roman" w:hAnsi="Times New Roman" w:cs="Times New Roman"/>
          <w:sz w:val="28"/>
          <w:szCs w:val="28"/>
          <w:lang w:val="en-US"/>
        </w:rPr>
        <w:t>характеристики</w:t>
      </w:r>
      <w:r w:rsidRPr="00FB0980">
        <w:rPr>
          <w:rFonts w:ascii="Times New Roman" w:eastAsia="Times New Roman" w:hAnsi="Times New Roman" w:cs="Times New Roman"/>
          <w:sz w:val="28"/>
          <w:szCs w:val="28"/>
        </w:rPr>
        <w:t>те</w:t>
      </w:r>
      <w:r w:rsidRPr="00FB0980">
        <w:rPr>
          <w:rFonts w:ascii="Times New Roman" w:eastAsia="Times New Roman" w:hAnsi="Times New Roman" w:cs="Times New Roman"/>
          <w:sz w:val="28"/>
          <w:szCs w:val="28"/>
          <w:lang w:val="en-US"/>
        </w:rPr>
        <w:t>,</w:t>
      </w:r>
      <w:r w:rsidRPr="00EF0224">
        <w:rPr>
          <w:rFonts w:ascii="Times New Roman" w:eastAsia="Times New Roman" w:hAnsi="Times New Roman" w:cs="Times New Roman"/>
          <w:color w:val="FF0000"/>
          <w:sz w:val="28"/>
          <w:szCs w:val="28"/>
          <w:lang w:val="en-US"/>
        </w:rPr>
        <w:t xml:space="preserve"> </w:t>
      </w:r>
      <w:r w:rsidRPr="00EF0224">
        <w:rPr>
          <w:rFonts w:ascii="Times New Roman" w:eastAsia="Times New Roman" w:hAnsi="Times New Roman" w:cs="Times New Roman"/>
          <w:sz w:val="28"/>
          <w:szCs w:val="28"/>
          <w:lang w:val="en-US"/>
        </w:rPr>
        <w:t xml:space="preserve">които правят международната операция по-сложна и рискова в сравнение с вътрешната и които водят до предпочитания към експанзията вътре в собствената страна, макар и да </w:t>
      </w:r>
      <w:r w:rsidR="004B7B64">
        <w:rPr>
          <w:rFonts w:ascii="Times New Roman" w:eastAsia="Times New Roman" w:hAnsi="Times New Roman" w:cs="Times New Roman"/>
          <w:sz w:val="28"/>
          <w:szCs w:val="28"/>
          <w:lang w:val="en-US"/>
        </w:rPr>
        <w:t>става дума за непознати сектори</w:t>
      </w:r>
      <w:r w:rsidR="004B7B64">
        <w:rPr>
          <w:rFonts w:ascii="Times New Roman" w:eastAsia="Times New Roman" w:hAnsi="Times New Roman" w:cs="Times New Roman"/>
          <w:sz w:val="28"/>
          <w:szCs w:val="28"/>
        </w:rPr>
        <w:t>.</w:t>
      </w:r>
      <w:r w:rsidRPr="00EF0224">
        <w:rPr>
          <w:rFonts w:ascii="Times New Roman" w:eastAsia="Times New Roman" w:hAnsi="Times New Roman" w:cs="Times New Roman"/>
          <w:sz w:val="28"/>
          <w:szCs w:val="28"/>
          <w:lang w:val="en-US"/>
        </w:rPr>
        <w:t xml:space="preserve"> </w:t>
      </w:r>
      <w:r w:rsidRPr="00EF0224">
        <w:rPr>
          <w:rFonts w:ascii="Times New Roman" w:eastAsia="Times New Roman" w:hAnsi="Times New Roman" w:cs="Times New Roman"/>
          <w:sz w:val="28"/>
          <w:szCs w:val="28"/>
        </w:rPr>
        <w:t xml:space="preserve"> </w:t>
      </w:r>
      <w:r w:rsidR="00796D89">
        <w:rPr>
          <w:rFonts w:ascii="Times New Roman" w:eastAsia="Times New Roman" w:hAnsi="Times New Roman" w:cs="Times New Roman"/>
          <w:sz w:val="28"/>
          <w:szCs w:val="28"/>
        </w:rPr>
        <w:t xml:space="preserve"> </w:t>
      </w:r>
    </w:p>
    <w:p w:rsidR="001C2C92" w:rsidRDefault="001C2C92" w:rsidP="001C2C92">
      <w:pPr>
        <w:tabs>
          <w:tab w:val="left" w:pos="0"/>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sidR="003E004C" w:rsidRPr="00F66D05">
        <w:rPr>
          <w:rFonts w:ascii="Times New Roman" w:eastAsia="Times New Roman" w:hAnsi="Times New Roman" w:cs="Times New Roman"/>
          <w:i/>
          <w:sz w:val="28"/>
          <w:szCs w:val="28"/>
          <w:lang w:val="en-US"/>
        </w:rPr>
        <w:t>Финансови</w:t>
      </w:r>
      <w:r w:rsidR="00172955" w:rsidRPr="00F66D05">
        <w:rPr>
          <w:rFonts w:ascii="Times New Roman" w:eastAsia="Times New Roman" w:hAnsi="Times New Roman" w:cs="Times New Roman"/>
          <w:i/>
          <w:sz w:val="28"/>
          <w:szCs w:val="28"/>
        </w:rPr>
        <w:t>те</w:t>
      </w:r>
      <w:r w:rsidR="003E004C" w:rsidRPr="00F66D05">
        <w:rPr>
          <w:rFonts w:ascii="Times New Roman" w:eastAsia="Times New Roman" w:hAnsi="Times New Roman" w:cs="Times New Roman"/>
          <w:i/>
          <w:sz w:val="28"/>
          <w:szCs w:val="28"/>
          <w:lang w:val="en-US"/>
        </w:rPr>
        <w:t xml:space="preserve"> </w:t>
      </w:r>
      <w:r w:rsidR="003E004C" w:rsidRPr="00F66D05">
        <w:rPr>
          <w:rFonts w:ascii="Times New Roman" w:eastAsia="Times New Roman" w:hAnsi="Times New Roman" w:cs="Times New Roman"/>
          <w:i/>
          <w:sz w:val="28"/>
          <w:szCs w:val="28"/>
        </w:rPr>
        <w:t>ограничения</w:t>
      </w:r>
      <w:r w:rsidR="003E004C" w:rsidRPr="00EF0224">
        <w:rPr>
          <w:rFonts w:ascii="Times New Roman" w:eastAsia="Times New Roman" w:hAnsi="Times New Roman" w:cs="Times New Roman"/>
          <w:sz w:val="28"/>
          <w:szCs w:val="28"/>
          <w:lang w:val="en-US"/>
        </w:rPr>
        <w:t xml:space="preserve"> </w:t>
      </w:r>
      <w:r w:rsidR="00172955">
        <w:rPr>
          <w:rFonts w:ascii="Times New Roman" w:eastAsia="Times New Roman" w:hAnsi="Times New Roman" w:cs="Times New Roman"/>
          <w:sz w:val="28"/>
          <w:szCs w:val="28"/>
        </w:rPr>
        <w:t xml:space="preserve">се изразяват в </w:t>
      </w:r>
      <w:r w:rsidR="003E004C" w:rsidRPr="00EF0224">
        <w:rPr>
          <w:rFonts w:ascii="Times New Roman" w:eastAsia="Times New Roman" w:hAnsi="Times New Roman" w:cs="Times New Roman"/>
          <w:sz w:val="28"/>
          <w:szCs w:val="28"/>
          <w:lang w:val="en-US"/>
        </w:rPr>
        <w:t>недостатъчен</w:t>
      </w:r>
      <w:r w:rsidR="00F66D05">
        <w:rPr>
          <w:rFonts w:ascii="Times New Roman" w:eastAsia="Times New Roman" w:hAnsi="Times New Roman" w:cs="Times New Roman"/>
          <w:sz w:val="28"/>
          <w:szCs w:val="28"/>
        </w:rPr>
        <w:t xml:space="preserve"> </w:t>
      </w:r>
      <w:r w:rsidR="003E004C" w:rsidRPr="00EF0224">
        <w:rPr>
          <w:rFonts w:ascii="Times New Roman" w:eastAsia="Times New Roman" w:hAnsi="Times New Roman" w:cs="Times New Roman"/>
          <w:sz w:val="28"/>
          <w:szCs w:val="28"/>
          <w:lang w:val="en-US"/>
        </w:rPr>
        <w:t xml:space="preserve">инвестиционен капацитет, респективно липса на адекватни експортни кредити, които позволяват да се покрие дългият цикъл между подготовката на една поръчка и финалното събиране на парите от чуждестранния клиент, както и големите колебания на валутните курсове, което </w:t>
      </w:r>
      <w:r w:rsidR="003E004C" w:rsidRPr="00EF0224">
        <w:rPr>
          <w:rFonts w:ascii="Times New Roman" w:eastAsia="Times New Roman" w:hAnsi="Times New Roman" w:cs="Times New Roman"/>
          <w:sz w:val="28"/>
          <w:szCs w:val="28"/>
          <w:lang w:val="en-US"/>
        </w:rPr>
        <w:lastRenderedPageBreak/>
        <w:t xml:space="preserve">затруднява финансовото планиране и намалява рентабилността на задграничните операции. В разглеждания контекст </w:t>
      </w:r>
      <w:r w:rsidR="003E004C" w:rsidRPr="00FB0980">
        <w:rPr>
          <w:rFonts w:ascii="Times New Roman" w:eastAsia="Times New Roman" w:hAnsi="Times New Roman" w:cs="Times New Roman"/>
          <w:sz w:val="28"/>
          <w:szCs w:val="28"/>
        </w:rPr>
        <w:t>влизат</w:t>
      </w:r>
      <w:r w:rsidR="003E004C" w:rsidRPr="00FB0980">
        <w:rPr>
          <w:rFonts w:ascii="Times New Roman" w:eastAsia="Times New Roman" w:hAnsi="Times New Roman" w:cs="Times New Roman"/>
          <w:sz w:val="28"/>
          <w:szCs w:val="28"/>
          <w:lang w:val="en-US"/>
        </w:rPr>
        <w:t xml:space="preserve"> </w:t>
      </w:r>
      <w:r w:rsidR="003E004C" w:rsidRPr="00EF0224">
        <w:rPr>
          <w:rFonts w:ascii="Times New Roman" w:eastAsia="Times New Roman" w:hAnsi="Times New Roman" w:cs="Times New Roman"/>
          <w:sz w:val="28"/>
          <w:szCs w:val="28"/>
          <w:lang w:val="en-US"/>
        </w:rPr>
        <w:t>и опасенията за неизпълнение на задълженията за плащане от страна на чуждестранните купувачи.</w:t>
      </w:r>
    </w:p>
    <w:p w:rsidR="00796D89" w:rsidRPr="00796D89" w:rsidRDefault="001C2C92" w:rsidP="001C2C92">
      <w:pPr>
        <w:tabs>
          <w:tab w:val="left" w:pos="0"/>
        </w:tabs>
        <w:spacing w:after="0" w:line="360" w:lineRule="auto"/>
        <w:jc w:val="both"/>
        <w:rPr>
          <w:rFonts w:ascii="Times New Roman" w:eastAsia="Times New Roman" w:hAnsi="Times New Roman" w:cs="Times New Roman"/>
          <w:b/>
          <w:spacing w:val="-1"/>
          <w:sz w:val="28"/>
          <w:szCs w:val="28"/>
          <w:lang w:val="en-US"/>
        </w:rPr>
      </w:pPr>
      <w:r>
        <w:rPr>
          <w:rFonts w:ascii="Times New Roman" w:eastAsia="Times New Roman" w:hAnsi="Times New Roman" w:cs="Times New Roman"/>
          <w:b/>
          <w:sz w:val="28"/>
          <w:szCs w:val="28"/>
        </w:rPr>
        <w:tab/>
      </w:r>
      <w:r w:rsidR="00172955">
        <w:rPr>
          <w:rFonts w:ascii="Times New Roman" w:eastAsia="Times New Roman" w:hAnsi="Times New Roman" w:cs="Times New Roman"/>
          <w:sz w:val="28"/>
          <w:szCs w:val="28"/>
        </w:rPr>
        <w:t>Н</w:t>
      </w:r>
      <w:r w:rsidR="003E004C" w:rsidRPr="00796D89">
        <w:rPr>
          <w:rFonts w:ascii="Times New Roman" w:eastAsia="Times New Roman" w:hAnsi="Times New Roman" w:cs="Times New Roman"/>
          <w:sz w:val="28"/>
          <w:szCs w:val="28"/>
          <w:lang w:val="en-US"/>
        </w:rPr>
        <w:t xml:space="preserve">ай-обичайните </w:t>
      </w:r>
      <w:r w:rsidR="00172955" w:rsidRPr="00F66D05">
        <w:rPr>
          <w:rFonts w:ascii="Times New Roman" w:eastAsia="Times New Roman" w:hAnsi="Times New Roman" w:cs="Times New Roman"/>
          <w:i/>
          <w:sz w:val="28"/>
          <w:szCs w:val="28"/>
        </w:rPr>
        <w:t>т</w:t>
      </w:r>
      <w:r w:rsidR="00172955" w:rsidRPr="00F66D05">
        <w:rPr>
          <w:rFonts w:ascii="Times New Roman" w:eastAsia="Times New Roman" w:hAnsi="Times New Roman" w:cs="Times New Roman"/>
          <w:i/>
          <w:sz w:val="28"/>
          <w:szCs w:val="28"/>
          <w:lang w:val="en-US"/>
        </w:rPr>
        <w:t xml:space="preserve">ърговски </w:t>
      </w:r>
      <w:r w:rsidR="00172955" w:rsidRPr="00F66D05">
        <w:rPr>
          <w:rFonts w:ascii="Times New Roman" w:eastAsia="Times New Roman" w:hAnsi="Times New Roman" w:cs="Times New Roman"/>
          <w:i/>
          <w:sz w:val="28"/>
          <w:szCs w:val="28"/>
        </w:rPr>
        <w:t>ограничения</w:t>
      </w:r>
      <w:r w:rsidR="00172955" w:rsidRPr="00796D89">
        <w:rPr>
          <w:rFonts w:ascii="Times New Roman" w:eastAsia="Times New Roman" w:hAnsi="Times New Roman" w:cs="Times New Roman"/>
          <w:sz w:val="28"/>
          <w:szCs w:val="28"/>
          <w:lang w:val="en-US"/>
        </w:rPr>
        <w:t xml:space="preserve"> </w:t>
      </w:r>
      <w:r w:rsidR="003E004C" w:rsidRPr="00796D89">
        <w:rPr>
          <w:rFonts w:ascii="Times New Roman" w:eastAsia="Times New Roman" w:hAnsi="Times New Roman" w:cs="Times New Roman"/>
          <w:sz w:val="28"/>
          <w:szCs w:val="28"/>
          <w:lang w:val="en-US"/>
        </w:rPr>
        <w:t>са непознаването на търговските възможности и трудният достъп до потенциалните купувачи в чужбина, липсата на контакти на целевите пазари и на познания за дистрибуционната структура, търговските практики</w:t>
      </w:r>
      <w:r w:rsidR="00172955">
        <w:rPr>
          <w:rFonts w:ascii="Times New Roman" w:eastAsia="Times New Roman" w:hAnsi="Times New Roman" w:cs="Times New Roman"/>
          <w:sz w:val="28"/>
          <w:szCs w:val="28"/>
        </w:rPr>
        <w:t>, потребителското поведение</w:t>
      </w:r>
      <w:r w:rsidR="003E004C" w:rsidRPr="00796D89">
        <w:rPr>
          <w:rFonts w:ascii="Times New Roman" w:eastAsia="Times New Roman" w:hAnsi="Times New Roman" w:cs="Times New Roman"/>
          <w:sz w:val="28"/>
          <w:szCs w:val="28"/>
          <w:lang w:val="en-US"/>
        </w:rPr>
        <w:t xml:space="preserve"> и т.н. Трудностите, свързани с откриването на подходящите канали на реализация и осигуряване на изискваното от клиентите равнище на обслужване, също се явяват своеобразна търговска бариера. Правителствата и другите институции </w:t>
      </w:r>
      <w:r w:rsidR="00FC795E" w:rsidRPr="00796D89">
        <w:rPr>
          <w:rFonts w:ascii="Times New Roman" w:eastAsia="Times New Roman" w:hAnsi="Times New Roman" w:cs="Times New Roman"/>
          <w:sz w:val="28"/>
          <w:szCs w:val="28"/>
        </w:rPr>
        <w:t>от</w:t>
      </w:r>
      <w:r w:rsidR="003E004C" w:rsidRPr="00796D89">
        <w:rPr>
          <w:rFonts w:ascii="Times New Roman" w:eastAsia="Times New Roman" w:hAnsi="Times New Roman" w:cs="Times New Roman"/>
          <w:sz w:val="28"/>
          <w:szCs w:val="28"/>
          <w:lang w:val="en-US"/>
        </w:rPr>
        <w:t xml:space="preserve"> страната на експортното предприятие могат да изиграят значителна роля за разкриване на потенциалните възможности и разпространяване на основната информация за външните пазари, както и при осъществяване на проучванията за специфичните пазари.</w:t>
      </w:r>
    </w:p>
    <w:p w:rsidR="00796D89" w:rsidRPr="00796D89" w:rsidRDefault="001C2C92" w:rsidP="001C2C92">
      <w:pPr>
        <w:tabs>
          <w:tab w:val="left" w:pos="0"/>
        </w:tabs>
        <w:spacing w:after="0" w:line="360" w:lineRule="auto"/>
        <w:jc w:val="both"/>
        <w:rPr>
          <w:rFonts w:ascii="Times New Roman" w:eastAsia="Times New Roman" w:hAnsi="Times New Roman" w:cs="Times New Roman"/>
          <w:b/>
          <w:spacing w:val="-1"/>
          <w:sz w:val="28"/>
          <w:szCs w:val="28"/>
          <w:lang w:val="en-US"/>
        </w:rPr>
      </w:pPr>
      <w:r>
        <w:rPr>
          <w:rFonts w:ascii="Times New Roman" w:eastAsia="Times New Roman" w:hAnsi="Times New Roman" w:cs="Times New Roman"/>
          <w:b/>
          <w:sz w:val="28"/>
          <w:szCs w:val="28"/>
        </w:rPr>
        <w:tab/>
      </w:r>
      <w:r w:rsidR="003E004C" w:rsidRPr="00F66D05">
        <w:rPr>
          <w:rFonts w:ascii="Times New Roman" w:eastAsia="Times New Roman" w:hAnsi="Times New Roman" w:cs="Times New Roman"/>
          <w:i/>
          <w:sz w:val="28"/>
          <w:szCs w:val="28"/>
          <w:lang w:val="en-US"/>
        </w:rPr>
        <w:t>Логистичните трудности</w:t>
      </w:r>
      <w:r w:rsidR="003E004C" w:rsidRPr="00796D89">
        <w:rPr>
          <w:rFonts w:ascii="Times New Roman" w:eastAsia="Times New Roman" w:hAnsi="Times New Roman" w:cs="Times New Roman"/>
          <w:sz w:val="28"/>
          <w:szCs w:val="28"/>
          <w:lang w:val="en-US"/>
        </w:rPr>
        <w:t xml:space="preserve"> нарастват с отдалечаването на пазарите и се проявяват в скъпи пътувания </w:t>
      </w:r>
      <w:r w:rsidR="003E004C" w:rsidRPr="00796D89">
        <w:rPr>
          <w:rFonts w:ascii="Times New Roman" w:eastAsia="Times New Roman" w:hAnsi="Times New Roman" w:cs="Times New Roman"/>
          <w:sz w:val="28"/>
          <w:szCs w:val="28"/>
        </w:rPr>
        <w:t>с цел</w:t>
      </w:r>
      <w:r w:rsidR="003E004C" w:rsidRPr="00796D89">
        <w:rPr>
          <w:rFonts w:ascii="Times New Roman" w:eastAsia="Times New Roman" w:hAnsi="Times New Roman" w:cs="Times New Roman"/>
          <w:sz w:val="28"/>
          <w:szCs w:val="28"/>
          <w:lang w:val="en-US"/>
        </w:rPr>
        <w:t xml:space="preserve"> разузнаване, твърде голяма бюрокрация, усложнен документооборот, транспортни затруднения, високи навла, допълнителни усилия за координация и контрол и т.н.</w:t>
      </w:r>
    </w:p>
    <w:p w:rsidR="00796D89" w:rsidRPr="00796D89" w:rsidRDefault="001C2C92" w:rsidP="001C2C92">
      <w:pPr>
        <w:tabs>
          <w:tab w:val="left" w:pos="0"/>
        </w:tabs>
        <w:spacing w:after="0" w:line="360" w:lineRule="auto"/>
        <w:jc w:val="both"/>
        <w:rPr>
          <w:rFonts w:ascii="Times New Roman" w:eastAsia="Times New Roman" w:hAnsi="Times New Roman" w:cs="Times New Roman"/>
          <w:b/>
          <w:spacing w:val="-1"/>
          <w:sz w:val="28"/>
          <w:szCs w:val="28"/>
          <w:lang w:val="en-US"/>
        </w:rPr>
      </w:pPr>
      <w:r>
        <w:rPr>
          <w:rFonts w:ascii="Times New Roman" w:eastAsia="Times New Roman" w:hAnsi="Times New Roman" w:cs="Times New Roman"/>
          <w:b/>
          <w:sz w:val="28"/>
          <w:szCs w:val="28"/>
        </w:rPr>
        <w:tab/>
      </w:r>
      <w:r w:rsidR="003E004C" w:rsidRPr="00F66D05">
        <w:rPr>
          <w:rFonts w:ascii="Times New Roman" w:eastAsia="Times New Roman" w:hAnsi="Times New Roman" w:cs="Times New Roman"/>
          <w:i/>
          <w:sz w:val="28"/>
          <w:szCs w:val="28"/>
          <w:lang w:val="en-US"/>
        </w:rPr>
        <w:t>Културните проблеми</w:t>
      </w:r>
      <w:r w:rsidR="003E004C" w:rsidRPr="00796D89">
        <w:rPr>
          <w:rFonts w:ascii="Times New Roman" w:eastAsia="Times New Roman" w:hAnsi="Times New Roman" w:cs="Times New Roman"/>
          <w:sz w:val="28"/>
          <w:szCs w:val="28"/>
          <w:lang w:val="en-US"/>
        </w:rPr>
        <w:t xml:space="preserve"> най-често произтичат от разликата в езика, непознаването и липсата на чувствителност за вкусовете, обичаите и традициите на различните страни, потенциалното дискриминационно поведение от страна на част от населението, държавните органи и други субекти и т.н.</w:t>
      </w:r>
    </w:p>
    <w:p w:rsidR="003E004C" w:rsidRPr="00796D89" w:rsidRDefault="001C2C92" w:rsidP="001C2C92">
      <w:pPr>
        <w:tabs>
          <w:tab w:val="left" w:pos="0"/>
        </w:tabs>
        <w:spacing w:after="120" w:line="360" w:lineRule="auto"/>
        <w:jc w:val="both"/>
        <w:rPr>
          <w:rFonts w:ascii="Times New Roman" w:eastAsia="Times New Roman" w:hAnsi="Times New Roman" w:cs="Times New Roman"/>
          <w:b/>
          <w:spacing w:val="-1"/>
          <w:sz w:val="28"/>
          <w:szCs w:val="28"/>
          <w:lang w:val="en-US"/>
        </w:rPr>
      </w:pPr>
      <w:r>
        <w:rPr>
          <w:rFonts w:ascii="Times New Roman" w:eastAsia="Times New Roman" w:hAnsi="Times New Roman" w:cs="Times New Roman"/>
          <w:b/>
          <w:sz w:val="28"/>
          <w:szCs w:val="28"/>
        </w:rPr>
        <w:tab/>
      </w:r>
      <w:r w:rsidR="003E004C" w:rsidRPr="00796D89">
        <w:rPr>
          <w:rFonts w:ascii="Times New Roman" w:eastAsia="Times New Roman" w:hAnsi="Times New Roman" w:cs="Times New Roman"/>
          <w:sz w:val="28"/>
          <w:szCs w:val="28"/>
          <w:lang w:val="en-US"/>
        </w:rPr>
        <w:t xml:space="preserve">Между </w:t>
      </w:r>
      <w:r w:rsidR="003E004C" w:rsidRPr="00F66D05">
        <w:rPr>
          <w:rFonts w:ascii="Times New Roman" w:eastAsia="Times New Roman" w:hAnsi="Times New Roman" w:cs="Times New Roman"/>
          <w:i/>
          <w:sz w:val="28"/>
          <w:szCs w:val="28"/>
          <w:lang w:val="en-US"/>
        </w:rPr>
        <w:t>законовите рестрикции</w:t>
      </w:r>
      <w:r w:rsidR="003E004C" w:rsidRPr="00796D89">
        <w:rPr>
          <w:rFonts w:ascii="Times New Roman" w:eastAsia="Times New Roman" w:hAnsi="Times New Roman" w:cs="Times New Roman"/>
          <w:sz w:val="28"/>
          <w:szCs w:val="28"/>
          <w:lang w:val="en-US"/>
        </w:rPr>
        <w:t xml:space="preserve"> най-често се изявява данъчното законодателство, специално това на страната, за която е предназначен износът или в която се осъществява пряката инвестиция. При износа голяма роля играят и различните митнически и нетарифни бариери. </w:t>
      </w:r>
      <w:r w:rsidR="003E004C" w:rsidRPr="00796D89">
        <w:rPr>
          <w:rFonts w:ascii="Times New Roman" w:eastAsia="Times New Roman" w:hAnsi="Times New Roman" w:cs="Times New Roman"/>
          <w:sz w:val="28"/>
          <w:szCs w:val="28"/>
          <w:lang w:val="en-US"/>
        </w:rPr>
        <w:lastRenderedPageBreak/>
        <w:t xml:space="preserve">Главните </w:t>
      </w:r>
      <w:r w:rsidR="006569C9" w:rsidRPr="00796D89">
        <w:rPr>
          <w:rFonts w:ascii="Times New Roman" w:eastAsia="Times New Roman" w:hAnsi="Times New Roman" w:cs="Times New Roman"/>
          <w:sz w:val="28"/>
          <w:szCs w:val="28"/>
        </w:rPr>
        <w:t xml:space="preserve">законови </w:t>
      </w:r>
      <w:r w:rsidR="003E004C" w:rsidRPr="00796D89">
        <w:rPr>
          <w:rFonts w:ascii="Times New Roman" w:eastAsia="Times New Roman" w:hAnsi="Times New Roman" w:cs="Times New Roman"/>
          <w:sz w:val="28"/>
          <w:szCs w:val="28"/>
          <w:lang w:val="en-US"/>
        </w:rPr>
        <w:t>пречки пред прякото инвестиране са свързани с контрола върху собствеността на предприятията - някои държави забраняват предприятия със 100% чужда собственост и изискват над 50% национално участие при смес</w:t>
      </w:r>
      <w:r w:rsidR="00FB0980" w:rsidRPr="00796D89">
        <w:rPr>
          <w:rFonts w:ascii="Times New Roman" w:eastAsia="Times New Roman" w:hAnsi="Times New Roman" w:cs="Times New Roman"/>
          <w:sz w:val="28"/>
          <w:szCs w:val="28"/>
        </w:rPr>
        <w:t>е</w:t>
      </w:r>
      <w:r w:rsidR="003E004C" w:rsidRPr="00796D89">
        <w:rPr>
          <w:rFonts w:ascii="Times New Roman" w:eastAsia="Times New Roman" w:hAnsi="Times New Roman" w:cs="Times New Roman"/>
          <w:sz w:val="28"/>
          <w:szCs w:val="28"/>
          <w:lang w:val="en-US"/>
        </w:rPr>
        <w:t xml:space="preserve">ните фирми. Други рестрикции са затрудненията за репатриране на печалбите, задължението да се произвеждат продукти с местни суровини и т.н. Пречките, естествено, варират много от страна в страна – всичко зависи от съществуващата </w:t>
      </w:r>
      <w:r w:rsidR="00336D30" w:rsidRPr="00796D89">
        <w:rPr>
          <w:rFonts w:ascii="Times New Roman" w:eastAsia="Times New Roman" w:hAnsi="Times New Roman" w:cs="Times New Roman"/>
          <w:sz w:val="28"/>
          <w:szCs w:val="28"/>
        </w:rPr>
        <w:t xml:space="preserve">политическа, </w:t>
      </w:r>
      <w:r w:rsidR="003E004C" w:rsidRPr="00796D89">
        <w:rPr>
          <w:rFonts w:ascii="Times New Roman" w:eastAsia="Times New Roman" w:hAnsi="Times New Roman" w:cs="Times New Roman"/>
          <w:sz w:val="28"/>
          <w:szCs w:val="28"/>
          <w:lang w:val="en-US"/>
        </w:rPr>
        <w:t>икономическа и правна дистанция. Очевидно предприятията, тръгнали по пътя на интернационализацията, трябва да подбират онези страни, които поставят по-малки пречки. За съжаление</w:t>
      </w:r>
      <w:r w:rsidR="00336D30" w:rsidRPr="00796D89">
        <w:rPr>
          <w:rFonts w:ascii="Times New Roman" w:eastAsia="Times New Roman" w:hAnsi="Times New Roman" w:cs="Times New Roman"/>
          <w:sz w:val="28"/>
          <w:szCs w:val="28"/>
        </w:rPr>
        <w:t>,</w:t>
      </w:r>
      <w:r w:rsidR="003E004C" w:rsidRPr="00796D89">
        <w:rPr>
          <w:rFonts w:ascii="Times New Roman" w:eastAsia="Times New Roman" w:hAnsi="Times New Roman" w:cs="Times New Roman"/>
          <w:sz w:val="28"/>
          <w:szCs w:val="28"/>
          <w:lang w:val="en-US"/>
        </w:rPr>
        <w:t xml:space="preserve"> протекционизмът все още не може да бъде преодолян.</w:t>
      </w:r>
      <w:r w:rsidR="003E004C" w:rsidRPr="00796D89">
        <w:rPr>
          <w:rFonts w:ascii="Times New Roman" w:eastAsia="Times New Roman" w:hAnsi="Times New Roman" w:cs="Times New Roman"/>
          <w:sz w:val="28"/>
          <w:szCs w:val="28"/>
        </w:rPr>
        <w:t xml:space="preserve"> </w:t>
      </w:r>
      <w:r w:rsidR="00336D30" w:rsidRPr="00796D89">
        <w:rPr>
          <w:rFonts w:ascii="Times New Roman" w:eastAsia="Times New Roman" w:hAnsi="Times New Roman" w:cs="Times New Roman"/>
          <w:sz w:val="28"/>
          <w:szCs w:val="28"/>
          <w:lang w:val="en-US"/>
        </w:rPr>
        <w:t xml:space="preserve">Макар и с по-малка честота, правителствата на страните на произхода на износа или инвестицията също издигат </w:t>
      </w:r>
      <w:r w:rsidR="00336D30" w:rsidRPr="00796D89">
        <w:rPr>
          <w:rFonts w:ascii="Times New Roman" w:eastAsia="Times New Roman" w:hAnsi="Times New Roman" w:cs="Times New Roman"/>
          <w:sz w:val="28"/>
          <w:szCs w:val="28"/>
        </w:rPr>
        <w:t xml:space="preserve">нормативни </w:t>
      </w:r>
      <w:r w:rsidR="00336D30" w:rsidRPr="00796D89">
        <w:rPr>
          <w:rFonts w:ascii="Times New Roman" w:eastAsia="Times New Roman" w:hAnsi="Times New Roman" w:cs="Times New Roman"/>
          <w:sz w:val="28"/>
          <w:szCs w:val="28"/>
          <w:lang w:val="en-US"/>
        </w:rPr>
        <w:t xml:space="preserve">бариери. </w:t>
      </w:r>
      <w:r w:rsidR="003E004C" w:rsidRPr="00796D89">
        <w:rPr>
          <w:rFonts w:ascii="Times New Roman" w:eastAsia="Times New Roman" w:hAnsi="Times New Roman" w:cs="Times New Roman"/>
          <w:sz w:val="28"/>
          <w:szCs w:val="28"/>
        </w:rPr>
        <w:t xml:space="preserve">Към </w:t>
      </w:r>
      <w:r w:rsidR="00336D30" w:rsidRPr="00796D89">
        <w:rPr>
          <w:rFonts w:ascii="Times New Roman" w:eastAsia="Times New Roman" w:hAnsi="Times New Roman" w:cs="Times New Roman"/>
          <w:sz w:val="28"/>
          <w:szCs w:val="28"/>
        </w:rPr>
        <w:t xml:space="preserve">тях се отнасят и </w:t>
      </w:r>
      <w:r w:rsidR="003E004C" w:rsidRPr="00796D89">
        <w:rPr>
          <w:rFonts w:ascii="Times New Roman" w:eastAsia="Times New Roman" w:hAnsi="Times New Roman" w:cs="Times New Roman"/>
          <w:sz w:val="28"/>
          <w:szCs w:val="28"/>
        </w:rPr>
        <w:t>политически</w:t>
      </w:r>
      <w:r w:rsidR="006569C9" w:rsidRPr="00796D89">
        <w:rPr>
          <w:rFonts w:ascii="Times New Roman" w:eastAsia="Times New Roman" w:hAnsi="Times New Roman" w:cs="Times New Roman"/>
          <w:sz w:val="28"/>
          <w:szCs w:val="28"/>
        </w:rPr>
        <w:t xml:space="preserve"> мотивираните</w:t>
      </w:r>
      <w:r w:rsidR="003E004C" w:rsidRPr="00796D89">
        <w:rPr>
          <w:rFonts w:ascii="Times New Roman" w:eastAsia="Times New Roman" w:hAnsi="Times New Roman" w:cs="Times New Roman"/>
          <w:sz w:val="28"/>
          <w:szCs w:val="28"/>
        </w:rPr>
        <w:t xml:space="preserve"> </w:t>
      </w:r>
      <w:r w:rsidR="0040656A" w:rsidRPr="00796D89">
        <w:rPr>
          <w:rFonts w:ascii="Times New Roman" w:eastAsia="Times New Roman" w:hAnsi="Times New Roman" w:cs="Times New Roman"/>
          <w:sz w:val="28"/>
          <w:szCs w:val="28"/>
        </w:rPr>
        <w:t>действия</w:t>
      </w:r>
      <w:r w:rsidR="003E004C" w:rsidRPr="00796D89">
        <w:rPr>
          <w:rFonts w:ascii="Times New Roman" w:eastAsia="Times New Roman" w:hAnsi="Times New Roman" w:cs="Times New Roman"/>
          <w:sz w:val="28"/>
          <w:szCs w:val="28"/>
        </w:rPr>
        <w:t>, които резултира</w:t>
      </w:r>
      <w:r w:rsidR="0040656A" w:rsidRPr="00796D89">
        <w:rPr>
          <w:rFonts w:ascii="Times New Roman" w:eastAsia="Times New Roman" w:hAnsi="Times New Roman" w:cs="Times New Roman"/>
          <w:sz w:val="28"/>
          <w:szCs w:val="28"/>
        </w:rPr>
        <w:t>т</w:t>
      </w:r>
      <w:r w:rsidR="003E004C" w:rsidRPr="00796D89">
        <w:rPr>
          <w:rFonts w:ascii="Times New Roman" w:eastAsia="Times New Roman" w:hAnsi="Times New Roman" w:cs="Times New Roman"/>
          <w:sz w:val="28"/>
          <w:szCs w:val="28"/>
        </w:rPr>
        <w:t xml:space="preserve"> в </w:t>
      </w:r>
      <w:r w:rsidR="00336D30" w:rsidRPr="00796D89">
        <w:rPr>
          <w:rFonts w:ascii="Times New Roman" w:eastAsia="Times New Roman" w:hAnsi="Times New Roman" w:cs="Times New Roman"/>
          <w:sz w:val="28"/>
          <w:szCs w:val="28"/>
        </w:rPr>
        <w:t xml:space="preserve">предприемането на </w:t>
      </w:r>
      <w:r w:rsidR="006569C9" w:rsidRPr="00796D89">
        <w:rPr>
          <w:rFonts w:ascii="Times New Roman" w:eastAsia="Times New Roman" w:hAnsi="Times New Roman" w:cs="Times New Roman"/>
          <w:sz w:val="28"/>
          <w:szCs w:val="28"/>
        </w:rPr>
        <w:t>административно-</w:t>
      </w:r>
      <w:r w:rsidR="003E004C" w:rsidRPr="00796D89">
        <w:rPr>
          <w:rFonts w:ascii="Times New Roman" w:eastAsia="Times New Roman" w:hAnsi="Times New Roman" w:cs="Times New Roman"/>
          <w:sz w:val="28"/>
          <w:szCs w:val="28"/>
        </w:rPr>
        <w:t>правни ограничения – ембарго, санкции и др.</w:t>
      </w:r>
    </w:p>
    <w:p w:rsidR="003E004C" w:rsidRPr="00EF0224" w:rsidRDefault="003E004C" w:rsidP="004332AE">
      <w:pPr>
        <w:spacing w:after="0" w:line="360" w:lineRule="auto"/>
        <w:ind w:firstLine="709"/>
        <w:jc w:val="both"/>
        <w:rPr>
          <w:rFonts w:ascii="Times New Roman" w:eastAsia="Times New Roman" w:hAnsi="Times New Roman" w:cs="Times New Roman"/>
          <w:sz w:val="28"/>
          <w:szCs w:val="28"/>
          <w:lang w:val="en-US"/>
        </w:rPr>
      </w:pPr>
      <w:r w:rsidRPr="00EF0224">
        <w:rPr>
          <w:rFonts w:ascii="Times New Roman" w:eastAsia="Times New Roman" w:hAnsi="Times New Roman" w:cs="Times New Roman"/>
          <w:sz w:val="28"/>
          <w:szCs w:val="28"/>
          <w:lang w:val="en-US"/>
        </w:rPr>
        <w:t xml:space="preserve">Наред с посочените по-горе </w:t>
      </w:r>
      <w:r w:rsidRPr="005A5224">
        <w:rPr>
          <w:rFonts w:ascii="Times New Roman" w:eastAsia="Times New Roman" w:hAnsi="Times New Roman" w:cs="Times New Roman"/>
          <w:sz w:val="28"/>
          <w:szCs w:val="28"/>
        </w:rPr>
        <w:t>трудности</w:t>
      </w:r>
      <w:r w:rsidRPr="005A5224">
        <w:rPr>
          <w:rFonts w:ascii="Times New Roman" w:eastAsia="Times New Roman" w:hAnsi="Times New Roman" w:cs="Times New Roman"/>
          <w:sz w:val="28"/>
          <w:szCs w:val="28"/>
          <w:lang w:val="en-US"/>
        </w:rPr>
        <w:t>,</w:t>
      </w:r>
      <w:r w:rsidRPr="00EF0224">
        <w:rPr>
          <w:rFonts w:ascii="Times New Roman" w:eastAsia="Times New Roman" w:hAnsi="Times New Roman" w:cs="Times New Roman"/>
          <w:sz w:val="28"/>
          <w:szCs w:val="28"/>
          <w:lang w:val="en-US"/>
        </w:rPr>
        <w:t xml:space="preserve"> които по същество са външни за фирмата, тръгнала по пътя на интернационализацията, не бива да се подценяват и многобройните спънки от вътрешно естество, свързани най-вече с отсъствието на обучен персонал и избягващото риска поведение на ръковод</w:t>
      </w:r>
      <w:r w:rsidR="00262390">
        <w:rPr>
          <w:rFonts w:ascii="Times New Roman" w:eastAsia="Times New Roman" w:hAnsi="Times New Roman" w:cs="Times New Roman"/>
          <w:sz w:val="28"/>
          <w:szCs w:val="28"/>
        </w:rPr>
        <w:t>ителите на</w:t>
      </w:r>
      <w:r w:rsidRPr="00EF0224">
        <w:rPr>
          <w:rFonts w:ascii="Times New Roman" w:eastAsia="Times New Roman" w:hAnsi="Times New Roman" w:cs="Times New Roman"/>
          <w:sz w:val="28"/>
          <w:szCs w:val="28"/>
          <w:lang w:val="en-US"/>
        </w:rPr>
        <w:t xml:space="preserve"> компанията. Една от най-честите причини за избягване на задграничните операции безспорно е страхът, че </w:t>
      </w:r>
      <w:r w:rsidR="004007B5">
        <w:rPr>
          <w:rFonts w:ascii="Times New Roman" w:eastAsia="Times New Roman" w:hAnsi="Times New Roman" w:cs="Times New Roman"/>
          <w:sz w:val="28"/>
          <w:szCs w:val="28"/>
        </w:rPr>
        <w:t>стоките</w:t>
      </w:r>
      <w:r w:rsidRPr="00EF0224">
        <w:rPr>
          <w:rFonts w:ascii="Times New Roman" w:eastAsia="Times New Roman" w:hAnsi="Times New Roman" w:cs="Times New Roman"/>
          <w:sz w:val="28"/>
          <w:szCs w:val="28"/>
          <w:lang w:val="en-US"/>
        </w:rPr>
        <w:t xml:space="preserve"> на фирмата не са продаваеми в чужбина (ниска конкурентоспособност),</w:t>
      </w:r>
      <w:r w:rsidRPr="00EF0224">
        <w:rPr>
          <w:rFonts w:ascii="Times New Roman" w:eastAsia="Times New Roman" w:hAnsi="Times New Roman" w:cs="Times New Roman"/>
          <w:sz w:val="28"/>
          <w:szCs w:val="28"/>
          <w:lang w:val="ru-RU"/>
        </w:rPr>
        <w:t xml:space="preserve"> </w:t>
      </w:r>
      <w:r w:rsidRPr="00EF0224">
        <w:rPr>
          <w:rFonts w:ascii="Times New Roman" w:eastAsia="Times New Roman" w:hAnsi="Times New Roman" w:cs="Times New Roman"/>
          <w:sz w:val="28"/>
          <w:szCs w:val="28"/>
          <w:lang w:val="en-US"/>
        </w:rPr>
        <w:t xml:space="preserve">че тя разполага само с </w:t>
      </w:r>
      <w:r w:rsidRPr="00EF0224">
        <w:rPr>
          <w:rFonts w:ascii="Times New Roman" w:eastAsia="Times New Roman" w:hAnsi="Times New Roman" w:cs="Times New Roman"/>
          <w:color w:val="000000"/>
          <w:sz w:val="28"/>
          <w:szCs w:val="28"/>
          <w:lang w:val="en-US"/>
        </w:rPr>
        <w:t xml:space="preserve">един-единствен качествен продукт или много ограничено продуктово портфолио. </w:t>
      </w:r>
      <w:r w:rsidRPr="00EF0224">
        <w:rPr>
          <w:rFonts w:ascii="Times New Roman" w:eastAsia="Times New Roman" w:hAnsi="Times New Roman" w:cs="Times New Roman"/>
          <w:sz w:val="28"/>
          <w:szCs w:val="28"/>
          <w:lang w:val="en-US"/>
        </w:rPr>
        <w:t>Много компании считат, че поради спецификата на т</w:t>
      </w:r>
      <w:r w:rsidR="00CE0589">
        <w:rPr>
          <w:rFonts w:ascii="Times New Roman" w:eastAsia="Times New Roman" w:hAnsi="Times New Roman" w:cs="Times New Roman"/>
          <w:sz w:val="28"/>
          <w:szCs w:val="28"/>
        </w:rPr>
        <w:t>ехния</w:t>
      </w:r>
      <w:r w:rsidRPr="00EF0224">
        <w:rPr>
          <w:rFonts w:ascii="Times New Roman" w:eastAsia="Times New Roman" w:hAnsi="Times New Roman" w:cs="Times New Roman"/>
          <w:sz w:val="28"/>
          <w:szCs w:val="28"/>
          <w:lang w:val="en-US"/>
        </w:rPr>
        <w:t xml:space="preserve"> бизнес, вътрешният пазар предлага най-добрия потенциал за развитието им, респективно домашно фокусираната стратегия е тази, която допринася за най-доброто използване на наличните ресурси. </w:t>
      </w:r>
    </w:p>
    <w:p w:rsidR="003E004C" w:rsidRPr="005A5224" w:rsidRDefault="003E004C" w:rsidP="004332AE">
      <w:pPr>
        <w:spacing w:after="0" w:line="360" w:lineRule="auto"/>
        <w:ind w:firstLine="709"/>
        <w:jc w:val="both"/>
        <w:rPr>
          <w:rFonts w:ascii="Times New Roman" w:eastAsia="Times New Roman" w:hAnsi="Times New Roman" w:cs="Times New Roman"/>
          <w:sz w:val="28"/>
          <w:szCs w:val="28"/>
          <w:lang w:val="en-US"/>
        </w:rPr>
      </w:pPr>
      <w:r w:rsidRPr="005A5224">
        <w:rPr>
          <w:rFonts w:ascii="Times New Roman" w:eastAsia="Times New Roman" w:hAnsi="Times New Roman" w:cs="Times New Roman"/>
          <w:sz w:val="28"/>
          <w:szCs w:val="28"/>
        </w:rPr>
        <w:lastRenderedPageBreak/>
        <w:t>Логичният извод от казаното по-горе е, че дадената компания</w:t>
      </w:r>
      <w:r w:rsidRPr="005A5224">
        <w:rPr>
          <w:rFonts w:ascii="Times New Roman" w:eastAsia="Times New Roman" w:hAnsi="Times New Roman" w:cs="Times New Roman"/>
          <w:sz w:val="28"/>
          <w:szCs w:val="28"/>
          <w:lang w:val="en-US"/>
        </w:rPr>
        <w:t xml:space="preserve"> трябва да притежава определени специфични предимства, за да се противопостави на </w:t>
      </w:r>
      <w:r w:rsidRPr="005A5224">
        <w:rPr>
          <w:rFonts w:ascii="Times New Roman" w:eastAsia="Times New Roman" w:hAnsi="Times New Roman" w:cs="Times New Roman"/>
          <w:sz w:val="28"/>
          <w:szCs w:val="28"/>
        </w:rPr>
        <w:t xml:space="preserve">неизбежните трудности и на </w:t>
      </w:r>
      <w:r w:rsidRPr="005A5224">
        <w:rPr>
          <w:rFonts w:ascii="Times New Roman" w:eastAsia="Times New Roman" w:hAnsi="Times New Roman" w:cs="Times New Roman"/>
          <w:sz w:val="28"/>
          <w:szCs w:val="28"/>
          <w:lang w:val="en-US"/>
        </w:rPr>
        <w:t xml:space="preserve">местните конкуренти. </w:t>
      </w:r>
    </w:p>
    <w:p w:rsidR="003E004C" w:rsidRPr="00FC795E" w:rsidRDefault="003E004C" w:rsidP="003E004C">
      <w:pPr>
        <w:tabs>
          <w:tab w:val="left" w:pos="2730"/>
        </w:tabs>
        <w:spacing w:after="0" w:line="360" w:lineRule="auto"/>
        <w:ind w:firstLine="706"/>
        <w:jc w:val="both"/>
        <w:rPr>
          <w:rFonts w:ascii="Times New Roman" w:eastAsia="Times New Roman" w:hAnsi="Times New Roman" w:cs="Times New Roman"/>
          <w:sz w:val="16"/>
          <w:szCs w:val="16"/>
          <w:lang w:val="en-US"/>
        </w:rPr>
      </w:pPr>
    </w:p>
    <w:p w:rsidR="003E004C" w:rsidRPr="005A5224" w:rsidRDefault="003E004C" w:rsidP="00E76B1C">
      <w:pPr>
        <w:pStyle w:val="ListParagraph"/>
        <w:numPr>
          <w:ilvl w:val="1"/>
          <w:numId w:val="15"/>
        </w:numPr>
        <w:spacing w:after="0" w:line="360" w:lineRule="auto"/>
        <w:ind w:left="720"/>
        <w:jc w:val="center"/>
        <w:rPr>
          <w:rFonts w:ascii="Times New Roman" w:eastAsia="Times New Roman" w:hAnsi="Times New Roman"/>
          <w:b/>
          <w:sz w:val="30"/>
          <w:szCs w:val="30"/>
          <w:lang w:val="en-US"/>
        </w:rPr>
      </w:pPr>
      <w:r w:rsidRPr="005A5224">
        <w:rPr>
          <w:rFonts w:ascii="Times New Roman" w:eastAsia="Times New Roman" w:hAnsi="Times New Roman"/>
          <w:b/>
          <w:sz w:val="30"/>
          <w:szCs w:val="30"/>
          <w:lang w:val="en-US"/>
        </w:rPr>
        <w:t>Целеви пазари</w:t>
      </w:r>
    </w:p>
    <w:p w:rsidR="003E004C" w:rsidRPr="00EF0224" w:rsidRDefault="003E004C" w:rsidP="003E004C">
      <w:pPr>
        <w:spacing w:after="0" w:line="360" w:lineRule="auto"/>
        <w:ind w:firstLine="706"/>
        <w:jc w:val="both"/>
        <w:rPr>
          <w:rFonts w:ascii="Times New Roman" w:eastAsia="Times New Roman" w:hAnsi="Times New Roman" w:cs="Times New Roman"/>
          <w:sz w:val="28"/>
          <w:szCs w:val="28"/>
          <w:lang w:val="en-US"/>
        </w:rPr>
      </w:pPr>
      <w:r w:rsidRPr="00EF0224">
        <w:rPr>
          <w:rFonts w:ascii="Times New Roman" w:eastAsia="Times New Roman" w:hAnsi="Times New Roman" w:cs="Times New Roman"/>
          <w:sz w:val="28"/>
          <w:szCs w:val="28"/>
          <w:lang w:val="en-US"/>
        </w:rPr>
        <w:t xml:space="preserve">Големината на чуждия пазар е привлекателен стимул, защото предлага по-висок потенциал за растеж, печалба и стабилна дейност. </w:t>
      </w:r>
      <w:r w:rsidRPr="00150A17">
        <w:rPr>
          <w:rFonts w:ascii="Times New Roman" w:eastAsia="Times New Roman" w:hAnsi="Times New Roman" w:cs="Times New Roman"/>
          <w:sz w:val="28"/>
          <w:szCs w:val="28"/>
        </w:rPr>
        <w:t>В</w:t>
      </w:r>
      <w:r w:rsidRPr="00150A17">
        <w:rPr>
          <w:rFonts w:ascii="Times New Roman" w:eastAsia="Times New Roman" w:hAnsi="Times New Roman" w:cs="Times New Roman"/>
          <w:sz w:val="28"/>
          <w:szCs w:val="28"/>
          <w:lang w:val="en-US"/>
        </w:rPr>
        <w:t>исокият доход на глава от населението също е добър показател за привлекателността на дадена страна за предприятията, търсещи пазари - висок</w:t>
      </w:r>
      <w:r w:rsidRPr="00150A17">
        <w:rPr>
          <w:rFonts w:ascii="Times New Roman" w:eastAsia="Times New Roman" w:hAnsi="Times New Roman" w:cs="Times New Roman"/>
          <w:sz w:val="28"/>
          <w:szCs w:val="28"/>
        </w:rPr>
        <w:t>ият</w:t>
      </w:r>
      <w:r w:rsidRPr="00150A17">
        <w:rPr>
          <w:rFonts w:ascii="Times New Roman" w:eastAsia="Times New Roman" w:hAnsi="Times New Roman" w:cs="Times New Roman"/>
          <w:sz w:val="28"/>
          <w:szCs w:val="28"/>
          <w:lang w:val="en-US"/>
        </w:rPr>
        <w:t xml:space="preserve"> доход на глава от населението </w:t>
      </w:r>
      <w:r w:rsidRPr="00150A17">
        <w:rPr>
          <w:rFonts w:ascii="Times New Roman" w:eastAsia="Times New Roman" w:hAnsi="Times New Roman" w:cs="Times New Roman"/>
          <w:sz w:val="28"/>
          <w:szCs w:val="28"/>
        </w:rPr>
        <w:t>означава</w:t>
      </w:r>
      <w:r w:rsidRPr="00150A17">
        <w:rPr>
          <w:rFonts w:ascii="Times New Roman" w:eastAsia="Times New Roman" w:hAnsi="Times New Roman" w:cs="Times New Roman"/>
          <w:sz w:val="28"/>
          <w:szCs w:val="28"/>
          <w:lang w:val="en-US"/>
        </w:rPr>
        <w:t xml:space="preserve"> голяма покупателна сила и високо търсене на стоки и услуги.</w:t>
      </w:r>
      <w:r w:rsidRPr="00EF0224">
        <w:rPr>
          <w:rFonts w:ascii="Times New Roman" w:eastAsia="Times New Roman" w:hAnsi="Times New Roman" w:cs="Times New Roman"/>
          <w:sz w:val="28"/>
          <w:szCs w:val="28"/>
          <w:lang w:val="en-US"/>
        </w:rPr>
        <w:t xml:space="preserve"> Друг важен фактор, който силно привлича външните фирми, е благоприятният режим, регулиращ преките чужди инвестиции. </w:t>
      </w:r>
    </w:p>
    <w:p w:rsidR="003E004C" w:rsidRPr="00EF0224" w:rsidRDefault="003E004C" w:rsidP="003E004C">
      <w:pPr>
        <w:spacing w:after="0" w:line="360" w:lineRule="auto"/>
        <w:ind w:firstLine="706"/>
        <w:jc w:val="both"/>
        <w:rPr>
          <w:rFonts w:ascii="Times New Roman" w:eastAsia="Times New Roman" w:hAnsi="Times New Roman" w:cs="Times New Roman"/>
          <w:sz w:val="28"/>
          <w:szCs w:val="28"/>
          <w:lang w:val="en-US"/>
        </w:rPr>
      </w:pPr>
      <w:r w:rsidRPr="00EF0224">
        <w:rPr>
          <w:rFonts w:ascii="Times New Roman" w:eastAsia="Times New Roman" w:hAnsi="Times New Roman" w:cs="Times New Roman"/>
          <w:sz w:val="28"/>
          <w:szCs w:val="28"/>
          <w:lang w:val="en-US"/>
        </w:rPr>
        <w:t>Обичайно предприятията започват своята задгранична експанзия от съседните страни (благодарение на физическата близост и спестяванията на тр</w:t>
      </w:r>
      <w:r w:rsidR="009C7A7B">
        <w:rPr>
          <w:rFonts w:ascii="Times New Roman" w:eastAsia="Times New Roman" w:hAnsi="Times New Roman" w:cs="Times New Roman"/>
          <w:sz w:val="28"/>
          <w:szCs w:val="28"/>
          <w:lang w:val="en-US"/>
        </w:rPr>
        <w:t>анспортни и логистични разходи)</w:t>
      </w:r>
      <w:r w:rsidRPr="00EF0224">
        <w:rPr>
          <w:rFonts w:ascii="Times New Roman" w:eastAsia="Times New Roman" w:hAnsi="Times New Roman" w:cs="Times New Roman"/>
          <w:sz w:val="28"/>
          <w:szCs w:val="28"/>
          <w:lang w:val="en-US"/>
        </w:rPr>
        <w:t xml:space="preserve"> или от страни, които предлагат голям потенциален пазар. Много предприятия</w:t>
      </w:r>
      <w:r w:rsidRPr="00EF0224">
        <w:rPr>
          <w:rFonts w:ascii="Times New Roman" w:eastAsia="Times New Roman" w:hAnsi="Times New Roman" w:cs="Times New Roman"/>
          <w:color w:val="FF0000"/>
          <w:sz w:val="28"/>
          <w:szCs w:val="28"/>
          <w:lang w:val="en-US"/>
        </w:rPr>
        <w:t xml:space="preserve"> </w:t>
      </w:r>
      <w:r w:rsidRPr="00EF0224">
        <w:rPr>
          <w:rFonts w:ascii="Times New Roman" w:eastAsia="Times New Roman" w:hAnsi="Times New Roman" w:cs="Times New Roman"/>
          <w:sz w:val="28"/>
          <w:szCs w:val="28"/>
          <w:lang w:val="en-US"/>
        </w:rPr>
        <w:t xml:space="preserve">започват и от по-близките в културно-психологически аспект страни. По-малките разлики </w:t>
      </w:r>
      <w:r w:rsidR="00150A17">
        <w:rPr>
          <w:rFonts w:ascii="Times New Roman" w:eastAsia="Times New Roman" w:hAnsi="Times New Roman" w:cs="Times New Roman"/>
          <w:sz w:val="28"/>
          <w:szCs w:val="28"/>
        </w:rPr>
        <w:t>по отношение на</w:t>
      </w:r>
      <w:r w:rsidRPr="00EF0224">
        <w:rPr>
          <w:rFonts w:ascii="Times New Roman" w:eastAsia="Times New Roman" w:hAnsi="Times New Roman" w:cs="Times New Roman"/>
          <w:sz w:val="28"/>
          <w:szCs w:val="28"/>
          <w:lang w:val="en-US"/>
        </w:rPr>
        <w:t xml:space="preserve"> език, обичаи, традиции, обучение, политическа система, промишлено развитие, търговски практики и т.н., обикновено са мощни импулси за осъществяване на международни контакти. Различни изследвания показват, че при подбора на страните, с </w:t>
      </w:r>
      <w:r w:rsidRPr="00150A17">
        <w:rPr>
          <w:rFonts w:ascii="Times New Roman" w:eastAsia="Times New Roman" w:hAnsi="Times New Roman" w:cs="Times New Roman"/>
          <w:sz w:val="28"/>
          <w:szCs w:val="28"/>
          <w:lang w:val="en-US"/>
        </w:rPr>
        <w:t xml:space="preserve">които </w:t>
      </w:r>
      <w:r w:rsidRPr="00150A17">
        <w:rPr>
          <w:rFonts w:ascii="Times New Roman" w:eastAsia="Times New Roman" w:hAnsi="Times New Roman" w:cs="Times New Roman"/>
          <w:sz w:val="28"/>
          <w:szCs w:val="28"/>
        </w:rPr>
        <w:t>се планират</w:t>
      </w:r>
      <w:r w:rsidRPr="00EF0224">
        <w:rPr>
          <w:rFonts w:ascii="Times New Roman" w:eastAsia="Times New Roman" w:hAnsi="Times New Roman" w:cs="Times New Roman"/>
          <w:sz w:val="28"/>
          <w:szCs w:val="28"/>
          <w:lang w:val="en-US"/>
        </w:rPr>
        <w:t xml:space="preserve"> търговски връзки, културно-психологическата дистанция може да бъде също толкова важна, колкото и физическата или географската. При това разглежданите фактори са по-</w:t>
      </w:r>
      <w:r w:rsidR="008E707F">
        <w:rPr>
          <w:rFonts w:ascii="Times New Roman" w:eastAsia="Times New Roman" w:hAnsi="Times New Roman" w:cs="Times New Roman"/>
          <w:sz w:val="28"/>
          <w:szCs w:val="28"/>
        </w:rPr>
        <w:t>значим</w:t>
      </w:r>
      <w:r w:rsidRPr="00EF0224">
        <w:rPr>
          <w:rFonts w:ascii="Times New Roman" w:eastAsia="Times New Roman" w:hAnsi="Times New Roman" w:cs="Times New Roman"/>
          <w:sz w:val="28"/>
          <w:szCs w:val="28"/>
          <w:lang w:val="en-US"/>
        </w:rPr>
        <w:t xml:space="preserve">и за по-малките предприятия, тъй като техните ръководства, вероятно поради </w:t>
      </w:r>
      <w:r w:rsidRPr="00150A17">
        <w:rPr>
          <w:rFonts w:ascii="Times New Roman" w:eastAsia="Times New Roman" w:hAnsi="Times New Roman" w:cs="Times New Roman"/>
          <w:sz w:val="28"/>
          <w:szCs w:val="28"/>
          <w:lang w:val="en-US"/>
        </w:rPr>
        <w:t>по-</w:t>
      </w:r>
      <w:r w:rsidRPr="00150A17">
        <w:rPr>
          <w:rFonts w:ascii="Times New Roman" w:eastAsia="Times New Roman" w:hAnsi="Times New Roman" w:cs="Times New Roman"/>
          <w:sz w:val="28"/>
          <w:szCs w:val="28"/>
        </w:rPr>
        <w:t>ограничения</w:t>
      </w:r>
      <w:r w:rsidRPr="00EF0224">
        <w:rPr>
          <w:rFonts w:ascii="Times New Roman" w:eastAsia="Times New Roman" w:hAnsi="Times New Roman" w:cs="Times New Roman"/>
          <w:sz w:val="28"/>
          <w:szCs w:val="28"/>
          <w:lang w:val="en-US"/>
        </w:rPr>
        <w:t xml:space="preserve"> си професионализъм, се опитват да търгуват със страни, които притежават </w:t>
      </w:r>
      <w:r w:rsidRPr="00EF0224">
        <w:rPr>
          <w:rFonts w:ascii="Times New Roman" w:eastAsia="Times New Roman" w:hAnsi="Times New Roman" w:cs="Times New Roman"/>
          <w:sz w:val="28"/>
          <w:szCs w:val="28"/>
          <w:lang w:val="en-US"/>
        </w:rPr>
        <w:lastRenderedPageBreak/>
        <w:t xml:space="preserve">същата култура, защото така се чувстват по-уверено и </w:t>
      </w:r>
      <w:r w:rsidRPr="00150A17">
        <w:rPr>
          <w:rFonts w:ascii="Times New Roman" w:eastAsia="Times New Roman" w:hAnsi="Times New Roman" w:cs="Times New Roman"/>
          <w:sz w:val="28"/>
          <w:szCs w:val="28"/>
          <w:lang w:val="en-US"/>
        </w:rPr>
        <w:t>комфортно</w:t>
      </w:r>
      <w:r w:rsidR="00150A17">
        <w:rPr>
          <w:rFonts w:ascii="Times New Roman" w:eastAsia="Times New Roman" w:hAnsi="Times New Roman" w:cs="Times New Roman"/>
          <w:sz w:val="28"/>
          <w:szCs w:val="28"/>
        </w:rPr>
        <w:t>,</w:t>
      </w:r>
      <w:r w:rsidRPr="00150A17">
        <w:rPr>
          <w:rFonts w:ascii="Times New Roman" w:eastAsia="Times New Roman" w:hAnsi="Times New Roman" w:cs="Times New Roman"/>
          <w:sz w:val="28"/>
          <w:szCs w:val="28"/>
          <w:lang w:val="en-US"/>
        </w:rPr>
        <w:t xml:space="preserve"> и най-вече</w:t>
      </w:r>
      <w:r w:rsidRPr="00EF0224">
        <w:rPr>
          <w:rFonts w:ascii="Times New Roman" w:eastAsia="Times New Roman" w:hAnsi="Times New Roman" w:cs="Times New Roman"/>
          <w:sz w:val="28"/>
          <w:szCs w:val="28"/>
          <w:lang w:val="en-US"/>
        </w:rPr>
        <w:t xml:space="preserve"> натрупват опит преди да рискуват в нови, по-далечни пазари.</w:t>
      </w:r>
      <w:r w:rsidRPr="00EF0224">
        <w:rPr>
          <w:rFonts w:ascii="Times New Roman" w:eastAsia="Times New Roman" w:hAnsi="Times New Roman" w:cs="Times New Roman"/>
          <w:sz w:val="28"/>
          <w:szCs w:val="28"/>
          <w:vertAlign w:val="superscript"/>
          <w:lang w:val="en-US"/>
        </w:rPr>
        <w:footnoteReference w:id="23"/>
      </w:r>
    </w:p>
    <w:p w:rsidR="003E004C" w:rsidRPr="00EF0224" w:rsidRDefault="003E004C" w:rsidP="003E004C">
      <w:pPr>
        <w:spacing w:after="0" w:line="360" w:lineRule="auto"/>
        <w:ind w:firstLine="706"/>
        <w:jc w:val="both"/>
        <w:rPr>
          <w:rFonts w:ascii="Times New Roman" w:eastAsia="Times New Roman" w:hAnsi="Times New Roman" w:cs="Times New Roman"/>
          <w:sz w:val="28"/>
          <w:szCs w:val="28"/>
          <w:lang w:val="en-US"/>
        </w:rPr>
      </w:pPr>
      <w:r w:rsidRPr="005A6D5A">
        <w:rPr>
          <w:rFonts w:ascii="Times New Roman" w:eastAsia="Times New Roman" w:hAnsi="Times New Roman" w:cs="Times New Roman"/>
          <w:sz w:val="28"/>
          <w:szCs w:val="28"/>
        </w:rPr>
        <w:t>П</w:t>
      </w:r>
      <w:r w:rsidRPr="005A6D5A">
        <w:rPr>
          <w:rFonts w:ascii="Times New Roman" w:eastAsia="Times New Roman" w:hAnsi="Times New Roman" w:cs="Times New Roman"/>
          <w:sz w:val="28"/>
          <w:szCs w:val="28"/>
          <w:lang w:val="en-US"/>
        </w:rPr>
        <w:t xml:space="preserve">роцесът </w:t>
      </w:r>
      <w:r w:rsidRPr="00EF0224">
        <w:rPr>
          <w:rFonts w:ascii="Times New Roman" w:eastAsia="Times New Roman" w:hAnsi="Times New Roman" w:cs="Times New Roman"/>
          <w:sz w:val="28"/>
          <w:szCs w:val="28"/>
          <w:lang w:val="en-US"/>
        </w:rPr>
        <w:t>на интернационализация обикновено започва по най-различни причини и повечето от тях не са предварително планирани. Макар че винаги е желателно предприятието да има достатъчна гъвкавост, за да използва която и да е откриваща се в чужбина</w:t>
      </w:r>
      <w:r w:rsidR="005A6D5A">
        <w:rPr>
          <w:rFonts w:ascii="Times New Roman" w:eastAsia="Times New Roman" w:hAnsi="Times New Roman" w:cs="Times New Roman"/>
          <w:sz w:val="28"/>
          <w:szCs w:val="28"/>
        </w:rPr>
        <w:t xml:space="preserve"> </w:t>
      </w:r>
      <w:r w:rsidR="005A6D5A" w:rsidRPr="00EF0224">
        <w:rPr>
          <w:rFonts w:ascii="Times New Roman" w:eastAsia="Times New Roman" w:hAnsi="Times New Roman" w:cs="Times New Roman"/>
          <w:sz w:val="28"/>
          <w:szCs w:val="28"/>
          <w:lang w:val="en-US"/>
        </w:rPr>
        <w:t>възможност,</w:t>
      </w:r>
      <w:r w:rsidRPr="00EF0224">
        <w:rPr>
          <w:rFonts w:ascii="Times New Roman" w:eastAsia="Times New Roman" w:hAnsi="Times New Roman" w:cs="Times New Roman"/>
          <w:sz w:val="28"/>
          <w:szCs w:val="28"/>
          <w:lang w:val="en-US"/>
        </w:rPr>
        <w:t xml:space="preserve"> не е по-</w:t>
      </w:r>
      <w:r w:rsidRPr="005A6D5A">
        <w:rPr>
          <w:rFonts w:ascii="Times New Roman" w:eastAsia="Times New Roman" w:hAnsi="Times New Roman" w:cs="Times New Roman"/>
          <w:sz w:val="28"/>
          <w:szCs w:val="28"/>
          <w:lang w:val="en-US"/>
        </w:rPr>
        <w:t>малко</w:t>
      </w:r>
      <w:r w:rsidRPr="005A6D5A">
        <w:rPr>
          <w:rFonts w:ascii="Times New Roman" w:eastAsia="Times New Roman" w:hAnsi="Times New Roman" w:cs="Times New Roman"/>
          <w:sz w:val="28"/>
          <w:szCs w:val="28"/>
        </w:rPr>
        <w:t xml:space="preserve"> </w:t>
      </w:r>
      <w:r w:rsidR="005A6D5A">
        <w:rPr>
          <w:rFonts w:ascii="Times New Roman" w:eastAsia="Times New Roman" w:hAnsi="Times New Roman" w:cs="Times New Roman"/>
          <w:sz w:val="28"/>
          <w:szCs w:val="28"/>
        </w:rPr>
        <w:t>важно</w:t>
      </w:r>
      <w:r w:rsidRPr="00EF0224">
        <w:rPr>
          <w:rFonts w:ascii="Times New Roman" w:eastAsia="Times New Roman" w:hAnsi="Times New Roman" w:cs="Times New Roman"/>
          <w:sz w:val="28"/>
          <w:szCs w:val="28"/>
          <w:lang w:val="en-US"/>
        </w:rPr>
        <w:t xml:space="preserve"> да осъществи системен анализ на пазарите, където е рентабилно да въведе своите продукти или услуги. Вместо да се надява и</w:t>
      </w:r>
      <w:r w:rsidR="009C7A7B">
        <w:rPr>
          <w:rFonts w:ascii="Times New Roman" w:eastAsia="Times New Roman" w:hAnsi="Times New Roman" w:cs="Times New Roman"/>
          <w:sz w:val="28"/>
          <w:szCs w:val="28"/>
        </w:rPr>
        <w:t xml:space="preserve"> да</w:t>
      </w:r>
      <w:r w:rsidRPr="00EF0224">
        <w:rPr>
          <w:rFonts w:ascii="Times New Roman" w:eastAsia="Times New Roman" w:hAnsi="Times New Roman" w:cs="Times New Roman"/>
          <w:sz w:val="28"/>
          <w:szCs w:val="28"/>
          <w:lang w:val="en-US"/>
        </w:rPr>
        <w:t xml:space="preserve"> чака да се появят възможности в чужбина, предприятието</w:t>
      </w:r>
      <w:r w:rsidR="000C5EFC">
        <w:rPr>
          <w:rFonts w:ascii="Times New Roman" w:eastAsia="Times New Roman" w:hAnsi="Times New Roman" w:cs="Times New Roman"/>
          <w:sz w:val="28"/>
          <w:szCs w:val="28"/>
          <w:lang w:val="en-US"/>
        </w:rPr>
        <w:t xml:space="preserve"> трябва да бъде в състояние самó</w:t>
      </w:r>
      <w:r w:rsidRPr="00EF0224">
        <w:rPr>
          <w:rFonts w:ascii="Times New Roman" w:eastAsia="Times New Roman" w:hAnsi="Times New Roman" w:cs="Times New Roman"/>
          <w:sz w:val="28"/>
          <w:szCs w:val="28"/>
          <w:lang w:val="en-US"/>
        </w:rPr>
        <w:t xml:space="preserve"> да търси тези възможности. Това включва и придвижването му по етапите на процеса на интернационализация. Конкретно едно истински ориентирано към чужбина предприятие </w:t>
      </w:r>
      <w:r w:rsidRPr="005A6D5A">
        <w:rPr>
          <w:rFonts w:ascii="Times New Roman" w:eastAsia="Times New Roman" w:hAnsi="Times New Roman" w:cs="Times New Roman"/>
          <w:sz w:val="28"/>
          <w:szCs w:val="28"/>
        </w:rPr>
        <w:t>трябва</w:t>
      </w:r>
      <w:r w:rsidRPr="005A6D5A">
        <w:rPr>
          <w:rFonts w:ascii="Times New Roman" w:eastAsia="Times New Roman" w:hAnsi="Times New Roman" w:cs="Times New Roman"/>
          <w:sz w:val="28"/>
          <w:szCs w:val="28"/>
          <w:lang w:val="en-US"/>
        </w:rPr>
        <w:t xml:space="preserve"> </w:t>
      </w:r>
      <w:r w:rsidRPr="00EF0224">
        <w:rPr>
          <w:rFonts w:ascii="Times New Roman" w:eastAsia="Times New Roman" w:hAnsi="Times New Roman" w:cs="Times New Roman"/>
          <w:sz w:val="28"/>
          <w:szCs w:val="28"/>
          <w:lang w:val="en-US"/>
        </w:rPr>
        <w:t xml:space="preserve">да знае на кои пазари да продава, какви продукти </w:t>
      </w:r>
      <w:r w:rsidRPr="005A6D5A">
        <w:rPr>
          <w:rFonts w:ascii="Times New Roman" w:eastAsia="Times New Roman" w:hAnsi="Times New Roman" w:cs="Times New Roman"/>
          <w:sz w:val="28"/>
          <w:szCs w:val="28"/>
        </w:rPr>
        <w:t>се търсят на</w:t>
      </w:r>
      <w:r w:rsidRPr="00EF0224">
        <w:rPr>
          <w:rFonts w:ascii="Times New Roman" w:eastAsia="Times New Roman" w:hAnsi="Times New Roman" w:cs="Times New Roman"/>
          <w:sz w:val="28"/>
          <w:szCs w:val="28"/>
          <w:lang w:val="en-US"/>
        </w:rPr>
        <w:t xml:space="preserve"> тези пазари, какви цени ще бъдат приемливи и коя е най-добрата форма </w:t>
      </w:r>
      <w:r w:rsidRPr="005A6D5A">
        <w:rPr>
          <w:rFonts w:ascii="Times New Roman" w:eastAsia="Times New Roman" w:hAnsi="Times New Roman" w:cs="Times New Roman"/>
          <w:sz w:val="28"/>
          <w:szCs w:val="28"/>
          <w:lang w:val="en-US"/>
        </w:rPr>
        <w:t>за навлизане.</w:t>
      </w:r>
      <w:r w:rsidRPr="00EF0224">
        <w:rPr>
          <w:rFonts w:ascii="Times New Roman" w:eastAsia="Times New Roman" w:hAnsi="Times New Roman" w:cs="Times New Roman"/>
          <w:sz w:val="28"/>
          <w:szCs w:val="28"/>
          <w:lang w:val="en-US"/>
        </w:rPr>
        <w:t xml:space="preserve"> </w:t>
      </w:r>
      <w:r w:rsidRPr="005A6D5A">
        <w:rPr>
          <w:rFonts w:ascii="Times New Roman" w:eastAsia="Times New Roman" w:hAnsi="Times New Roman" w:cs="Times New Roman"/>
          <w:sz w:val="28"/>
          <w:szCs w:val="28"/>
        </w:rPr>
        <w:t xml:space="preserve">Това предполага високопрофесионални </w:t>
      </w:r>
      <w:r w:rsidRPr="005A6D5A">
        <w:rPr>
          <w:rFonts w:ascii="Times New Roman" w:eastAsia="Times New Roman" w:hAnsi="Times New Roman" w:cs="Times New Roman"/>
          <w:sz w:val="28"/>
          <w:szCs w:val="28"/>
          <w:lang w:val="en-US"/>
        </w:rPr>
        <w:t xml:space="preserve">пазарни проучвания. </w:t>
      </w:r>
      <w:r w:rsidRPr="005A6D5A">
        <w:rPr>
          <w:rFonts w:ascii="Times New Roman" w:eastAsia="Times New Roman" w:hAnsi="Times New Roman" w:cs="Times New Roman"/>
          <w:sz w:val="28"/>
          <w:szCs w:val="28"/>
        </w:rPr>
        <w:t xml:space="preserve">Не всяка компания би могла сама да се справи с тази трудна задача, поради което често се </w:t>
      </w:r>
      <w:r w:rsidRPr="005A6D5A">
        <w:rPr>
          <w:rFonts w:ascii="Times New Roman" w:eastAsia="Times New Roman" w:hAnsi="Times New Roman" w:cs="Times New Roman"/>
          <w:sz w:val="28"/>
          <w:szCs w:val="28"/>
          <w:lang w:val="en-US"/>
        </w:rPr>
        <w:t>ползва</w:t>
      </w:r>
      <w:r w:rsidRPr="00EF0224">
        <w:rPr>
          <w:rFonts w:ascii="Times New Roman" w:eastAsia="Times New Roman" w:hAnsi="Times New Roman" w:cs="Times New Roman"/>
          <w:sz w:val="28"/>
          <w:szCs w:val="28"/>
          <w:lang w:val="en-US"/>
        </w:rPr>
        <w:t xml:space="preserve"> помощта на специализираните държавни институции за насърчаване на износа, съсловните организации, търговските палати, участието в международните панаири и изложби. Събраната информация трябва внимателно да се анализира от позицията</w:t>
      </w:r>
      <w:r w:rsidRPr="00EF0224">
        <w:rPr>
          <w:rFonts w:ascii="Times New Roman" w:eastAsia="Times New Roman" w:hAnsi="Times New Roman" w:cs="Times New Roman"/>
          <w:color w:val="FF0000"/>
          <w:sz w:val="28"/>
          <w:szCs w:val="28"/>
          <w:lang w:val="en-US"/>
        </w:rPr>
        <w:t xml:space="preserve"> </w:t>
      </w:r>
      <w:r w:rsidRPr="00EF0224">
        <w:rPr>
          <w:rFonts w:ascii="Times New Roman" w:eastAsia="Times New Roman" w:hAnsi="Times New Roman" w:cs="Times New Roman"/>
          <w:sz w:val="28"/>
          <w:szCs w:val="28"/>
          <w:lang w:val="en-US"/>
        </w:rPr>
        <w:t xml:space="preserve">на разходи и рискове. Именно </w:t>
      </w:r>
      <w:r w:rsidR="006620FF">
        <w:rPr>
          <w:rFonts w:ascii="Times New Roman" w:eastAsia="Times New Roman" w:hAnsi="Times New Roman" w:cs="Times New Roman"/>
          <w:sz w:val="28"/>
          <w:szCs w:val="28"/>
        </w:rPr>
        <w:t xml:space="preserve">точната и обективна </w:t>
      </w:r>
      <w:r w:rsidRPr="00EF0224">
        <w:rPr>
          <w:rFonts w:ascii="Times New Roman" w:eastAsia="Times New Roman" w:hAnsi="Times New Roman" w:cs="Times New Roman"/>
          <w:sz w:val="28"/>
          <w:szCs w:val="28"/>
          <w:lang w:val="en-US"/>
        </w:rPr>
        <w:t>п</w:t>
      </w:r>
      <w:r w:rsidRPr="00EF0224">
        <w:rPr>
          <w:rFonts w:ascii="Times New Roman" w:eastAsia="Times New Roman" w:hAnsi="Times New Roman" w:cs="Times New Roman"/>
          <w:sz w:val="28"/>
          <w:szCs w:val="28"/>
          <w:lang w:val="ru-RU"/>
        </w:rPr>
        <w:t xml:space="preserve">реценка на информацията за различните </w:t>
      </w:r>
      <w:r w:rsidRPr="00EF0224">
        <w:rPr>
          <w:rFonts w:ascii="Times New Roman" w:eastAsia="Times New Roman" w:hAnsi="Times New Roman" w:cs="Times New Roman"/>
          <w:sz w:val="28"/>
          <w:szCs w:val="28"/>
          <w:lang w:val="ru-RU"/>
        </w:rPr>
        <w:lastRenderedPageBreak/>
        <w:t>външни пазари е това, което до голяма степен определя бъдещия успех на международната арена</w:t>
      </w:r>
      <w:r w:rsidR="005A6D5A">
        <w:rPr>
          <w:rFonts w:ascii="Times New Roman" w:eastAsia="Times New Roman" w:hAnsi="Times New Roman" w:cs="Times New Roman"/>
          <w:sz w:val="28"/>
          <w:szCs w:val="28"/>
          <w:lang w:val="ru-RU"/>
        </w:rPr>
        <w:t>.</w:t>
      </w:r>
    </w:p>
    <w:p w:rsidR="003E004C" w:rsidRPr="00EF0224" w:rsidRDefault="003E004C" w:rsidP="003E004C">
      <w:pPr>
        <w:spacing w:after="0" w:line="360" w:lineRule="auto"/>
        <w:ind w:firstLine="706"/>
        <w:jc w:val="both"/>
        <w:rPr>
          <w:rFonts w:ascii="Times New Roman" w:eastAsia="Times New Roman" w:hAnsi="Times New Roman" w:cs="Times New Roman"/>
          <w:sz w:val="28"/>
          <w:szCs w:val="28"/>
          <w:lang w:val="en-US"/>
        </w:rPr>
      </w:pPr>
      <w:r w:rsidRPr="00EF0224">
        <w:rPr>
          <w:rFonts w:ascii="Times New Roman" w:eastAsia="Times New Roman" w:hAnsi="Times New Roman" w:cs="Times New Roman"/>
          <w:sz w:val="28"/>
          <w:szCs w:val="28"/>
          <w:lang w:val="en-US"/>
        </w:rPr>
        <w:t xml:space="preserve">Най-честата препоръка е да се започне от един или два пазара и постепенно да се навлиза и на другите. Тази своеобразна </w:t>
      </w:r>
      <w:r w:rsidRPr="00EF0224">
        <w:rPr>
          <w:rFonts w:ascii="Times New Roman" w:eastAsia="Times New Roman" w:hAnsi="Times New Roman" w:cs="Times New Roman"/>
          <w:b/>
          <w:i/>
          <w:sz w:val="28"/>
          <w:szCs w:val="28"/>
          <w:lang w:val="en-US"/>
        </w:rPr>
        <w:t>стратегия на пазарната концентрация</w:t>
      </w:r>
      <w:r w:rsidRPr="00EF0224">
        <w:rPr>
          <w:rFonts w:ascii="Times New Roman" w:eastAsia="Times New Roman" w:hAnsi="Times New Roman" w:cs="Times New Roman"/>
          <w:b/>
          <w:i/>
          <w:sz w:val="28"/>
          <w:szCs w:val="28"/>
        </w:rPr>
        <w:t xml:space="preserve"> (позната още като </w:t>
      </w:r>
      <w:r w:rsidR="005A6D5A">
        <w:rPr>
          <w:rFonts w:ascii="Times New Roman" w:eastAsia="Times New Roman" w:hAnsi="Times New Roman" w:cs="Times New Roman"/>
          <w:b/>
          <w:i/>
          <w:sz w:val="28"/>
          <w:szCs w:val="28"/>
        </w:rPr>
        <w:t>„</w:t>
      </w:r>
      <w:r w:rsidRPr="00EF0224">
        <w:rPr>
          <w:rFonts w:ascii="Times New Roman" w:eastAsia="Times New Roman" w:hAnsi="Times New Roman" w:cs="Times New Roman"/>
          <w:b/>
          <w:i/>
          <w:sz w:val="28"/>
          <w:szCs w:val="28"/>
        </w:rPr>
        <w:t>концентриран маркетинг</w:t>
      </w:r>
      <w:r w:rsidR="005A6D5A">
        <w:rPr>
          <w:rFonts w:ascii="Times New Roman" w:eastAsia="Times New Roman" w:hAnsi="Times New Roman" w:cs="Times New Roman"/>
          <w:b/>
          <w:i/>
          <w:sz w:val="28"/>
          <w:szCs w:val="28"/>
        </w:rPr>
        <w:t>”</w:t>
      </w:r>
      <w:r w:rsidRPr="00EF0224">
        <w:rPr>
          <w:rFonts w:ascii="Times New Roman" w:eastAsia="Times New Roman" w:hAnsi="Times New Roman" w:cs="Times New Roman"/>
          <w:b/>
          <w:i/>
          <w:sz w:val="28"/>
          <w:szCs w:val="28"/>
        </w:rPr>
        <w:t>)</w:t>
      </w:r>
      <w:r w:rsidRPr="00EF0224">
        <w:rPr>
          <w:rFonts w:ascii="Times New Roman" w:eastAsia="Times New Roman" w:hAnsi="Times New Roman" w:cs="Times New Roman"/>
          <w:sz w:val="28"/>
          <w:szCs w:val="28"/>
          <w:lang w:val="en-US"/>
        </w:rPr>
        <w:t xml:space="preserve"> позволява на предприятието да съсредоточи усилията и ресурсите си в малко на брой пазари, като постига по-голямо навлизане (значителен пазарен дял), дозирайки рисковете. Обратният подход – едновременното атакуване на много на брой чужди пазари, познато още като </w:t>
      </w:r>
      <w:r w:rsidRPr="00EF0224">
        <w:rPr>
          <w:rFonts w:ascii="Times New Roman" w:eastAsia="Times New Roman" w:hAnsi="Times New Roman" w:cs="Times New Roman"/>
          <w:b/>
          <w:i/>
          <w:sz w:val="28"/>
          <w:szCs w:val="28"/>
          <w:lang w:val="en-US"/>
        </w:rPr>
        <w:t>стратегия на пазарното разширяване</w:t>
      </w:r>
      <w:r w:rsidRPr="00EF0224">
        <w:rPr>
          <w:rFonts w:ascii="Times New Roman" w:eastAsia="Times New Roman" w:hAnsi="Times New Roman" w:cs="Times New Roman"/>
          <w:b/>
          <w:i/>
          <w:sz w:val="28"/>
          <w:szCs w:val="28"/>
        </w:rPr>
        <w:t xml:space="preserve"> (или </w:t>
      </w:r>
      <w:r w:rsidR="005A6D5A">
        <w:rPr>
          <w:rFonts w:ascii="Times New Roman" w:eastAsia="Times New Roman" w:hAnsi="Times New Roman" w:cs="Times New Roman"/>
          <w:b/>
          <w:i/>
          <w:sz w:val="28"/>
          <w:szCs w:val="28"/>
        </w:rPr>
        <w:t>„</w:t>
      </w:r>
      <w:r w:rsidRPr="00EF0224">
        <w:rPr>
          <w:rFonts w:ascii="Times New Roman" w:eastAsia="Times New Roman" w:hAnsi="Times New Roman" w:cs="Times New Roman"/>
          <w:b/>
          <w:i/>
          <w:sz w:val="28"/>
          <w:szCs w:val="28"/>
        </w:rPr>
        <w:t>маркетинг на разпръскването</w:t>
      </w:r>
      <w:r w:rsidR="005A6D5A">
        <w:rPr>
          <w:rFonts w:ascii="Times New Roman" w:eastAsia="Times New Roman" w:hAnsi="Times New Roman" w:cs="Times New Roman"/>
          <w:b/>
          <w:i/>
          <w:sz w:val="28"/>
          <w:szCs w:val="28"/>
        </w:rPr>
        <w:t>”</w:t>
      </w:r>
      <w:r w:rsidRPr="00EF0224">
        <w:rPr>
          <w:rFonts w:ascii="Times New Roman" w:eastAsia="Times New Roman" w:hAnsi="Times New Roman" w:cs="Times New Roman"/>
          <w:b/>
          <w:i/>
          <w:sz w:val="28"/>
          <w:szCs w:val="28"/>
        </w:rPr>
        <w:t>)</w:t>
      </w:r>
      <w:r w:rsidRPr="00EF0224">
        <w:rPr>
          <w:rFonts w:ascii="Times New Roman" w:eastAsia="Times New Roman" w:hAnsi="Times New Roman" w:cs="Times New Roman"/>
          <w:sz w:val="28"/>
          <w:szCs w:val="28"/>
          <w:lang w:val="en-US"/>
        </w:rPr>
        <w:t xml:space="preserve"> - обикновено не постига добри резултати, тъй като често води до </w:t>
      </w:r>
      <w:r w:rsidRPr="00EF0224">
        <w:rPr>
          <w:rFonts w:ascii="Times New Roman" w:eastAsia="Times New Roman" w:hAnsi="Times New Roman" w:cs="Times New Roman"/>
          <w:sz w:val="28"/>
          <w:szCs w:val="28"/>
        </w:rPr>
        <w:t>слабо</w:t>
      </w:r>
      <w:r w:rsidRPr="00EF0224">
        <w:rPr>
          <w:rFonts w:ascii="Times New Roman" w:eastAsia="Times New Roman" w:hAnsi="Times New Roman" w:cs="Times New Roman"/>
          <w:sz w:val="28"/>
          <w:szCs w:val="28"/>
          <w:lang w:val="en-US"/>
        </w:rPr>
        <w:t xml:space="preserve"> присъствие и нисък общ пазарен дял. В допълнение следва да се прецени дали </w:t>
      </w:r>
      <w:r w:rsidR="006620FF">
        <w:rPr>
          <w:rFonts w:ascii="Times New Roman" w:eastAsia="Times New Roman" w:hAnsi="Times New Roman" w:cs="Times New Roman"/>
          <w:sz w:val="28"/>
          <w:szCs w:val="28"/>
        </w:rPr>
        <w:t xml:space="preserve">е удачно </w:t>
      </w:r>
      <w:r w:rsidRPr="00EF0224">
        <w:rPr>
          <w:rFonts w:ascii="Times New Roman" w:eastAsia="Times New Roman" w:hAnsi="Times New Roman" w:cs="Times New Roman"/>
          <w:sz w:val="28"/>
          <w:szCs w:val="28"/>
          <w:lang w:val="en-US"/>
        </w:rPr>
        <w:t>да се навлезе избирателно на съответния чужд пазар или да се постигне пълно покритие на пазара от самото начало.</w:t>
      </w:r>
      <w:r w:rsidRPr="00EF0224">
        <w:rPr>
          <w:rFonts w:ascii="Times New Roman" w:eastAsia="Times New Roman" w:hAnsi="Times New Roman" w:cs="Times New Roman"/>
          <w:sz w:val="28"/>
          <w:szCs w:val="28"/>
          <w:vertAlign w:val="superscript"/>
          <w:lang w:val="en-US"/>
        </w:rPr>
        <w:footnoteReference w:id="24"/>
      </w:r>
    </w:p>
    <w:p w:rsidR="003E004C" w:rsidRDefault="003E004C" w:rsidP="00431FCC">
      <w:pPr>
        <w:spacing w:after="0" w:line="360" w:lineRule="auto"/>
        <w:ind w:firstLine="706"/>
        <w:jc w:val="both"/>
        <w:rPr>
          <w:rFonts w:ascii="Times New Roman" w:eastAsia="Times New Roman" w:hAnsi="Times New Roman" w:cs="Times New Roman"/>
          <w:sz w:val="28"/>
          <w:szCs w:val="28"/>
          <w:lang w:val="ru-RU"/>
        </w:rPr>
      </w:pPr>
      <w:r w:rsidRPr="00EF0224">
        <w:rPr>
          <w:rFonts w:ascii="Times New Roman" w:eastAsia="Times New Roman" w:hAnsi="Times New Roman" w:cs="Times New Roman"/>
          <w:sz w:val="28"/>
          <w:szCs w:val="28"/>
          <w:lang w:val="en-US"/>
        </w:rPr>
        <w:t xml:space="preserve">Всичко посочено дотук имаше за цел да обясни защо фирмите </w:t>
      </w:r>
      <w:r w:rsidRPr="006A2E1A">
        <w:rPr>
          <w:rFonts w:ascii="Times New Roman" w:eastAsia="Times New Roman" w:hAnsi="Times New Roman" w:cs="Times New Roman"/>
          <w:sz w:val="28"/>
          <w:szCs w:val="28"/>
          <w:lang w:val="en-US"/>
        </w:rPr>
        <w:t>интернационализират</w:t>
      </w:r>
      <w:r w:rsidRPr="006A2E1A">
        <w:rPr>
          <w:rFonts w:ascii="Times New Roman" w:eastAsia="Times New Roman" w:hAnsi="Times New Roman" w:cs="Times New Roman"/>
          <w:sz w:val="28"/>
          <w:szCs w:val="28"/>
        </w:rPr>
        <w:t xml:space="preserve"> дейността си</w:t>
      </w:r>
      <w:r w:rsidRPr="006A2E1A">
        <w:rPr>
          <w:rFonts w:ascii="Times New Roman" w:eastAsia="Times New Roman" w:hAnsi="Times New Roman" w:cs="Times New Roman"/>
          <w:sz w:val="28"/>
          <w:szCs w:val="28"/>
          <w:lang w:val="en-US"/>
        </w:rPr>
        <w:t>.</w:t>
      </w:r>
      <w:r w:rsidRPr="00EF0224">
        <w:rPr>
          <w:rFonts w:ascii="Times New Roman" w:eastAsia="Times New Roman" w:hAnsi="Times New Roman" w:cs="Times New Roman"/>
          <w:sz w:val="28"/>
          <w:szCs w:val="28"/>
          <w:lang w:val="en-US"/>
        </w:rPr>
        <w:t xml:space="preserve"> Друг решаващ въпрос обаче е </w:t>
      </w:r>
      <w:r w:rsidRPr="00EF0224">
        <w:rPr>
          <w:rFonts w:ascii="Times New Roman" w:eastAsia="Times New Roman" w:hAnsi="Times New Roman" w:cs="Times New Roman"/>
          <w:b/>
          <w:sz w:val="28"/>
          <w:szCs w:val="28"/>
          <w:lang w:val="en-US"/>
        </w:rPr>
        <w:t>как те на практика осъществяват този процес</w:t>
      </w:r>
      <w:r w:rsidRPr="00EF0224">
        <w:rPr>
          <w:rFonts w:ascii="Times New Roman" w:eastAsia="Times New Roman" w:hAnsi="Times New Roman" w:cs="Times New Roman"/>
          <w:sz w:val="28"/>
          <w:szCs w:val="28"/>
          <w:lang w:val="en-US"/>
        </w:rPr>
        <w:t>. Съществува широк кръг от потенциални подходи</w:t>
      </w:r>
      <w:r w:rsidRPr="00EF0224">
        <w:rPr>
          <w:rFonts w:ascii="Times New Roman" w:eastAsia="Times New Roman" w:hAnsi="Times New Roman" w:cs="Times New Roman"/>
          <w:sz w:val="28"/>
          <w:szCs w:val="28"/>
        </w:rPr>
        <w:t xml:space="preserve"> и конкретни организационни форми (начини, канали)</w:t>
      </w:r>
      <w:r w:rsidRPr="00EF0224">
        <w:rPr>
          <w:rFonts w:ascii="Times New Roman" w:eastAsia="Times New Roman" w:hAnsi="Times New Roman" w:cs="Times New Roman"/>
          <w:sz w:val="28"/>
          <w:szCs w:val="28"/>
          <w:lang w:val="en-US"/>
        </w:rPr>
        <w:t xml:space="preserve">, които една </w:t>
      </w:r>
      <w:r w:rsidRPr="00EF0224">
        <w:rPr>
          <w:rFonts w:ascii="Times New Roman" w:eastAsia="Times New Roman" w:hAnsi="Times New Roman" w:cs="Times New Roman"/>
          <w:sz w:val="28"/>
          <w:szCs w:val="28"/>
        </w:rPr>
        <w:t>фирма</w:t>
      </w:r>
      <w:r w:rsidRPr="00EF0224">
        <w:rPr>
          <w:rFonts w:ascii="Times New Roman" w:eastAsia="Times New Roman" w:hAnsi="Times New Roman" w:cs="Times New Roman"/>
          <w:sz w:val="28"/>
          <w:szCs w:val="28"/>
          <w:lang w:val="en-US"/>
        </w:rPr>
        <w:t xml:space="preserve"> може да</w:t>
      </w:r>
      <w:r w:rsidRPr="00EF0224">
        <w:rPr>
          <w:rFonts w:ascii="Times New Roman" w:eastAsia="Times New Roman" w:hAnsi="Times New Roman" w:cs="Times New Roman"/>
          <w:sz w:val="28"/>
          <w:szCs w:val="28"/>
        </w:rPr>
        <w:t xml:space="preserve"> използва </w:t>
      </w:r>
      <w:r w:rsidRPr="00EF0224">
        <w:rPr>
          <w:rFonts w:ascii="Times New Roman" w:eastAsia="Times New Roman" w:hAnsi="Times New Roman" w:cs="Times New Roman"/>
          <w:sz w:val="28"/>
          <w:szCs w:val="28"/>
          <w:lang w:val="en-US"/>
        </w:rPr>
        <w:t xml:space="preserve">при </w:t>
      </w:r>
      <w:r w:rsidRPr="00EF0224">
        <w:rPr>
          <w:rFonts w:ascii="Times New Roman" w:eastAsia="Times New Roman" w:hAnsi="Times New Roman" w:cs="Times New Roman"/>
          <w:sz w:val="28"/>
          <w:szCs w:val="28"/>
        </w:rPr>
        <w:t>предприеманите от нея задгранични дейности</w:t>
      </w:r>
      <w:r w:rsidRPr="00EF0224">
        <w:rPr>
          <w:rFonts w:ascii="Times New Roman" w:eastAsia="Times New Roman" w:hAnsi="Times New Roman" w:cs="Times New Roman"/>
          <w:sz w:val="28"/>
          <w:szCs w:val="28"/>
          <w:lang w:val="en-US"/>
        </w:rPr>
        <w:t>.</w:t>
      </w:r>
      <w:r w:rsidRPr="00EF0224">
        <w:rPr>
          <w:rFonts w:ascii="Times New Roman" w:eastAsia="Times New Roman" w:hAnsi="Times New Roman" w:cs="Times New Roman"/>
          <w:sz w:val="28"/>
          <w:szCs w:val="28"/>
          <w:lang w:val="ru-RU"/>
        </w:rPr>
        <w:t xml:space="preserve"> </w:t>
      </w:r>
    </w:p>
    <w:p w:rsidR="00EF461A" w:rsidRPr="00EF0224" w:rsidRDefault="00EF461A" w:rsidP="00431FCC">
      <w:pPr>
        <w:spacing w:after="0" w:line="360" w:lineRule="auto"/>
        <w:ind w:firstLine="706"/>
        <w:jc w:val="both"/>
        <w:rPr>
          <w:rFonts w:ascii="Times New Roman" w:eastAsia="Times New Roman" w:hAnsi="Times New Roman" w:cs="Times New Roman"/>
          <w:sz w:val="28"/>
          <w:szCs w:val="28"/>
          <w:lang w:val="ru-RU"/>
        </w:rPr>
      </w:pPr>
    </w:p>
    <w:p w:rsidR="003E004C" w:rsidRPr="00953993" w:rsidRDefault="003E004C" w:rsidP="00E76B1C">
      <w:pPr>
        <w:pStyle w:val="ListParagraph"/>
        <w:numPr>
          <w:ilvl w:val="0"/>
          <w:numId w:val="15"/>
        </w:numPr>
        <w:spacing w:after="0"/>
        <w:ind w:left="357" w:hanging="357"/>
        <w:jc w:val="center"/>
        <w:rPr>
          <w:rFonts w:ascii="Times New Roman" w:eastAsia="Times New Roman" w:hAnsi="Times New Roman"/>
          <w:b/>
          <w:sz w:val="32"/>
          <w:szCs w:val="32"/>
          <w:lang w:val="en-US"/>
        </w:rPr>
      </w:pPr>
      <w:r w:rsidRPr="00953993">
        <w:rPr>
          <w:rFonts w:ascii="Times New Roman" w:eastAsia="Times New Roman" w:hAnsi="Times New Roman"/>
          <w:b/>
          <w:sz w:val="32"/>
          <w:szCs w:val="32"/>
        </w:rPr>
        <w:lastRenderedPageBreak/>
        <w:t>Типологизиране на п</w:t>
      </w:r>
      <w:bookmarkStart w:id="0" w:name="_GoBack"/>
      <w:bookmarkEnd w:id="0"/>
      <w:r w:rsidRPr="00953993">
        <w:rPr>
          <w:rFonts w:ascii="Times New Roman" w:eastAsia="Times New Roman" w:hAnsi="Times New Roman"/>
          <w:b/>
          <w:sz w:val="32"/>
          <w:szCs w:val="32"/>
        </w:rPr>
        <w:t>одходите и формите за достъп и навлизане на фирмата на външните пазари</w:t>
      </w:r>
    </w:p>
    <w:p w:rsidR="003E004C" w:rsidRPr="00953993" w:rsidRDefault="003E004C" w:rsidP="003E004C">
      <w:pPr>
        <w:spacing w:after="0" w:line="360" w:lineRule="auto"/>
        <w:ind w:firstLine="706"/>
        <w:jc w:val="both"/>
        <w:rPr>
          <w:rFonts w:ascii="Times New Roman" w:eastAsia="Times New Roman" w:hAnsi="Times New Roman" w:cs="Times New Roman"/>
          <w:sz w:val="16"/>
          <w:szCs w:val="16"/>
        </w:rPr>
      </w:pPr>
    </w:p>
    <w:p w:rsidR="003E004C" w:rsidRDefault="003E004C" w:rsidP="003E004C">
      <w:pPr>
        <w:spacing w:after="0" w:line="360" w:lineRule="auto"/>
        <w:ind w:firstLine="706"/>
        <w:jc w:val="both"/>
        <w:rPr>
          <w:rFonts w:ascii="Times New Roman" w:eastAsia="Times New Roman" w:hAnsi="Times New Roman" w:cs="Times New Roman"/>
          <w:sz w:val="28"/>
          <w:szCs w:val="28"/>
          <w:lang w:val="en-US"/>
        </w:rPr>
      </w:pPr>
      <w:r w:rsidRPr="00EF0224">
        <w:rPr>
          <w:rFonts w:ascii="Times New Roman" w:eastAsia="Times New Roman" w:hAnsi="Times New Roman" w:cs="Times New Roman"/>
          <w:sz w:val="28"/>
          <w:szCs w:val="28"/>
          <w:lang w:val="en-US"/>
        </w:rPr>
        <w:t>Всяко едно предприятие, което има намерение да осъществява задграничен бизнес, би следвало да проучи различните възможности за навлизане на избрания пазар и да използва най-подходящите за целта подходи</w:t>
      </w:r>
      <w:r w:rsidRPr="00EF0224">
        <w:rPr>
          <w:rFonts w:ascii="Times New Roman" w:eastAsia="Times New Roman" w:hAnsi="Times New Roman" w:cs="Times New Roman"/>
          <w:sz w:val="28"/>
          <w:szCs w:val="28"/>
        </w:rPr>
        <w:t xml:space="preserve"> с присъщите за тях конкретни форми за </w:t>
      </w:r>
      <w:r w:rsidRPr="00EF0224">
        <w:rPr>
          <w:rFonts w:ascii="Times New Roman" w:eastAsia="Times New Roman" w:hAnsi="Times New Roman" w:cs="Times New Roman"/>
          <w:sz w:val="28"/>
          <w:szCs w:val="28"/>
          <w:lang w:val="en-US"/>
        </w:rPr>
        <w:t>достъп</w:t>
      </w:r>
      <w:r w:rsidRPr="00EF0224">
        <w:rPr>
          <w:rFonts w:ascii="Times New Roman" w:eastAsia="Times New Roman" w:hAnsi="Times New Roman" w:cs="Times New Roman"/>
          <w:sz w:val="28"/>
          <w:szCs w:val="28"/>
        </w:rPr>
        <w:t xml:space="preserve"> и реализация</w:t>
      </w:r>
      <w:r w:rsidR="00E93E7E">
        <w:rPr>
          <w:rFonts w:ascii="Times New Roman" w:eastAsia="Times New Roman" w:hAnsi="Times New Roman" w:cs="Times New Roman"/>
          <w:sz w:val="28"/>
          <w:szCs w:val="28"/>
        </w:rPr>
        <w:t xml:space="preserve"> (</w:t>
      </w:r>
      <w:r w:rsidRPr="00EF0224">
        <w:rPr>
          <w:rFonts w:ascii="Times New Roman" w:eastAsia="Times New Roman" w:hAnsi="Times New Roman" w:cs="Times New Roman"/>
          <w:spacing w:val="-1"/>
          <w:sz w:val="28"/>
          <w:szCs w:val="28"/>
          <w:lang w:val="en-US"/>
        </w:rPr>
        <w:t xml:space="preserve">Фигура </w:t>
      </w:r>
      <w:r w:rsidRPr="00EF0224">
        <w:rPr>
          <w:rFonts w:ascii="Times New Roman" w:eastAsia="Times New Roman" w:hAnsi="Times New Roman" w:cs="Times New Roman"/>
          <w:spacing w:val="-1"/>
          <w:sz w:val="28"/>
          <w:szCs w:val="28"/>
        </w:rPr>
        <w:t>1</w:t>
      </w:r>
      <w:r w:rsidR="00E93E7E">
        <w:rPr>
          <w:rFonts w:ascii="Times New Roman" w:eastAsia="Times New Roman" w:hAnsi="Times New Roman" w:cs="Times New Roman"/>
          <w:spacing w:val="-1"/>
          <w:sz w:val="28"/>
          <w:szCs w:val="28"/>
        </w:rPr>
        <w:t>).</w:t>
      </w:r>
      <w:r w:rsidR="00A274B8">
        <w:rPr>
          <w:rFonts w:ascii="Times New Roman" w:eastAsia="Times New Roman" w:hAnsi="Times New Roman" w:cs="Times New Roman"/>
          <w:spacing w:val="-1"/>
          <w:sz w:val="28"/>
          <w:szCs w:val="28"/>
        </w:rPr>
        <w:t xml:space="preserve"> </w:t>
      </w:r>
      <w:r w:rsidRPr="00EF0224">
        <w:rPr>
          <w:rFonts w:ascii="Times New Roman" w:eastAsia="Times New Roman" w:hAnsi="Times New Roman" w:cs="Times New Roman"/>
          <w:sz w:val="28"/>
          <w:szCs w:val="28"/>
          <w:lang w:val="en-US"/>
        </w:rPr>
        <w:t>Всички те са в пряка зависимост и плътно следват етапите в</w:t>
      </w:r>
      <w:r w:rsidR="00796D89">
        <w:rPr>
          <w:rFonts w:ascii="Times New Roman" w:eastAsia="Times New Roman" w:hAnsi="Times New Roman" w:cs="Times New Roman"/>
          <w:sz w:val="28"/>
          <w:szCs w:val="28"/>
        </w:rPr>
        <w:t xml:space="preserve"> </w:t>
      </w:r>
      <w:r w:rsidRPr="00EF0224">
        <w:rPr>
          <w:rFonts w:ascii="Times New Roman" w:eastAsia="Times New Roman" w:hAnsi="Times New Roman" w:cs="Times New Roman"/>
          <w:sz w:val="28"/>
          <w:szCs w:val="28"/>
          <w:lang w:val="en-US"/>
        </w:rPr>
        <w:t>развитието на международната проекция на предприятието или</w:t>
      </w:r>
      <w:r w:rsidR="00A274B8">
        <w:rPr>
          <w:rFonts w:ascii="Times New Roman" w:eastAsia="Times New Roman" w:hAnsi="Times New Roman" w:cs="Times New Roman"/>
          <w:sz w:val="28"/>
          <w:szCs w:val="28"/>
        </w:rPr>
        <w:t>,</w:t>
      </w:r>
      <w:r w:rsidRPr="00EF0224">
        <w:rPr>
          <w:rFonts w:ascii="Times New Roman" w:eastAsia="Times New Roman" w:hAnsi="Times New Roman" w:cs="Times New Roman"/>
          <w:sz w:val="28"/>
          <w:szCs w:val="28"/>
          <w:lang w:val="en-US"/>
        </w:rPr>
        <w:t xml:space="preserve"> казано по друг начин</w:t>
      </w:r>
      <w:r w:rsidR="00A274B8">
        <w:rPr>
          <w:rFonts w:ascii="Times New Roman" w:eastAsia="Times New Roman" w:hAnsi="Times New Roman" w:cs="Times New Roman"/>
          <w:sz w:val="28"/>
          <w:szCs w:val="28"/>
        </w:rPr>
        <w:t xml:space="preserve">, </w:t>
      </w:r>
      <w:r w:rsidRPr="00EF0224">
        <w:rPr>
          <w:rFonts w:ascii="Times New Roman" w:eastAsia="Times New Roman" w:hAnsi="Times New Roman" w:cs="Times New Roman"/>
          <w:sz w:val="28"/>
          <w:szCs w:val="28"/>
          <w:lang w:val="en-US"/>
        </w:rPr>
        <w:t>степента на интернационализация на неговата дейност.</w:t>
      </w:r>
      <w:r w:rsidRPr="00EF0224">
        <w:rPr>
          <w:rFonts w:ascii="Times New Roman" w:eastAsia="Times New Roman" w:hAnsi="Times New Roman" w:cs="Times New Roman"/>
          <w:sz w:val="28"/>
          <w:szCs w:val="28"/>
          <w:vertAlign w:val="superscript"/>
          <w:lang w:val="en-US"/>
        </w:rPr>
        <w:footnoteReference w:id="25"/>
      </w:r>
    </w:p>
    <w:p w:rsidR="00432F15" w:rsidRDefault="003E004C" w:rsidP="00432F15">
      <w:pPr>
        <w:spacing w:after="0" w:line="240" w:lineRule="auto"/>
        <w:jc w:val="center"/>
        <w:rPr>
          <w:rFonts w:ascii="Times New Roman" w:eastAsia="Times New Roman" w:hAnsi="Times New Roman" w:cs="Times New Roman"/>
          <w:i/>
          <w:sz w:val="28"/>
          <w:szCs w:val="28"/>
        </w:rPr>
      </w:pPr>
      <w:r w:rsidRPr="00EF0224">
        <w:rPr>
          <w:rFonts w:ascii="Times New Roman" w:eastAsia="Times New Roman" w:hAnsi="Times New Roman" w:cs="Times New Roman"/>
          <w:b/>
          <w:sz w:val="28"/>
          <w:szCs w:val="28"/>
          <w:lang w:val="en-US"/>
        </w:rPr>
        <w:t xml:space="preserve">Фигура </w:t>
      </w:r>
      <w:r w:rsidRPr="00EF0224">
        <w:rPr>
          <w:rFonts w:ascii="Times New Roman" w:eastAsia="Times New Roman" w:hAnsi="Times New Roman" w:cs="Times New Roman"/>
          <w:b/>
          <w:sz w:val="28"/>
          <w:szCs w:val="28"/>
        </w:rPr>
        <w:t>1</w:t>
      </w:r>
      <w:r w:rsidRPr="00EF0224">
        <w:rPr>
          <w:rFonts w:ascii="Times New Roman" w:eastAsia="Times New Roman" w:hAnsi="Times New Roman" w:cs="Times New Roman"/>
          <w:b/>
          <w:sz w:val="28"/>
          <w:szCs w:val="28"/>
          <w:lang w:val="en-US"/>
        </w:rPr>
        <w:t xml:space="preserve">: </w:t>
      </w:r>
      <w:r w:rsidRPr="00EF0224">
        <w:rPr>
          <w:rFonts w:ascii="Times New Roman" w:eastAsia="Times New Roman" w:hAnsi="Times New Roman" w:cs="Times New Roman"/>
          <w:i/>
          <w:sz w:val="28"/>
          <w:szCs w:val="28"/>
          <w:lang w:val="en-US"/>
        </w:rPr>
        <w:t xml:space="preserve">Подходи </w:t>
      </w:r>
      <w:r w:rsidRPr="00EF0224">
        <w:rPr>
          <w:rFonts w:ascii="Times New Roman" w:eastAsia="Times New Roman" w:hAnsi="Times New Roman" w:cs="Times New Roman"/>
          <w:i/>
          <w:sz w:val="28"/>
          <w:szCs w:val="28"/>
        </w:rPr>
        <w:t xml:space="preserve">и форми </w:t>
      </w:r>
      <w:r w:rsidRPr="00EF0224">
        <w:rPr>
          <w:rFonts w:ascii="Times New Roman" w:eastAsia="Times New Roman" w:hAnsi="Times New Roman" w:cs="Times New Roman"/>
          <w:i/>
          <w:sz w:val="28"/>
          <w:szCs w:val="28"/>
          <w:lang w:val="en-US"/>
        </w:rPr>
        <w:t xml:space="preserve">за достъп и навлизане на фирмата на </w:t>
      </w:r>
    </w:p>
    <w:p w:rsidR="00432F15" w:rsidRPr="007D60B1" w:rsidRDefault="003E004C" w:rsidP="00432F15">
      <w:pPr>
        <w:spacing w:after="0" w:line="240" w:lineRule="auto"/>
        <w:jc w:val="center"/>
        <w:rPr>
          <w:rFonts w:ascii="Times New Roman" w:eastAsia="Times New Roman" w:hAnsi="Times New Roman" w:cs="Times New Roman"/>
          <w:i/>
          <w:sz w:val="28"/>
          <w:szCs w:val="28"/>
        </w:rPr>
      </w:pPr>
      <w:r w:rsidRPr="00EF0224">
        <w:rPr>
          <w:rFonts w:ascii="Times New Roman" w:eastAsia="Times New Roman" w:hAnsi="Times New Roman" w:cs="Times New Roman"/>
          <w:i/>
          <w:sz w:val="28"/>
          <w:szCs w:val="28"/>
          <w:lang w:val="en-US"/>
        </w:rPr>
        <w:t>външните пазари</w:t>
      </w:r>
    </w:p>
    <w:p w:rsidR="00432F15" w:rsidRPr="00432F15" w:rsidRDefault="004736BB" w:rsidP="00432F15">
      <w:pPr>
        <w:spacing w:after="0"/>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pict>
          <v:shapetype id="_x0000_t202" coordsize="21600,21600" o:spt="202" path="m,l,21600r21600,l21600,xe">
            <v:stroke joinstyle="miter"/>
            <v:path gradientshapeok="t" o:connecttype="rect"/>
          </v:shapetype>
          <v:shape id="Text Box 58" o:spid="_x0000_s1085" type="#_x0000_t202" style="position:absolute;left:0;text-align:left;margin-left:153pt;margin-top:6.15pt;width:127.35pt;height:27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">
            <v:textbox>
              <w:txbxContent>
                <w:p w:rsidR="004736BB" w:rsidRPr="00963CB2" w:rsidRDefault="004736BB" w:rsidP="003E004C">
                  <w:pPr>
                    <w:spacing w:before="60" w:after="60"/>
                    <w:jc w:val="center"/>
                    <w:rPr>
                      <w:rFonts w:ascii="Times New Roman" w:hAnsi="Times New Roman" w:cs="Times New Roman"/>
                      <w:b/>
                      <w:sz w:val="28"/>
                      <w:szCs w:val="28"/>
                    </w:rPr>
                  </w:pPr>
                  <w:r w:rsidRPr="00963CB2">
                    <w:rPr>
                      <w:rFonts w:ascii="Times New Roman" w:hAnsi="Times New Roman" w:cs="Times New Roman"/>
                      <w:b/>
                      <w:sz w:val="28"/>
                      <w:szCs w:val="28"/>
                    </w:rPr>
                    <w:t>ФИРМА „Х”</w:t>
                  </w:r>
                </w:p>
              </w:txbxContent>
            </v:textbox>
          </v:shape>
        </w:pict>
      </w:r>
    </w:p>
    <w:p w:rsidR="00432F15" w:rsidRPr="00432F15" w:rsidRDefault="00432F15" w:rsidP="00432F15">
      <w:pPr>
        <w:spacing w:after="0"/>
        <w:jc w:val="center"/>
        <w:rPr>
          <w:rFonts w:ascii="Times New Roman" w:eastAsia="Times New Roman" w:hAnsi="Times New Roman" w:cs="Times New Roman"/>
          <w:i/>
          <w:sz w:val="28"/>
          <w:szCs w:val="28"/>
        </w:rPr>
      </w:pPr>
    </w:p>
    <w:p w:rsidR="003E004C" w:rsidRPr="00EF0224" w:rsidRDefault="004736BB" w:rsidP="003E004C">
      <w:pPr>
        <w:shd w:val="clear" w:color="auto" w:fill="FFFFFF"/>
        <w:spacing w:after="0" w:line="240" w:lineRule="auto"/>
        <w:jc w:val="both"/>
        <w:rPr>
          <w:rFonts w:ascii="Times New Roman" w:eastAsia="Times New Roman" w:hAnsi="Times New Roman" w:cs="Times New Roman"/>
          <w:b/>
          <w:bCs/>
          <w:iCs/>
          <w:spacing w:val="-1"/>
          <w:sz w:val="28"/>
          <w:szCs w:val="28"/>
          <w:lang w:val="en-US"/>
        </w:rPr>
      </w:pPr>
      <w:r>
        <w:rPr>
          <w:rFonts w:ascii="Times New Roman" w:eastAsia="Times New Roman" w:hAnsi="Times New Roman" w:cs="Times New Roman"/>
          <w:noProof/>
          <w:sz w:val="28"/>
          <w:szCs w:val="28"/>
        </w:rPr>
        <w:pict>
          <v:line id="Straight Connector 57" o:spid="_x0000_s1102" style="position:absolute;left:0;text-align:left;z-index:251629568;visibility:visible;mso-wrap-distance-left:3.17497mm;mso-wrap-distance-right:3.17497mm" from="3in,4.1pt" to="3in,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">
            <v:stroke endarrow="block"/>
          </v:line>
        </w:pict>
      </w:r>
    </w:p>
    <w:p w:rsidR="003E004C" w:rsidRPr="00EF0224" w:rsidRDefault="004736BB" w:rsidP="003E004C">
      <w:pPr>
        <w:shd w:val="clear" w:color="auto" w:fill="FFFFFF"/>
        <w:spacing w:after="0" w:line="240" w:lineRule="auto"/>
        <w:jc w:val="both"/>
        <w:rPr>
          <w:rFonts w:ascii="Times New Roman" w:eastAsia="Times New Roman" w:hAnsi="Times New Roman" w:cs="Times New Roman"/>
          <w:b/>
          <w:bCs/>
          <w:iCs/>
          <w:spacing w:val="-1"/>
          <w:sz w:val="28"/>
          <w:szCs w:val="28"/>
          <w:lang w:val="en-US"/>
        </w:rPr>
      </w:pPr>
      <w:r>
        <w:rPr>
          <w:rFonts w:ascii="Times New Roman" w:eastAsia="Times New Roman" w:hAnsi="Times New Roman" w:cs="Times New Roman"/>
          <w:noProof/>
          <w:sz w:val="28"/>
          <w:szCs w:val="28"/>
        </w:rPr>
        <w:pict>
          <v:line id="Straight Connector 52" o:spid="_x0000_s1096" style="position:absolute;left:0;text-align:left;z-index:251634688;visibility:visible;mso-wrap-distance-top:-3e-5mm;mso-wrap-distance-bottom:-3e-5mm" from="103.2pt,3.15pt" to="34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sqzHgIAADg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"/>
        </w:pict>
      </w:r>
      <w:r>
        <w:rPr>
          <w:rFonts w:ascii="Times New Roman" w:eastAsia="Times New Roman" w:hAnsi="Times New Roman" w:cs="Times New Roman"/>
          <w:noProof/>
          <w:sz w:val="28"/>
          <w:szCs w:val="28"/>
        </w:rPr>
        <w:pict>
          <v:line id="Straight Connector 54" o:spid="_x0000_s1106" style="position:absolute;left:0;text-align:left;z-index:251632640;visibility:visible;mso-wrap-distance-left:3.17497mm;mso-wrap-distance-right:3.17497mm" from="341.85pt,3.15pt" to="341.8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uFoHQIAADcEAAAOAAAAZHJzL2Uyb0RvYy54bWysU8GO2jAQvVfqP1i+QxI2U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"/>
        </w:pict>
      </w:r>
      <w:r>
        <w:rPr>
          <w:rFonts w:ascii="Times New Roman" w:eastAsia="Times New Roman" w:hAnsi="Times New Roman" w:cs="Times New Roman"/>
          <w:noProof/>
          <w:sz w:val="28"/>
          <w:szCs w:val="28"/>
        </w:rPr>
        <w:pict>
          <v:line id="Straight Connector 53" o:spid="_x0000_s1105" style="position:absolute;left:0;text-align:left;z-index:251633664;visibility:visible;mso-wrap-distance-left:3.17497mm;mso-wrap-distance-right:3.17497mm" from="103.15pt,3.15pt" to="103.1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"/>
        </w:pict>
      </w:r>
      <w:r>
        <w:rPr>
          <w:rFonts w:ascii="Times New Roman" w:eastAsia="Times New Roman" w:hAnsi="Times New Roman" w:cs="Times New Roman"/>
          <w:noProof/>
          <w:sz w:val="28"/>
          <w:szCs w:val="28"/>
        </w:rPr>
        <w:pict>
          <v:shape id="Text Box 55" o:spid="_x0000_s1087" type="#_x0000_t202" style="position:absolute;left:0;text-align:left;margin-left:3in;margin-top:12.15pt;width:212.55pt;height:42.9pt;z-index:25163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">
            <v:textbox>
              <w:txbxContent>
                <w:p w:rsidR="004736BB" w:rsidRPr="00A274B8" w:rsidRDefault="004736BB" w:rsidP="00940437">
                  <w:pPr>
                    <w:spacing w:after="60" w:line="240" w:lineRule="auto"/>
                    <w:jc w:val="center"/>
                    <w:rPr>
                      <w:rFonts w:ascii="Times New Roman" w:hAnsi="Times New Roman" w:cs="Times New Roman"/>
                      <w:b/>
                      <w:lang w:val="ru-RU"/>
                    </w:rPr>
                  </w:pPr>
                  <w:r w:rsidRPr="00A274B8">
                    <w:rPr>
                      <w:rFonts w:ascii="Times New Roman" w:hAnsi="Times New Roman" w:cs="Times New Roman"/>
                      <w:b/>
                      <w:lang w:val="ru-RU"/>
                    </w:rPr>
                    <w:t>ПРОИЗВОДСТВО ЗАД ГРАНИЦА</w:t>
                  </w:r>
                </w:p>
                <w:p w:rsidR="004736BB" w:rsidRPr="00A274B8" w:rsidRDefault="004736BB" w:rsidP="00940437">
                  <w:pPr>
                    <w:spacing w:after="60" w:line="240" w:lineRule="auto"/>
                    <w:jc w:val="center"/>
                    <w:rPr>
                      <w:rFonts w:ascii="Times New Roman" w:hAnsi="Times New Roman" w:cs="Times New Roman"/>
                      <w:b/>
                      <w:lang w:val="ru-RU"/>
                    </w:rPr>
                  </w:pPr>
                  <w:r w:rsidRPr="00A274B8">
                    <w:rPr>
                      <w:rFonts w:ascii="Times New Roman" w:hAnsi="Times New Roman" w:cs="Times New Roman"/>
                      <w:b/>
                      <w:lang w:val="ru-RU"/>
                    </w:rPr>
                    <w:t>Производствен (инвестиционен) модел</w:t>
                  </w:r>
                </w:p>
              </w:txbxContent>
            </v:textbox>
          </v:shape>
        </w:pict>
      </w:r>
      <w:r>
        <w:rPr>
          <w:rFonts w:ascii="Times New Roman" w:eastAsia="Times New Roman" w:hAnsi="Times New Roman" w:cs="Times New Roman"/>
          <w:noProof/>
          <w:sz w:val="28"/>
          <w:szCs w:val="28"/>
        </w:rPr>
        <w:pict>
          <v:shape id="Text Box 56" o:spid="_x0000_s1086" type="#_x0000_t202" style="position:absolute;left:0;text-align:left;margin-left:18pt;margin-top:12.15pt;width:185.25pt;height:42.9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1OCKwIAAFk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">
            <v:textbox>
              <w:txbxContent>
                <w:p w:rsidR="004736BB" w:rsidRPr="00A274B8" w:rsidRDefault="004736BB" w:rsidP="00940437">
                  <w:pPr>
                    <w:spacing w:after="60" w:line="240" w:lineRule="auto"/>
                    <w:jc w:val="center"/>
                    <w:rPr>
                      <w:rFonts w:ascii="Times New Roman" w:hAnsi="Times New Roman" w:cs="Times New Roman"/>
                      <w:b/>
                    </w:rPr>
                  </w:pPr>
                  <w:r w:rsidRPr="00A274B8">
                    <w:rPr>
                      <w:rFonts w:ascii="Times New Roman" w:hAnsi="Times New Roman" w:cs="Times New Roman"/>
                      <w:b/>
                    </w:rPr>
                    <w:t>ИЗНОС</w:t>
                  </w:r>
                </w:p>
                <w:p w:rsidR="004736BB" w:rsidRPr="00A274B8" w:rsidRDefault="004736BB" w:rsidP="00940437">
                  <w:pPr>
                    <w:spacing w:after="60" w:line="240" w:lineRule="auto"/>
                    <w:jc w:val="center"/>
                    <w:rPr>
                      <w:rFonts w:ascii="Times New Roman" w:hAnsi="Times New Roman" w:cs="Times New Roman"/>
                      <w:b/>
                    </w:rPr>
                  </w:pPr>
                  <w:r w:rsidRPr="00A274B8">
                    <w:rPr>
                      <w:rFonts w:ascii="Times New Roman" w:hAnsi="Times New Roman" w:cs="Times New Roman"/>
                      <w:b/>
                    </w:rPr>
                    <w:t>Търговски (експортен) модел</w:t>
                  </w:r>
                </w:p>
              </w:txbxContent>
            </v:textbox>
          </v:shape>
        </w:pict>
      </w:r>
      <w:r w:rsidR="003E004C" w:rsidRPr="00EF0224">
        <w:rPr>
          <w:rFonts w:ascii="Times New Roman" w:eastAsia="Times New Roman" w:hAnsi="Times New Roman" w:cs="Times New Roman"/>
          <w:b/>
          <w:bCs/>
          <w:iCs/>
          <w:spacing w:val="-1"/>
          <w:sz w:val="28"/>
          <w:szCs w:val="28"/>
          <w:lang w:val="en-US"/>
        </w:rPr>
        <w:t xml:space="preserve"> </w:t>
      </w:r>
    </w:p>
    <w:p w:rsidR="003E004C" w:rsidRPr="00EF0224" w:rsidRDefault="003E004C" w:rsidP="003E004C">
      <w:pPr>
        <w:shd w:val="clear" w:color="auto" w:fill="FFFFFF"/>
        <w:spacing w:after="0" w:line="240" w:lineRule="auto"/>
        <w:jc w:val="both"/>
        <w:rPr>
          <w:rFonts w:ascii="Times New Roman" w:eastAsia="Times New Roman" w:hAnsi="Times New Roman" w:cs="Times New Roman"/>
          <w:b/>
          <w:bCs/>
          <w:iCs/>
          <w:spacing w:val="-1"/>
          <w:sz w:val="28"/>
          <w:szCs w:val="28"/>
          <w:lang w:val="en-US"/>
        </w:rPr>
      </w:pPr>
    </w:p>
    <w:p w:rsidR="003E004C" w:rsidRPr="00EF0224" w:rsidRDefault="003E004C" w:rsidP="003E004C">
      <w:pPr>
        <w:shd w:val="clear" w:color="auto" w:fill="FFFFFF"/>
        <w:spacing w:after="0" w:line="240" w:lineRule="auto"/>
        <w:jc w:val="both"/>
        <w:rPr>
          <w:rFonts w:ascii="Times New Roman" w:eastAsia="Times New Roman" w:hAnsi="Times New Roman" w:cs="Times New Roman"/>
          <w:bCs/>
          <w:iCs/>
          <w:spacing w:val="-1"/>
          <w:sz w:val="28"/>
          <w:szCs w:val="28"/>
          <w:lang w:val="en-US"/>
        </w:rPr>
      </w:pPr>
      <w:r w:rsidRPr="00EF0224">
        <w:rPr>
          <w:rFonts w:ascii="Times New Roman" w:eastAsia="Times New Roman" w:hAnsi="Times New Roman" w:cs="Times New Roman"/>
          <w:b/>
          <w:bCs/>
          <w:iCs/>
          <w:spacing w:val="-1"/>
          <w:sz w:val="28"/>
          <w:szCs w:val="28"/>
          <w:lang w:val="en-US"/>
        </w:rPr>
        <w:t xml:space="preserve">                                      </w:t>
      </w:r>
    </w:p>
    <w:p w:rsidR="003E004C" w:rsidRPr="00EF0224" w:rsidRDefault="004736BB" w:rsidP="00713731">
      <w:pPr>
        <w:shd w:val="clear" w:color="auto" w:fill="FFFFFF"/>
        <w:spacing w:after="0" w:line="240" w:lineRule="auto"/>
        <w:jc w:val="both"/>
        <w:rPr>
          <w:rFonts w:ascii="Times New Roman" w:eastAsia="Times New Roman" w:hAnsi="Times New Roman" w:cs="Times New Roman"/>
          <w:b/>
          <w:bCs/>
          <w:iCs/>
          <w:spacing w:val="-1"/>
          <w:sz w:val="28"/>
          <w:szCs w:val="28"/>
          <w:lang w:val="en-US"/>
        </w:rPr>
      </w:pPr>
      <w:r>
        <w:rPr>
          <w:rFonts w:ascii="Times New Roman" w:eastAsia="Times New Roman" w:hAnsi="Times New Roman" w:cs="Times New Roman"/>
          <w:noProof/>
          <w:sz w:val="28"/>
          <w:szCs w:val="28"/>
        </w:rPr>
        <w:pict>
          <v:line id="Straight Connector 51" o:spid="_x0000_s1115" style="position:absolute;left:0;text-align:left;z-index:251635712;visibility:visible;mso-wrap-distance-left:3.17497mm;mso-wrap-distance-right:3.17497mm" from="341.85pt,6.75pt" to="341.8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">
            <v:stroke endarrow="block"/>
          </v:line>
        </w:pict>
      </w:r>
      <w:r>
        <w:rPr>
          <w:rFonts w:ascii="Times New Roman" w:eastAsia="Times New Roman" w:hAnsi="Times New Roman" w:cs="Times New Roman"/>
          <w:noProof/>
          <w:sz w:val="28"/>
          <w:szCs w:val="28"/>
        </w:rPr>
        <w:pict>
          <v:line id="Straight Connector 50" o:spid="_x0000_s1101" style="position:absolute;left:0;text-align:left;z-index:251636736;visibility:visible;mso-wrap-distance-left:3.17497mm;mso-wrap-distance-right:3.17497mm" from="103.15pt,6.75pt" to="103.1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MOaMwIAAFk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">
            <v:stroke endarrow="block"/>
          </v:line>
        </w:pict>
      </w:r>
    </w:p>
    <w:p w:rsidR="003E004C" w:rsidRPr="00EF0224" w:rsidRDefault="004736BB" w:rsidP="003E004C">
      <w:pPr>
        <w:shd w:val="clear" w:color="auto" w:fill="FFFFFF"/>
        <w:spacing w:after="0" w:line="240" w:lineRule="auto"/>
        <w:jc w:val="both"/>
        <w:rPr>
          <w:rFonts w:ascii="Times New Roman" w:eastAsia="Times New Roman" w:hAnsi="Times New Roman" w:cs="Times New Roman"/>
          <w:b/>
          <w:bCs/>
          <w:iCs/>
          <w:spacing w:val="-1"/>
          <w:sz w:val="28"/>
          <w:szCs w:val="28"/>
          <w:lang w:val="en-US"/>
        </w:rPr>
      </w:pPr>
      <w:r>
        <w:rPr>
          <w:rFonts w:ascii="Times New Roman" w:eastAsia="Times New Roman" w:hAnsi="Times New Roman" w:cs="Times New Roman"/>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49" o:spid="_x0000_s1140" type="#_x0000_t34" style="position:absolute;left:0;text-align:left;margin-left:72.1pt;margin-top:34.05pt;width:62.05pt;height:.05pt;rotation:90;flip:x;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" adj="1131,137678400,-60571">
            <v:stroke endarrow="block"/>
          </v:shape>
        </w:pict>
      </w:r>
      <w:r>
        <w:rPr>
          <w:rFonts w:ascii="Times New Roman" w:eastAsia="Times New Roman" w:hAnsi="Times New Roman" w:cs="Times New Roman"/>
          <w:noProof/>
          <w:sz w:val="28"/>
          <w:szCs w:val="28"/>
        </w:rPr>
        <w:pict>
          <v:line id="Straight Connector 47" o:spid="_x0000_s1109" style="position:absolute;left:0;text-align:left;z-index:251639808;visibility:visible;mso-wrap-distance-left:3.17497mm;mso-wrap-distance-right:3.17497mm" from="280.35pt,8.65pt" to="280.3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"/>
        </w:pict>
      </w:r>
      <w:r>
        <w:rPr>
          <w:rFonts w:ascii="Times New Roman" w:eastAsia="Times New Roman" w:hAnsi="Times New Roman" w:cs="Times New Roman"/>
          <w:noProof/>
          <w:sz w:val="28"/>
          <w:szCs w:val="28"/>
        </w:rPr>
        <w:pict>
          <v:line id="Straight Connector 44" o:spid="_x0000_s1108" style="position:absolute;left:0;text-align:left;z-index:251642880;visibility:visible;mso-wrap-distance-left:3.17497mm;mso-wrap-distance-right:3.17497mm" from="164.25pt,8.65pt" to="164.2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6ycHQIAADcEAAAOAAAAZHJzL2Uyb0RvYy54bWysU8GO2jAQvVfqP1i+QxI2U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"/>
        </w:pict>
      </w:r>
      <w:r>
        <w:rPr>
          <w:rFonts w:ascii="Times New Roman" w:eastAsia="Times New Roman" w:hAnsi="Times New Roman" w:cs="Times New Roman"/>
          <w:noProof/>
          <w:sz w:val="28"/>
          <w:szCs w:val="28"/>
        </w:rPr>
        <w:pict>
          <v:line id="Straight Connector 45" o:spid="_x0000_s1107" style="position:absolute;left:0;text-align:left;z-index:251641856;visibility:visible;mso-wrap-distance-left:3.17497mm;mso-wrap-distance-right:3.17497mm" from="36pt,8.65pt" to="36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ggFHQIAADcEAAAOAAAAZHJzL2Uyb0RvYy54bWysU8GO2jAQvVfqP1i+QxI2U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"/>
        </w:pict>
      </w:r>
      <w:r>
        <w:rPr>
          <w:rFonts w:ascii="Times New Roman" w:eastAsia="Times New Roman" w:hAnsi="Times New Roman" w:cs="Times New Roman"/>
          <w:noProof/>
          <w:sz w:val="28"/>
          <w:szCs w:val="28"/>
        </w:rPr>
        <w:pict>
          <v:line id="Straight Connector 48" o:spid="_x0000_s1110" style="position:absolute;left:0;text-align:left;z-index:251638784;visibility:visible;mso-wrap-distance-left:3.17497mm;mso-wrap-distance-right:3.17497mm" from="408.6pt,8.65pt" to="408.6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"/>
        </w:pict>
      </w:r>
      <w:r>
        <w:rPr>
          <w:rFonts w:ascii="Times New Roman" w:eastAsia="Times New Roman" w:hAnsi="Times New Roman" w:cs="Times New Roman"/>
          <w:noProof/>
          <w:sz w:val="28"/>
          <w:szCs w:val="28"/>
        </w:rPr>
        <w:pict>
          <v:line id="Straight Connector 46" o:spid="_x0000_s1098" style="position:absolute;left:0;text-align:left;z-index:251640832;visibility:visible;mso-wrap-distance-top:-3e-5mm;mso-wrap-distance-bottom:-3e-5mm" from="280.35pt,8.65pt" to="408.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4B/Hw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"/>
        </w:pict>
      </w:r>
      <w:r>
        <w:rPr>
          <w:rFonts w:ascii="Times New Roman" w:eastAsia="Times New Roman" w:hAnsi="Times New Roman" w:cs="Times New Roman"/>
          <w:noProof/>
          <w:sz w:val="28"/>
          <w:szCs w:val="28"/>
        </w:rPr>
        <w:pict>
          <v:line id="Straight Connector 43" o:spid="_x0000_s1097" style="position:absolute;left:0;text-align:left;z-index:251643904;visibility:visible;mso-wrap-distance-top:-3e-5mm;mso-wrap-distance-bottom:-3e-5mm" from="36pt,8.65pt" to="164.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RvsHgIAADg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"/>
        </w:pict>
      </w:r>
    </w:p>
    <w:p w:rsidR="003E004C" w:rsidRPr="00EF0224" w:rsidRDefault="004736BB" w:rsidP="003E004C">
      <w:pPr>
        <w:shd w:val="clear" w:color="auto" w:fill="FFFFFF"/>
        <w:spacing w:after="0" w:line="240" w:lineRule="auto"/>
        <w:jc w:val="both"/>
        <w:rPr>
          <w:rFonts w:ascii="Times New Roman" w:eastAsia="Times New Roman" w:hAnsi="Times New Roman" w:cs="Times New Roman"/>
          <w:b/>
          <w:bCs/>
          <w:iCs/>
          <w:spacing w:val="-1"/>
          <w:sz w:val="28"/>
          <w:szCs w:val="28"/>
          <w:lang w:val="en-US"/>
        </w:rPr>
      </w:pPr>
      <w:r>
        <w:rPr>
          <w:rFonts w:ascii="Times New Roman" w:eastAsia="Times New Roman" w:hAnsi="Times New Roman" w:cs="Times New Roman"/>
          <w:noProof/>
          <w:sz w:val="28"/>
          <w:szCs w:val="28"/>
        </w:rPr>
        <w:pict>
          <v:shape id="Text Box 39" o:spid="_x0000_s1088" type="#_x0000_t202" style="position:absolute;left:0;text-align:left;margin-left:-18pt;margin-top:1.55pt;width:116.85pt;height:32.8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">
            <v:textbox>
              <w:txbxContent>
                <w:p w:rsidR="004736BB" w:rsidRPr="00940437" w:rsidRDefault="004736BB" w:rsidP="003E004C">
                  <w:pPr>
                    <w:spacing w:before="80"/>
                    <w:jc w:val="center"/>
                    <w:rPr>
                      <w:rFonts w:ascii="Times New Roman" w:hAnsi="Times New Roman" w:cs="Times New Roman"/>
                      <w:b/>
                      <w:sz w:val="18"/>
                      <w:szCs w:val="18"/>
                    </w:rPr>
                  </w:pPr>
                  <w:r w:rsidRPr="00940437">
                    <w:rPr>
                      <w:rFonts w:ascii="Times New Roman" w:hAnsi="Times New Roman" w:cs="Times New Roman"/>
                      <w:b/>
                      <w:sz w:val="18"/>
                      <w:szCs w:val="18"/>
                    </w:rPr>
                    <w:t>ИНДИРЕКТЕН ИЗНОС</w:t>
                  </w:r>
                </w:p>
              </w:txbxContent>
            </v:textbox>
          </v:shape>
        </w:pict>
      </w:r>
      <w:r>
        <w:rPr>
          <w:rFonts w:ascii="Times New Roman" w:eastAsia="Times New Roman" w:hAnsi="Times New Roman" w:cs="Times New Roman"/>
          <w:noProof/>
          <w:sz w:val="28"/>
          <w:szCs w:val="28"/>
        </w:rPr>
        <w:pict>
          <v:shape id="Text Box 40" o:spid="_x0000_s1089" type="#_x0000_t202" style="position:absolute;left:0;text-align:left;margin-left:108pt;margin-top:1.55pt;width:102.6pt;height:32.8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">
            <v:textbox>
              <w:txbxContent>
                <w:p w:rsidR="004736BB" w:rsidRPr="00940437" w:rsidRDefault="004736BB" w:rsidP="003E004C">
                  <w:pPr>
                    <w:spacing w:before="80"/>
                    <w:jc w:val="center"/>
                    <w:rPr>
                      <w:rFonts w:ascii="Times New Roman" w:hAnsi="Times New Roman" w:cs="Times New Roman"/>
                      <w:b/>
                      <w:sz w:val="18"/>
                      <w:szCs w:val="18"/>
                    </w:rPr>
                  </w:pPr>
                  <w:r w:rsidRPr="00940437">
                    <w:rPr>
                      <w:rFonts w:ascii="Times New Roman" w:hAnsi="Times New Roman" w:cs="Times New Roman"/>
                      <w:b/>
                      <w:sz w:val="18"/>
                      <w:szCs w:val="18"/>
                    </w:rPr>
                    <w:t>ДИРЕКТЕН ИЗНОС</w:t>
                  </w:r>
                </w:p>
              </w:txbxContent>
            </v:textbox>
          </v:shape>
        </w:pict>
      </w:r>
      <w:r>
        <w:rPr>
          <w:rFonts w:ascii="Times New Roman" w:eastAsia="Times New Roman" w:hAnsi="Times New Roman" w:cs="Times New Roman"/>
          <w:noProof/>
          <w:sz w:val="28"/>
          <w:szCs w:val="28"/>
        </w:rPr>
        <w:pict>
          <v:shape id="Text Box 41" o:spid="_x0000_s1092" type="#_x0000_t202" style="position:absolute;left:0;text-align:left;margin-left:351pt;margin-top:1.55pt;width:114pt;height:32.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">
            <v:textbox>
              <w:txbxContent>
                <w:p w:rsidR="004736BB" w:rsidRPr="00940437" w:rsidRDefault="004736BB" w:rsidP="003E004C">
                  <w:pPr>
                    <w:jc w:val="center"/>
                    <w:rPr>
                      <w:rFonts w:ascii="Times New Roman" w:hAnsi="Times New Roman" w:cs="Times New Roman"/>
                      <w:b/>
                      <w:sz w:val="18"/>
                      <w:szCs w:val="18"/>
                    </w:rPr>
                  </w:pPr>
                  <w:r w:rsidRPr="00940437">
                    <w:rPr>
                      <w:rFonts w:ascii="Times New Roman" w:hAnsi="Times New Roman" w:cs="Times New Roman"/>
                      <w:b/>
                      <w:sz w:val="18"/>
                      <w:szCs w:val="18"/>
                    </w:rPr>
                    <w:t>КАПИТАЛОВО ОБВЪРЗАНИ ФОРМИ</w:t>
                  </w:r>
                </w:p>
              </w:txbxContent>
            </v:textbox>
          </v:shape>
        </w:pict>
      </w:r>
      <w:r>
        <w:rPr>
          <w:rFonts w:ascii="Times New Roman" w:eastAsia="Times New Roman" w:hAnsi="Times New Roman" w:cs="Times New Roman"/>
          <w:noProof/>
          <w:sz w:val="28"/>
          <w:szCs w:val="28"/>
        </w:rPr>
        <w:pict>
          <v:shape id="Text Box 42" o:spid="_x0000_s1091" type="#_x0000_t202" style="position:absolute;left:0;text-align:left;margin-left:225pt;margin-top:1.55pt;width:116.85pt;height:32.8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">
            <v:textbox>
              <w:txbxContent>
                <w:p w:rsidR="004736BB" w:rsidRPr="00940437" w:rsidRDefault="004736BB" w:rsidP="003E004C">
                  <w:pPr>
                    <w:jc w:val="center"/>
                    <w:rPr>
                      <w:rFonts w:ascii="Times New Roman" w:hAnsi="Times New Roman" w:cs="Times New Roman"/>
                      <w:b/>
                      <w:sz w:val="18"/>
                      <w:szCs w:val="18"/>
                    </w:rPr>
                  </w:pPr>
                  <w:r w:rsidRPr="00940437">
                    <w:rPr>
                      <w:rFonts w:ascii="Times New Roman" w:hAnsi="Times New Roman" w:cs="Times New Roman"/>
                      <w:b/>
                      <w:sz w:val="18"/>
                      <w:szCs w:val="18"/>
                    </w:rPr>
                    <w:t>ДОГОВОРНО ОБВЪРЗАНИ ФОРМИ</w:t>
                  </w:r>
                </w:p>
              </w:txbxContent>
            </v:textbox>
          </v:shape>
        </w:pict>
      </w:r>
      <w:r w:rsidR="003E004C" w:rsidRPr="00EF0224">
        <w:rPr>
          <w:rFonts w:ascii="Times New Roman" w:eastAsia="Times New Roman" w:hAnsi="Times New Roman" w:cs="Times New Roman"/>
          <w:b/>
          <w:bCs/>
          <w:iCs/>
          <w:spacing w:val="-1"/>
          <w:sz w:val="28"/>
          <w:szCs w:val="28"/>
          <w:lang w:val="en-US"/>
        </w:rPr>
        <w:t xml:space="preserve">                                                                                                          </w:t>
      </w:r>
    </w:p>
    <w:p w:rsidR="003E004C" w:rsidRPr="00EF0224" w:rsidRDefault="003E004C" w:rsidP="003E004C">
      <w:pPr>
        <w:shd w:val="clear" w:color="auto" w:fill="FFFFFF"/>
        <w:spacing w:after="0" w:line="240" w:lineRule="auto"/>
        <w:jc w:val="both"/>
        <w:rPr>
          <w:rFonts w:ascii="Times New Roman" w:eastAsia="Times New Roman" w:hAnsi="Times New Roman" w:cs="Times New Roman"/>
          <w:b/>
          <w:bCs/>
          <w:i/>
          <w:iCs/>
          <w:spacing w:val="-1"/>
          <w:sz w:val="28"/>
          <w:szCs w:val="28"/>
          <w:lang w:val="en-US"/>
        </w:rPr>
      </w:pPr>
    </w:p>
    <w:p w:rsidR="003E004C" w:rsidRPr="00EF0224" w:rsidRDefault="004736BB" w:rsidP="003E004C">
      <w:pPr>
        <w:shd w:val="clear" w:color="auto" w:fill="FFFFFF"/>
        <w:spacing w:after="0" w:line="240" w:lineRule="auto"/>
        <w:jc w:val="both"/>
        <w:rPr>
          <w:rFonts w:ascii="Times New Roman" w:eastAsia="Times New Roman" w:hAnsi="Times New Roman" w:cs="Times New Roman"/>
          <w:bCs/>
          <w:sz w:val="28"/>
          <w:szCs w:val="28"/>
          <w:lang w:val="en-US"/>
        </w:rPr>
      </w:pPr>
      <w:r>
        <w:rPr>
          <w:rFonts w:ascii="Times New Roman" w:eastAsia="Times New Roman" w:hAnsi="Times New Roman" w:cs="Times New Roman"/>
          <w:noProof/>
          <w:sz w:val="28"/>
          <w:szCs w:val="28"/>
        </w:rPr>
        <w:pict>
          <v:line id="Straight Connector 36" o:spid="_x0000_s1119" style="position:absolute;left:0;text-align:left;z-index:251651072;visibility:visible;mso-wrap-distance-left:3.17497mm;mso-wrap-distance-right:3.17497mm" from="280.35pt,2.15pt" to="280.3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"/>
        </w:pict>
      </w:r>
      <w:r>
        <w:rPr>
          <w:rFonts w:ascii="Times New Roman" w:eastAsia="Times New Roman" w:hAnsi="Times New Roman" w:cs="Times New Roman"/>
          <w:noProof/>
          <w:sz w:val="28"/>
          <w:szCs w:val="28"/>
        </w:rPr>
        <w:pict>
          <v:line id="Straight Connector 30" o:spid="_x0000_s1138" style="position:absolute;left:0;text-align:left;z-index:251657216;visibility:visible" from="205.5pt,11.35pt" to="20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MErMQIAAFk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">
            <v:stroke endarrow="block"/>
          </v:line>
        </w:pict>
      </w:r>
      <w:r>
        <w:rPr>
          <w:rFonts w:ascii="Times New Roman" w:eastAsia="Times New Roman" w:hAnsi="Times New Roman" w:cs="Times New Roman"/>
          <w:noProof/>
          <w:sz w:val="28"/>
          <w:szCs w:val="28"/>
        </w:rPr>
        <w:pict>
          <v:line id="Straight Connector 33" o:spid="_x0000_s1136" style="position:absolute;left:0;text-align:left;z-index:251654144;visibility:visible" from="-4.1pt,11.35pt" to="-4.1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">
            <v:stroke endarrow="block"/>
          </v:line>
        </w:pict>
      </w:r>
      <w:r>
        <w:rPr>
          <w:rFonts w:ascii="Times New Roman" w:eastAsia="Times New Roman" w:hAnsi="Times New Roman" w:cs="Times New Roman"/>
          <w:noProof/>
          <w:sz w:val="28"/>
          <w:szCs w:val="28"/>
        </w:rPr>
        <w:pict>
          <v:line id="Straight Connector 31" o:spid="_x0000_s1137" style="position:absolute;left:0;text-align:left;z-index:251656192;visibility:visible" from="164.25pt,11.15pt" to="205.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"/>
        </w:pict>
      </w:r>
      <w:r>
        <w:rPr>
          <w:rFonts w:ascii="Times New Roman" w:eastAsia="Times New Roman" w:hAnsi="Times New Roman" w:cs="Times New Roman"/>
          <w:noProof/>
          <w:sz w:val="28"/>
          <w:szCs w:val="28"/>
        </w:rPr>
        <w:pict>
          <v:line id="Straight Connector 34" o:spid="_x0000_s1135" style="position:absolute;left:0;text-align:left;flip:x;z-index:251653120;visibility:visible" from="-4.1pt,11.15pt" to="36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E+JQIAAEE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"/>
        </w:pict>
      </w:r>
      <w:r>
        <w:rPr>
          <w:rFonts w:ascii="Times New Roman" w:eastAsia="Times New Roman" w:hAnsi="Times New Roman" w:cs="Times New Roman"/>
          <w:noProof/>
          <w:sz w:val="28"/>
          <w:szCs w:val="28"/>
        </w:rPr>
        <w:pict>
          <v:line id="Straight Connector 38" o:spid="_x0000_s1117" style="position:absolute;left:0;text-align:left;z-index:251649024;visibility:visible;mso-wrap-distance-left:3.17497mm;mso-wrap-distance-right:3.17497mm" from="36pt,2.15pt" to="36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"/>
        </w:pict>
      </w:r>
      <w:r>
        <w:rPr>
          <w:rFonts w:ascii="Times New Roman" w:eastAsia="Times New Roman" w:hAnsi="Times New Roman" w:cs="Times New Roman"/>
          <w:noProof/>
          <w:sz w:val="28"/>
          <w:szCs w:val="28"/>
        </w:rPr>
        <w:pict>
          <v:line id="Straight Connector 37" o:spid="_x0000_s1118" style="position:absolute;left:0;text-align:left;z-index:251650048;visibility:visible;mso-wrap-distance-left:3.17497mm;mso-wrap-distance-right:3.17497mm" from="164.25pt,2.15pt" to="164.2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"/>
        </w:pict>
      </w:r>
      <w:r>
        <w:rPr>
          <w:rFonts w:ascii="Times New Roman" w:eastAsia="Times New Roman" w:hAnsi="Times New Roman" w:cs="Times New Roman"/>
          <w:noProof/>
          <w:sz w:val="28"/>
          <w:szCs w:val="28"/>
        </w:rPr>
        <w:pict>
          <v:line id="Straight Connector 35" o:spid="_x0000_s1103" style="position:absolute;left:0;text-align:left;z-index:251652096;visibility:visible;mso-wrap-distance-left:3.17497mm;mso-wrap-distance-right:3.17497mm" from="408.6pt,2.15pt" to="408.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">
            <v:stroke endarrow="block"/>
          </v:line>
        </w:pict>
      </w:r>
      <w:r w:rsidR="003E004C" w:rsidRPr="00EF0224">
        <w:rPr>
          <w:rFonts w:ascii="Times New Roman" w:eastAsia="Times New Roman" w:hAnsi="Times New Roman" w:cs="Times New Roman"/>
          <w:bCs/>
          <w:sz w:val="28"/>
          <w:szCs w:val="28"/>
          <w:lang w:val="en-US"/>
        </w:rPr>
        <w:t xml:space="preserve">                                                                                     </w:t>
      </w:r>
    </w:p>
    <w:p w:rsidR="003E004C" w:rsidRPr="00EF0224" w:rsidRDefault="004736BB" w:rsidP="003E004C">
      <w:pPr>
        <w:shd w:val="clear" w:color="auto" w:fill="FFFFFF"/>
        <w:spacing w:after="0" w:line="240" w:lineRule="auto"/>
        <w:jc w:val="both"/>
        <w:rPr>
          <w:rFonts w:ascii="Times New Roman" w:eastAsia="Times New Roman" w:hAnsi="Times New Roman" w:cs="Times New Roman"/>
          <w:bCs/>
          <w:sz w:val="28"/>
          <w:szCs w:val="28"/>
          <w:lang w:val="en-US"/>
        </w:rPr>
      </w:pPr>
      <w:r>
        <w:rPr>
          <w:rFonts w:ascii="Times New Roman" w:eastAsia="Times New Roman" w:hAnsi="Times New Roman" w:cs="Times New Roman"/>
          <w:noProof/>
          <w:sz w:val="28"/>
          <w:szCs w:val="28"/>
        </w:rPr>
        <w:pict>
          <v:line id="Straight Connector 28" o:spid="_x0000_s1120" style="position:absolute;left:0;text-align:left;flip:x;z-index:251659264;visibility:visible;mso-wrap-distance-top:-3e-5mm;mso-wrap-distance-bottom:-3e-5mm" from="243pt,.75pt" to="280.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"/>
        </w:pict>
      </w:r>
      <w:r>
        <w:rPr>
          <w:rFonts w:ascii="Times New Roman" w:eastAsia="Times New Roman" w:hAnsi="Times New Roman" w:cs="Times New Roman"/>
          <w:noProof/>
          <w:sz w:val="28"/>
          <w:szCs w:val="28"/>
        </w:rPr>
        <w:pict>
          <v:shape id="Text Box 23" o:spid="_x0000_s1093" type="#_x0000_t202" style="position:absolute;left:0;text-align:left;margin-left:370.05pt;margin-top:11.95pt;width:108.1pt;height: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">
            <v:textbox>
              <w:txbxContent>
                <w:p w:rsidR="004736BB" w:rsidRPr="00940437" w:rsidRDefault="004736BB" w:rsidP="003E004C">
                  <w:pPr>
                    <w:jc w:val="center"/>
                    <w:rPr>
                      <w:rFonts w:ascii="Times New Roman" w:hAnsi="Times New Roman" w:cs="Times New Roman"/>
                    </w:rPr>
                  </w:pPr>
                  <w:r w:rsidRPr="00940437">
                    <w:rPr>
                      <w:rFonts w:ascii="Times New Roman" w:hAnsi="Times New Roman" w:cs="Times New Roman"/>
                    </w:rPr>
                    <w:t>Изцяло собствено предприятие</w:t>
                  </w:r>
                </w:p>
                <w:p w:rsidR="004736BB" w:rsidRPr="009E1F35" w:rsidRDefault="004736BB" w:rsidP="003E004C">
                  <w:pPr>
                    <w:jc w:val="center"/>
                  </w:pPr>
                  <w:r>
                    <w:t xml:space="preserve">(клон /дъщерна фирма) </w:t>
                  </w:r>
                </w:p>
              </w:txbxContent>
            </v:textbox>
          </v:shape>
        </w:pict>
      </w:r>
      <w:r>
        <w:rPr>
          <w:rFonts w:ascii="Times New Roman" w:eastAsia="Times New Roman" w:hAnsi="Times New Roman" w:cs="Times New Roman"/>
          <w:noProof/>
          <w:sz w:val="28"/>
          <w:szCs w:val="28"/>
        </w:rPr>
        <w:pict>
          <v:shape id="Text Box 32" o:spid="_x0000_s1141" type="#_x0000_t202" style="position:absolute;left:0;text-align:left;margin-left:12.4pt;margin-top:.75pt;width:183.75pt;height:18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">
            <v:textbox>
              <w:txbxContent>
                <w:p w:rsidR="004736BB" w:rsidRPr="006E46D2" w:rsidRDefault="004736BB" w:rsidP="003E004C">
                  <w:pPr>
                    <w:jc w:val="center"/>
                    <w:rPr>
                      <w:rFonts w:ascii="Times New Roman" w:hAnsi="Times New Roman" w:cs="Times New Roman"/>
                      <w:b/>
                      <w:sz w:val="18"/>
                      <w:szCs w:val="18"/>
                    </w:rPr>
                  </w:pPr>
                  <w:r w:rsidRPr="006E46D2">
                    <w:rPr>
                      <w:rFonts w:ascii="Times New Roman" w:hAnsi="Times New Roman" w:cs="Times New Roman"/>
                      <w:b/>
                      <w:sz w:val="18"/>
                      <w:szCs w:val="18"/>
                    </w:rPr>
                    <w:t>КОЛЕКТИВНИ ФОРМИ НА ИЗНОС</w:t>
                  </w:r>
                </w:p>
                <w:p w:rsidR="004736BB" w:rsidRDefault="004736BB" w:rsidP="003E004C"/>
              </w:txbxContent>
            </v:textbox>
          </v:shape>
        </w:pict>
      </w:r>
      <w:r>
        <w:rPr>
          <w:rFonts w:ascii="Times New Roman" w:eastAsia="Times New Roman" w:hAnsi="Times New Roman" w:cs="Times New Roman"/>
          <w:noProof/>
          <w:sz w:val="28"/>
          <w:szCs w:val="28"/>
        </w:rPr>
        <w:pict>
          <v:shape id="Text Box 22" o:spid="_x0000_s1090" type="#_x0000_t202" style="position:absolute;left:0;text-align:left;margin-left:252pt;margin-top:11.95pt;width:108pt;height: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">
            <v:textbox>
              <w:txbxContent>
                <w:p w:rsidR="004736BB" w:rsidRPr="009E1F35" w:rsidRDefault="004736BB" w:rsidP="00940437">
                  <w:pPr>
                    <w:spacing w:after="0" w:line="240" w:lineRule="auto"/>
                    <w:jc w:val="center"/>
                  </w:pPr>
                  <w:r w:rsidRPr="00940437">
                    <w:rPr>
                      <w:rFonts w:ascii="Times New Roman" w:hAnsi="Times New Roman" w:cs="Times New Roman"/>
                      <w:lang w:val="ru-RU"/>
                    </w:rPr>
                    <w:t>Смесено капиталово предприятие</w:t>
                  </w:r>
                  <w:r w:rsidRPr="00D3671E">
                    <w:rPr>
                      <w:lang w:val="ru-RU"/>
                    </w:rPr>
                    <w:t xml:space="preserve">         </w:t>
                  </w:r>
                  <w:r>
                    <w:t xml:space="preserve"> </w:t>
                  </w:r>
                  <w:r w:rsidRPr="009E1F35">
                    <w:t>(joint</w:t>
                  </w:r>
                  <w:r w:rsidRPr="009E1F35">
                    <w:rPr>
                      <w:lang w:val="ru-RU"/>
                    </w:rPr>
                    <w:t xml:space="preserve"> </w:t>
                  </w:r>
                  <w:r w:rsidRPr="009E1F35">
                    <w:t>venture)</w:t>
                  </w:r>
                </w:p>
              </w:txbxContent>
            </v:textbox>
          </v:shape>
        </w:pict>
      </w:r>
      <w:r>
        <w:rPr>
          <w:rFonts w:ascii="Times New Roman" w:eastAsia="Times New Roman" w:hAnsi="Times New Roman" w:cs="Times New Roman"/>
          <w:noProof/>
          <w:sz w:val="28"/>
          <w:szCs w:val="28"/>
        </w:rPr>
        <w:pict>
          <v:line id="Straight Connector 26" o:spid="_x0000_s1112" style="position:absolute;left:0;text-align:left;z-index:251661312;visibility:visible" from="459pt,2.95pt" to="459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pi6MwIAAFk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">
            <v:stroke endarrow="block"/>
          </v:line>
        </w:pict>
      </w:r>
      <w:r>
        <w:rPr>
          <w:rFonts w:ascii="Times New Roman" w:eastAsia="Times New Roman" w:hAnsi="Times New Roman" w:cs="Times New Roman"/>
          <w:noProof/>
          <w:sz w:val="28"/>
          <w:szCs w:val="28"/>
        </w:rPr>
        <w:pict>
          <v:line id="Straight Connector 25" o:spid="_x0000_s1111" style="position:absolute;left:0;text-align:left;z-index:251662336;visibility:visible" from="315pt,2.95pt" to="31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">
            <v:stroke endarrow="block"/>
          </v:line>
        </w:pict>
      </w:r>
      <w:r>
        <w:rPr>
          <w:rFonts w:ascii="Times New Roman" w:eastAsia="Times New Roman" w:hAnsi="Times New Roman" w:cs="Times New Roman"/>
          <w:noProof/>
          <w:sz w:val="28"/>
          <w:szCs w:val="28"/>
        </w:rPr>
        <w:pict>
          <v:line id="Straight Connector 27" o:spid="_x0000_s1099" style="position:absolute;left:0;text-align:left;z-index:251660288;visibility:visible;mso-wrap-distance-top:-3e-5mm;mso-wrap-distance-bottom:-3e-5mm" from="315pt,2.95pt" to="45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"/>
        </w:pict>
      </w:r>
      <w:r>
        <w:rPr>
          <w:rFonts w:ascii="Times New Roman" w:eastAsia="Times New Roman" w:hAnsi="Times New Roman" w:cs="Times New Roman"/>
          <w:noProof/>
          <w:sz w:val="28"/>
          <w:szCs w:val="28"/>
        </w:rPr>
        <w:pict>
          <v:line id="Straight Connector 29" o:spid="_x0000_s1128" style="position:absolute;left:0;text-align:left;z-index:251658240;visibility:visible;mso-wrap-distance-left:3.17497mm;mso-wrap-distance-right:3.17497mm" from="243pt,.75pt" to="243pt,1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3VHgIAADgEAAAOAAAAZHJzL2Uyb0RvYy54bWysU8GO2jAQvVfqP1i+QxI2U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"/>
        </w:pict>
      </w:r>
    </w:p>
    <w:p w:rsidR="003E004C" w:rsidRPr="00EF0224" w:rsidRDefault="004736BB" w:rsidP="003E004C">
      <w:pPr>
        <w:shd w:val="clear" w:color="auto" w:fill="FFFFFF"/>
        <w:spacing w:after="0" w:line="240" w:lineRule="auto"/>
        <w:jc w:val="both"/>
        <w:rPr>
          <w:rFonts w:ascii="Times New Roman" w:eastAsia="Times New Roman" w:hAnsi="Times New Roman" w:cs="Times New Roman"/>
          <w:bCs/>
          <w:sz w:val="28"/>
          <w:szCs w:val="28"/>
          <w:lang w:val="en-US"/>
        </w:rPr>
      </w:pPr>
      <w:r>
        <w:rPr>
          <w:rFonts w:ascii="Times New Roman" w:eastAsia="Times New Roman" w:hAnsi="Times New Roman" w:cs="Times New Roman"/>
          <w:noProof/>
          <w:sz w:val="28"/>
          <w:szCs w:val="28"/>
        </w:rPr>
        <w:pict>
          <v:shape id="Text Box 24" o:spid="_x0000_s1116" type="#_x0000_t202" style="position:absolute;left:0;text-align:left;margin-left:12.4pt;margin-top:2.65pt;width:183.75pt;height:52.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">
            <v:textbox>
              <w:txbxContent>
                <w:p w:rsidR="004736BB" w:rsidRPr="00940437" w:rsidRDefault="004736BB" w:rsidP="00940437">
                  <w:pPr>
                    <w:spacing w:after="0" w:line="240" w:lineRule="auto"/>
                    <w:rPr>
                      <w:rFonts w:ascii="Times New Roman" w:hAnsi="Times New Roman" w:cs="Times New Roman"/>
                    </w:rPr>
                  </w:pPr>
                  <w:r w:rsidRPr="00940437">
                    <w:rPr>
                      <w:rFonts w:ascii="Times New Roman" w:hAnsi="Times New Roman" w:cs="Times New Roman"/>
                    </w:rPr>
                    <w:sym w:font="Symbol" w:char="F0B7"/>
                  </w:r>
                  <w:r w:rsidRPr="00940437">
                    <w:rPr>
                      <w:rFonts w:ascii="Times New Roman" w:hAnsi="Times New Roman" w:cs="Times New Roman"/>
                    </w:rPr>
                    <w:t xml:space="preserve">  Експортни сдружения</w:t>
                  </w:r>
                </w:p>
                <w:p w:rsidR="004736BB" w:rsidRPr="00940437" w:rsidRDefault="004736BB" w:rsidP="00940437">
                  <w:pPr>
                    <w:spacing w:after="0" w:line="240" w:lineRule="auto"/>
                    <w:rPr>
                      <w:rFonts w:ascii="Times New Roman" w:hAnsi="Times New Roman" w:cs="Times New Roman"/>
                    </w:rPr>
                  </w:pPr>
                  <w:r w:rsidRPr="00940437">
                    <w:rPr>
                      <w:rFonts w:ascii="Times New Roman" w:hAnsi="Times New Roman" w:cs="Times New Roman"/>
                    </w:rPr>
                    <w:sym w:font="Symbol" w:char="F0B7"/>
                  </w:r>
                  <w:r w:rsidRPr="00940437">
                    <w:rPr>
                      <w:rFonts w:ascii="Times New Roman" w:hAnsi="Times New Roman" w:cs="Times New Roman"/>
                    </w:rPr>
                    <w:t xml:space="preserve">  „Пиги бек” групировка</w:t>
                  </w:r>
                </w:p>
                <w:p w:rsidR="004736BB" w:rsidRPr="00713731" w:rsidRDefault="004736BB" w:rsidP="00940437">
                  <w:pPr>
                    <w:spacing w:after="0" w:line="240" w:lineRule="auto"/>
                    <w:rPr>
                      <w:rFonts w:ascii="Times New Roman" w:hAnsi="Times New Roman" w:cs="Times New Roman"/>
                    </w:rPr>
                  </w:pPr>
                  <w:r w:rsidRPr="00940437">
                    <w:rPr>
                      <w:rFonts w:ascii="Times New Roman" w:hAnsi="Times New Roman" w:cs="Times New Roman"/>
                    </w:rPr>
                    <w:sym w:font="Symbol" w:char="F0B7"/>
                  </w:r>
                  <w:r w:rsidRPr="00940437">
                    <w:rPr>
                      <w:rFonts w:ascii="Times New Roman" w:hAnsi="Times New Roman" w:cs="Times New Roman"/>
                    </w:rPr>
                    <w:t xml:space="preserve">  Договорно смесено</w:t>
                  </w:r>
                  <w:r>
                    <w:t xml:space="preserve"> </w:t>
                  </w:r>
                  <w:r w:rsidRPr="00713731">
                    <w:rPr>
                      <w:rFonts w:ascii="Times New Roman" w:hAnsi="Times New Roman" w:cs="Times New Roman"/>
                    </w:rPr>
                    <w:t xml:space="preserve">предприятие </w:t>
                  </w:r>
                </w:p>
              </w:txbxContent>
            </v:textbox>
          </v:shape>
        </w:pict>
      </w:r>
    </w:p>
    <w:p w:rsidR="003E004C" w:rsidRPr="00EF0224" w:rsidRDefault="003E004C" w:rsidP="003E004C">
      <w:pPr>
        <w:shd w:val="clear" w:color="auto" w:fill="FFFFFF"/>
        <w:spacing w:after="0" w:line="240" w:lineRule="auto"/>
        <w:rPr>
          <w:rFonts w:ascii="Times New Roman" w:eastAsia="Times New Roman" w:hAnsi="Times New Roman" w:cs="Times New Roman"/>
          <w:bCs/>
          <w:sz w:val="28"/>
          <w:szCs w:val="28"/>
          <w:lang w:val="en-US"/>
        </w:rPr>
      </w:pPr>
      <w:r w:rsidRPr="00EF0224">
        <w:rPr>
          <w:rFonts w:ascii="Times New Roman" w:eastAsia="Times New Roman" w:hAnsi="Times New Roman" w:cs="Times New Roman"/>
          <w:bCs/>
          <w:sz w:val="28"/>
          <w:szCs w:val="28"/>
          <w:lang w:val="en-US"/>
        </w:rPr>
        <w:t xml:space="preserve">                                                                                            </w:t>
      </w:r>
      <w:r w:rsidRPr="00EF0224">
        <w:rPr>
          <w:rFonts w:ascii="Times New Roman" w:eastAsia="Times New Roman" w:hAnsi="Times New Roman" w:cs="Times New Roman"/>
          <w:bCs/>
          <w:sz w:val="28"/>
          <w:szCs w:val="28"/>
          <w:lang w:val="ru-RU"/>
        </w:rPr>
        <w:t xml:space="preserve"> </w:t>
      </w:r>
      <w:r w:rsidRPr="00EF0224">
        <w:rPr>
          <w:rFonts w:ascii="Times New Roman" w:eastAsia="Times New Roman" w:hAnsi="Times New Roman" w:cs="Times New Roman"/>
          <w:bCs/>
          <w:sz w:val="28"/>
          <w:szCs w:val="28"/>
          <w:lang w:val="en-US"/>
        </w:rPr>
        <w:t xml:space="preserve"> </w:t>
      </w:r>
    </w:p>
    <w:p w:rsidR="003E004C" w:rsidRPr="00EF0224" w:rsidRDefault="004736BB" w:rsidP="003E004C">
      <w:pPr>
        <w:shd w:val="clear" w:color="auto" w:fill="FFFFFF"/>
        <w:spacing w:after="0" w:line="240" w:lineRule="auto"/>
        <w:jc w:val="both"/>
        <w:rPr>
          <w:rFonts w:ascii="Times New Roman" w:eastAsia="Times New Roman" w:hAnsi="Times New Roman" w:cs="Times New Roman"/>
          <w:bCs/>
          <w:sz w:val="28"/>
          <w:szCs w:val="28"/>
          <w:lang w:val="en-US"/>
        </w:rPr>
      </w:pPr>
      <w:r>
        <w:rPr>
          <w:rFonts w:ascii="Times New Roman" w:eastAsia="Times New Roman" w:hAnsi="Times New Roman" w:cs="Times New Roman"/>
          <w:noProof/>
          <w:sz w:val="28"/>
          <w:szCs w:val="28"/>
        </w:rPr>
        <w:pict>
          <v:line id="Straight Connector 21" o:spid="_x0000_s1104" style="position:absolute;left:0;text-align:left;flip:x;z-index:251666432;visibility:visible;mso-wrap-distance-left:3.17497mm;mso-wrap-distance-right:3.17497mm" from="408.6pt,8.65pt" to="408.6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">
            <v:stroke endarrow="block"/>
          </v:line>
        </w:pict>
      </w:r>
      <w:r w:rsidR="003E004C" w:rsidRPr="00EF0224">
        <w:rPr>
          <w:rFonts w:ascii="Times New Roman" w:eastAsia="Times New Roman" w:hAnsi="Times New Roman" w:cs="Times New Roman"/>
          <w:bCs/>
          <w:sz w:val="28"/>
          <w:szCs w:val="28"/>
          <w:lang w:val="en-US"/>
        </w:rPr>
        <w:t xml:space="preserve">                                                                                   </w:t>
      </w:r>
    </w:p>
    <w:p w:rsidR="003E004C" w:rsidRPr="00EF0224" w:rsidRDefault="004736BB" w:rsidP="003E004C">
      <w:pPr>
        <w:shd w:val="clear" w:color="auto" w:fill="FFFFFF"/>
        <w:spacing w:after="0" w:line="240" w:lineRule="auto"/>
        <w:jc w:val="both"/>
        <w:rPr>
          <w:rFonts w:ascii="Times New Roman" w:eastAsia="Times New Roman" w:hAnsi="Times New Roman" w:cs="Times New Roman"/>
          <w:bCs/>
          <w:sz w:val="28"/>
          <w:szCs w:val="28"/>
          <w:lang w:val="en-US"/>
        </w:rPr>
      </w:pPr>
      <w:r>
        <w:rPr>
          <w:rFonts w:ascii="Times New Roman" w:eastAsia="Times New Roman" w:hAnsi="Times New Roman" w:cs="Times New Roman"/>
          <w:noProof/>
          <w:sz w:val="28"/>
          <w:szCs w:val="28"/>
        </w:rPr>
        <w:pict>
          <v:line id="Straight Connector 15" o:spid="_x0000_s1100" style="position:absolute;left:0;text-align:left;z-index:251672576;visibility:visible;mso-wrap-distance-top:-3e-5mm;mso-wrap-distance-bottom:-3e-5mm" from="315pt,1.55pt" to="45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5AL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"/>
        </w:pict>
      </w:r>
      <w:r>
        <w:rPr>
          <w:rFonts w:ascii="Times New Roman" w:eastAsia="Times New Roman" w:hAnsi="Times New Roman" w:cs="Times New Roman"/>
          <w:noProof/>
          <w:sz w:val="28"/>
          <w:szCs w:val="28"/>
        </w:rPr>
        <w:pict>
          <v:line id="Straight Connector 17" o:spid="_x0000_s1113" style="position:absolute;left:0;text-align:left;z-index:251670528;visibility:visible;mso-wrap-distance-left:3.17497mm;mso-wrap-distance-right:3.17497mm" from="459pt,2.65pt" to="459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"/>
        </w:pict>
      </w:r>
      <w:r>
        <w:rPr>
          <w:rFonts w:ascii="Times New Roman" w:eastAsia="Times New Roman" w:hAnsi="Times New Roman" w:cs="Times New Roman"/>
          <w:noProof/>
          <w:sz w:val="28"/>
          <w:szCs w:val="28"/>
        </w:rPr>
        <w:pict>
          <v:shape id="Text Box 19" o:spid="_x0000_s1094" type="#_x0000_t202" style="position:absolute;left:0;text-align:left;margin-left:4in;margin-top:13.2pt;width:1in;height:3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">
            <v:textbox>
              <w:txbxContent>
                <w:p w:rsidR="004736BB" w:rsidRPr="00940437" w:rsidRDefault="004736BB" w:rsidP="00940437">
                  <w:pPr>
                    <w:spacing w:after="0" w:line="240" w:lineRule="auto"/>
                    <w:jc w:val="center"/>
                    <w:rPr>
                      <w:rFonts w:ascii="Times New Roman" w:hAnsi="Times New Roman" w:cs="Times New Roman"/>
                    </w:rPr>
                  </w:pPr>
                  <w:r w:rsidRPr="00940437">
                    <w:rPr>
                      <w:rFonts w:ascii="Times New Roman" w:hAnsi="Times New Roman" w:cs="Times New Roman"/>
                    </w:rPr>
                    <w:t xml:space="preserve">Инвестиция </w:t>
                  </w:r>
                </w:p>
                <w:p w:rsidR="004736BB" w:rsidRPr="00940437" w:rsidRDefault="004736BB" w:rsidP="003E004C">
                  <w:pPr>
                    <w:jc w:val="center"/>
                    <w:rPr>
                      <w:rFonts w:ascii="Times New Roman" w:hAnsi="Times New Roman" w:cs="Times New Roman"/>
                    </w:rPr>
                  </w:pPr>
                  <w:r w:rsidRPr="00940437">
                    <w:rPr>
                      <w:rFonts w:ascii="Times New Roman" w:hAnsi="Times New Roman" w:cs="Times New Roman"/>
                    </w:rPr>
                    <w:t>„на зелено”</w:t>
                  </w:r>
                </w:p>
              </w:txbxContent>
            </v:textbox>
          </v:shape>
        </w:pict>
      </w:r>
      <w:r>
        <w:rPr>
          <w:rFonts w:ascii="Times New Roman" w:eastAsia="Times New Roman" w:hAnsi="Times New Roman" w:cs="Times New Roman"/>
          <w:noProof/>
          <w:sz w:val="28"/>
          <w:szCs w:val="28"/>
        </w:rPr>
        <w:pict>
          <v:shape id="Text Box 18" o:spid="_x0000_s1095" type="#_x0000_t202" style="position:absolute;left:0;text-align:left;margin-left:376.15pt;margin-top:11.65pt;width:102pt;height:44.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">
            <v:textbox>
              <w:txbxContent>
                <w:p w:rsidR="004736BB" w:rsidRPr="00940437" w:rsidRDefault="004736BB" w:rsidP="00940437">
                  <w:pPr>
                    <w:spacing w:after="0" w:line="240" w:lineRule="auto"/>
                    <w:jc w:val="center"/>
                    <w:rPr>
                      <w:rFonts w:ascii="Times New Roman" w:hAnsi="Times New Roman" w:cs="Times New Roman"/>
                    </w:rPr>
                  </w:pPr>
                  <w:r w:rsidRPr="00940437">
                    <w:rPr>
                      <w:rFonts w:ascii="Times New Roman" w:hAnsi="Times New Roman" w:cs="Times New Roman"/>
                    </w:rPr>
                    <w:t>Изкупуване на чуждестранно предприятие</w:t>
                  </w:r>
                </w:p>
                <w:p w:rsidR="004736BB" w:rsidRPr="009E1F35" w:rsidRDefault="004736BB" w:rsidP="003E004C">
                  <w:pPr>
                    <w:jc w:val="center"/>
                  </w:pPr>
                  <w:r>
                    <w:t>(поглъщане / сливане)</w:t>
                  </w:r>
                </w:p>
                <w:p w:rsidR="004736BB" w:rsidRDefault="004736BB" w:rsidP="003E004C">
                  <w:pPr>
                    <w:jc w:val="center"/>
                  </w:pPr>
                </w:p>
              </w:txbxContent>
            </v:textbox>
          </v:shape>
        </w:pict>
      </w:r>
      <w:r>
        <w:rPr>
          <w:rFonts w:ascii="Times New Roman" w:eastAsia="Times New Roman" w:hAnsi="Times New Roman" w:cs="Times New Roman"/>
          <w:noProof/>
          <w:sz w:val="28"/>
          <w:szCs w:val="28"/>
        </w:rPr>
        <w:pict>
          <v:line id="Straight Connector 16" o:spid="_x0000_s1114" style="position:absolute;left:0;text-align:left;z-index:251671552;visibility:visible;mso-wrap-distance-left:3.17497mm;mso-wrap-distance-right:3.17497mm" from="315pt,2.65pt" to="31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"/>
        </w:pict>
      </w:r>
      <w:r w:rsidR="003E004C" w:rsidRPr="00EF0224">
        <w:rPr>
          <w:rFonts w:ascii="Times New Roman" w:eastAsia="Times New Roman" w:hAnsi="Times New Roman" w:cs="Times New Roman"/>
          <w:bCs/>
          <w:sz w:val="28"/>
          <w:szCs w:val="28"/>
          <w:lang w:val="en-US"/>
        </w:rPr>
        <w:t xml:space="preserve">                                                                                      </w:t>
      </w:r>
    </w:p>
    <w:p w:rsidR="003E004C" w:rsidRPr="00EF0224" w:rsidRDefault="004736BB" w:rsidP="003E004C">
      <w:pPr>
        <w:shd w:val="clear" w:color="auto" w:fill="FFFFFF"/>
        <w:spacing w:after="0" w:line="240" w:lineRule="auto"/>
        <w:jc w:val="both"/>
        <w:rPr>
          <w:rFonts w:ascii="Times New Roman" w:eastAsia="Times New Roman" w:hAnsi="Times New Roman" w:cs="Times New Roman"/>
          <w:bCs/>
          <w:sz w:val="28"/>
          <w:szCs w:val="28"/>
          <w:lang w:val="en-US"/>
        </w:rPr>
      </w:pPr>
      <w:r>
        <w:rPr>
          <w:rFonts w:ascii="Times New Roman" w:eastAsia="Times New Roman" w:hAnsi="Times New Roman" w:cs="Times New Roman"/>
          <w:noProof/>
          <w:sz w:val="28"/>
          <w:szCs w:val="28"/>
        </w:rPr>
        <w:pict>
          <v:shape id="Text Box 20" o:spid="_x0000_s1131" type="#_x0000_t202" style="position:absolute;left:0;text-align:left;margin-left:-18pt;margin-top:1.45pt;width:121.2pt;height:62.5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">
            <v:textbox>
              <w:txbxContent>
                <w:p w:rsidR="004736BB" w:rsidRPr="00713731" w:rsidRDefault="004736BB" w:rsidP="00713731">
                  <w:pPr>
                    <w:spacing w:after="0" w:line="240" w:lineRule="auto"/>
                    <w:jc w:val="center"/>
                    <w:rPr>
                      <w:rFonts w:ascii="Times New Roman" w:hAnsi="Times New Roman" w:cs="Times New Roman"/>
                    </w:rPr>
                  </w:pPr>
                  <w:r w:rsidRPr="00713731">
                    <w:rPr>
                      <w:rFonts w:ascii="Times New Roman" w:hAnsi="Times New Roman" w:cs="Times New Roman"/>
                    </w:rPr>
                    <w:t>Местни търговски компании</w:t>
                  </w:r>
                </w:p>
                <w:p w:rsidR="004736BB" w:rsidRPr="00713731" w:rsidRDefault="004736BB" w:rsidP="00713731">
                  <w:pPr>
                    <w:spacing w:after="0" w:line="240" w:lineRule="auto"/>
                    <w:jc w:val="center"/>
                    <w:rPr>
                      <w:rFonts w:ascii="Times New Roman" w:hAnsi="Times New Roman" w:cs="Times New Roman"/>
                    </w:rPr>
                  </w:pPr>
                  <w:r w:rsidRPr="00713731">
                    <w:rPr>
                      <w:rFonts w:ascii="Times New Roman" w:hAnsi="Times New Roman" w:cs="Times New Roman"/>
                    </w:rPr>
                    <w:t>(търговци по препродажба)</w:t>
                  </w:r>
                </w:p>
              </w:txbxContent>
            </v:textbox>
          </v:shape>
        </w:pict>
      </w:r>
      <w:r>
        <w:rPr>
          <w:rFonts w:ascii="Times New Roman" w:eastAsia="Times New Roman" w:hAnsi="Times New Roman" w:cs="Times New Roman"/>
          <w:noProof/>
          <w:sz w:val="28"/>
          <w:szCs w:val="28"/>
        </w:rPr>
        <w:pict>
          <v:shape id="Text Box 14" o:spid="_x0000_s1132" type="#_x0000_t202" style="position:absolute;left:0;text-align:left;margin-left:126pt;margin-top:1.45pt;width:108pt;height:31.6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">
            <v:textbox>
              <w:txbxContent>
                <w:p w:rsidR="004736BB" w:rsidRPr="00713731" w:rsidRDefault="004736BB" w:rsidP="00713731">
                  <w:pPr>
                    <w:spacing w:after="0" w:line="240" w:lineRule="auto"/>
                    <w:jc w:val="center"/>
                    <w:rPr>
                      <w:rFonts w:ascii="Times New Roman" w:hAnsi="Times New Roman" w:cs="Times New Roman"/>
                    </w:rPr>
                  </w:pPr>
                  <w:r w:rsidRPr="00713731">
                    <w:rPr>
                      <w:rFonts w:ascii="Times New Roman" w:hAnsi="Times New Roman" w:cs="Times New Roman"/>
                    </w:rPr>
                    <w:t>Директна продажба</w:t>
                  </w:r>
                </w:p>
              </w:txbxContent>
            </v:textbox>
          </v:shape>
        </w:pict>
      </w:r>
      <w:r w:rsidR="003E004C" w:rsidRPr="00EF0224">
        <w:rPr>
          <w:rFonts w:ascii="Times New Roman" w:eastAsia="Times New Roman" w:hAnsi="Times New Roman" w:cs="Times New Roman"/>
          <w:bCs/>
          <w:sz w:val="28"/>
          <w:szCs w:val="28"/>
          <w:lang w:val="en-US"/>
        </w:rPr>
        <w:t xml:space="preserve">                                                 </w:t>
      </w:r>
    </w:p>
    <w:p w:rsidR="003E004C" w:rsidRPr="00EF0224" w:rsidRDefault="003E004C" w:rsidP="003E004C">
      <w:pPr>
        <w:shd w:val="clear" w:color="auto" w:fill="FFFFFF"/>
        <w:spacing w:after="0" w:line="240" w:lineRule="auto"/>
        <w:jc w:val="both"/>
        <w:rPr>
          <w:rFonts w:ascii="Times New Roman" w:eastAsia="Times New Roman" w:hAnsi="Times New Roman" w:cs="Times New Roman"/>
          <w:bCs/>
          <w:sz w:val="28"/>
          <w:szCs w:val="28"/>
          <w:lang w:val="en-US"/>
        </w:rPr>
      </w:pPr>
    </w:p>
    <w:p w:rsidR="003E004C" w:rsidRPr="00EF0224" w:rsidRDefault="004736BB" w:rsidP="003E004C">
      <w:pPr>
        <w:shd w:val="clear" w:color="auto" w:fill="FFFFFF"/>
        <w:spacing w:after="0" w:line="240" w:lineRule="auto"/>
        <w:jc w:val="both"/>
        <w:rPr>
          <w:rFonts w:ascii="Times New Roman" w:eastAsia="Times New Roman" w:hAnsi="Times New Roman" w:cs="Times New Roman"/>
          <w:bCs/>
          <w:sz w:val="28"/>
          <w:szCs w:val="28"/>
          <w:lang w:val="en-US"/>
        </w:rPr>
      </w:pPr>
      <w:r>
        <w:rPr>
          <w:rFonts w:ascii="Times New Roman" w:eastAsia="Times New Roman" w:hAnsi="Times New Roman" w:cs="Times New Roman"/>
          <w:noProof/>
          <w:sz w:val="28"/>
          <w:szCs w:val="28"/>
        </w:rPr>
        <w:pict>
          <v:shape id="Text Box 12" o:spid="_x0000_s1133" type="#_x0000_t202" style="position:absolute;left:0;text-align:left;margin-left:126pt;margin-top:9.9pt;width:108pt;height:4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">
            <v:textbox>
              <w:txbxContent>
                <w:p w:rsidR="004736BB" w:rsidRPr="00713731" w:rsidRDefault="004736BB" w:rsidP="00713731">
                  <w:pPr>
                    <w:spacing w:after="0" w:line="240" w:lineRule="auto"/>
                    <w:jc w:val="center"/>
                    <w:rPr>
                      <w:rFonts w:ascii="Times New Roman" w:hAnsi="Times New Roman" w:cs="Times New Roman"/>
                    </w:rPr>
                  </w:pPr>
                  <w:r w:rsidRPr="00713731">
                    <w:rPr>
                      <w:rFonts w:ascii="Times New Roman" w:hAnsi="Times New Roman" w:cs="Times New Roman"/>
                    </w:rPr>
                    <w:t>Търговски агенти /  дистрибутори / дилъри</w:t>
                  </w:r>
                </w:p>
              </w:txbxContent>
            </v:textbox>
          </v:shape>
        </w:pict>
      </w:r>
      <w:r>
        <w:rPr>
          <w:rFonts w:ascii="Times New Roman" w:eastAsia="Times New Roman" w:hAnsi="Times New Roman" w:cs="Times New Roman"/>
          <w:noProof/>
          <w:sz w:val="28"/>
          <w:szCs w:val="28"/>
        </w:rPr>
        <w:pict>
          <v:line id="Straight Connector 13" o:spid="_x0000_s1127" style="position:absolute;left:0;text-align:left;z-index:251674624;visibility:visible;mso-wrap-distance-left:3.17497mm;mso-wrap-distance-right:3.17497mm" from="180pt,.9pt" to="180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"/>
        </w:pict>
      </w:r>
      <w:r>
        <w:rPr>
          <w:rFonts w:ascii="Times New Roman" w:eastAsia="Times New Roman" w:hAnsi="Times New Roman" w:cs="Times New Roman"/>
          <w:noProof/>
          <w:sz w:val="28"/>
          <w:szCs w:val="28"/>
        </w:rPr>
        <w:pict>
          <v:shape id="Text Box 8" o:spid="_x0000_s1121" type="#_x0000_t202" style="position:absolute;left:0;text-align:left;margin-left:252pt;margin-top:12.2pt;width:81pt;height:36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">
            <v:textbox>
              <w:txbxContent>
                <w:p w:rsidR="004736BB" w:rsidRPr="00713731" w:rsidRDefault="004736BB" w:rsidP="00713731">
                  <w:pPr>
                    <w:spacing w:after="0" w:line="240" w:lineRule="auto"/>
                    <w:rPr>
                      <w:rFonts w:ascii="Times New Roman" w:hAnsi="Times New Roman" w:cs="Times New Roman"/>
                    </w:rPr>
                  </w:pPr>
                  <w:r w:rsidRPr="00713731">
                    <w:rPr>
                      <w:rFonts w:ascii="Times New Roman" w:hAnsi="Times New Roman" w:cs="Times New Roman"/>
                    </w:rPr>
                    <w:t>Лицензионно съглашение</w:t>
                  </w:r>
                </w:p>
              </w:txbxContent>
            </v:textbox>
          </v:shape>
        </w:pict>
      </w:r>
    </w:p>
    <w:p w:rsidR="003E004C" w:rsidRPr="00EF0224" w:rsidRDefault="004736BB" w:rsidP="003E004C">
      <w:pPr>
        <w:shd w:val="clear" w:color="auto" w:fill="FFFFFF"/>
        <w:spacing w:after="0" w:line="240" w:lineRule="auto"/>
        <w:jc w:val="both"/>
        <w:rPr>
          <w:rFonts w:ascii="Times New Roman" w:eastAsia="Times New Roman" w:hAnsi="Times New Roman" w:cs="Times New Roman"/>
          <w:b/>
          <w:bCs/>
          <w:sz w:val="28"/>
          <w:szCs w:val="28"/>
          <w:lang w:val="en-US"/>
        </w:rPr>
      </w:pPr>
      <w:r>
        <w:rPr>
          <w:rFonts w:ascii="Times New Roman" w:eastAsia="Times New Roman" w:hAnsi="Times New Roman" w:cs="Times New Roman"/>
          <w:noProof/>
          <w:sz w:val="28"/>
          <w:szCs w:val="28"/>
        </w:rPr>
        <w:pict>
          <v:shape id="Text Box 7" o:spid="_x0000_s1123" type="#_x0000_t202" style="position:absolute;left:0;text-align:left;margin-left:342pt;margin-top:6.3pt;width:106.8pt;height:60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">
            <v:textbox>
              <w:txbxContent>
                <w:p w:rsidR="004736BB" w:rsidRPr="009E1F35" w:rsidRDefault="004736BB" w:rsidP="00940437">
                  <w:pPr>
                    <w:spacing w:after="0" w:line="240" w:lineRule="auto"/>
                    <w:jc w:val="center"/>
                  </w:pPr>
                  <w:r w:rsidRPr="00940437">
                    <w:rPr>
                      <w:rFonts w:ascii="Times New Roman" w:hAnsi="Times New Roman" w:cs="Times New Roman"/>
                    </w:rPr>
                    <w:t>Договорен монтаж / производство / поддоставка /</w:t>
                  </w:r>
                  <w:r>
                    <w:t xml:space="preserve"> </w:t>
                  </w:r>
                  <w:r w:rsidRPr="00713731">
                    <w:rPr>
                      <w:rFonts w:ascii="Times New Roman" w:hAnsi="Times New Roman" w:cs="Times New Roman"/>
                    </w:rPr>
                    <w:t>съвместна дейност</w:t>
                  </w:r>
                </w:p>
              </w:txbxContent>
            </v:textbox>
          </v:shape>
        </w:pict>
      </w:r>
      <w:r>
        <w:rPr>
          <w:rFonts w:ascii="Times New Roman" w:eastAsia="Times New Roman" w:hAnsi="Times New Roman" w:cs="Times New Roman"/>
          <w:noProof/>
          <w:sz w:val="28"/>
          <w:szCs w:val="28"/>
        </w:rPr>
        <w:pict>
          <v:line id="Straight Connector 5" o:spid="_x0000_s1124" style="position:absolute;left:0;text-align:left;z-index:251682816;visibility:visible" from="243pt,12.8pt" to="25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4/VMgIAAFcEAAAOAAAAZHJzL2Uyb0RvYy54bWysVE2P2yAQvVfqf0DcE9tZJ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">
            <v:stroke endarrow="block"/>
          </v:line>
        </w:pict>
      </w:r>
      <w:r w:rsidR="003E004C" w:rsidRPr="00EF0224">
        <w:rPr>
          <w:rFonts w:ascii="Times New Roman" w:eastAsia="Times New Roman" w:hAnsi="Times New Roman" w:cs="Times New Roman"/>
          <w:bCs/>
          <w:sz w:val="28"/>
          <w:szCs w:val="28"/>
          <w:lang w:val="en-US"/>
        </w:rPr>
        <w:t xml:space="preserve">                                                                                                                                    </w:t>
      </w:r>
    </w:p>
    <w:p w:rsidR="003E004C" w:rsidRPr="00EF0224" w:rsidRDefault="004736BB" w:rsidP="003E004C">
      <w:pPr>
        <w:shd w:val="clear" w:color="auto" w:fill="FFFFFF"/>
        <w:spacing w:after="0" w:line="240" w:lineRule="auto"/>
        <w:jc w:val="both"/>
        <w:rPr>
          <w:rFonts w:ascii="Times New Roman" w:eastAsia="Times New Roman" w:hAnsi="Times New Roman" w:cs="Times New Roman"/>
          <w:bCs/>
          <w:sz w:val="28"/>
          <w:szCs w:val="28"/>
          <w:lang w:val="en-US"/>
        </w:rPr>
      </w:pPr>
      <w:r>
        <w:rPr>
          <w:rFonts w:ascii="Times New Roman" w:eastAsia="Times New Roman" w:hAnsi="Times New Roman" w:cs="Times New Roman"/>
          <w:noProof/>
          <w:sz w:val="28"/>
          <w:szCs w:val="28"/>
        </w:rPr>
        <w:pict>
          <v:shape id="Text Box 10" o:spid="_x0000_s1130" type="#_x0000_t202" style="position:absolute;left:0;text-align:left;margin-left:-18pt;margin-top:10.5pt;width:121.2pt;height:34.3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">
            <v:textbox>
              <w:txbxContent>
                <w:p w:rsidR="004736BB" w:rsidRPr="00713731" w:rsidRDefault="004736BB" w:rsidP="00713731">
                  <w:pPr>
                    <w:spacing w:after="0" w:line="240" w:lineRule="auto"/>
                    <w:jc w:val="center"/>
                    <w:rPr>
                      <w:rFonts w:ascii="Times New Roman" w:hAnsi="Times New Roman" w:cs="Times New Roman"/>
                    </w:rPr>
                  </w:pPr>
                  <w:r w:rsidRPr="00713731">
                    <w:rPr>
                      <w:rFonts w:ascii="Times New Roman" w:hAnsi="Times New Roman" w:cs="Times New Roman"/>
                    </w:rPr>
                    <w:t>Местни посредници</w:t>
                  </w:r>
                </w:p>
                <w:p w:rsidR="004736BB" w:rsidRPr="00713731" w:rsidRDefault="004736BB" w:rsidP="003E004C">
                  <w:pPr>
                    <w:jc w:val="center"/>
                    <w:rPr>
                      <w:rFonts w:ascii="Times New Roman" w:hAnsi="Times New Roman" w:cs="Times New Roman"/>
                    </w:rPr>
                  </w:pPr>
                  <w:r w:rsidRPr="00713731">
                    <w:rPr>
                      <w:rFonts w:ascii="Times New Roman" w:hAnsi="Times New Roman" w:cs="Times New Roman"/>
                    </w:rPr>
                    <w:t>(агенти)</w:t>
                  </w:r>
                </w:p>
                <w:p w:rsidR="004736BB" w:rsidRPr="001867D5" w:rsidRDefault="004736BB" w:rsidP="003E004C"/>
              </w:txbxContent>
            </v:textbox>
          </v:shape>
        </w:pict>
      </w:r>
      <w:r>
        <w:rPr>
          <w:rFonts w:ascii="Times New Roman" w:eastAsia="Times New Roman" w:hAnsi="Times New Roman" w:cs="Times New Roman"/>
          <w:noProof/>
          <w:sz w:val="28"/>
          <w:szCs w:val="28"/>
        </w:rPr>
        <w:pict>
          <v:line id="Straight Connector 11" o:spid="_x0000_s1126" style="position:absolute;left:0;text-align:left;z-index:251676672;visibility:visible;mso-wrap-distance-left:3.17497mm;mso-wrap-distance-right:3.17497mm" from="44.65pt,-.4pt" to="44.6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pKdHgIAADcEAAAOAAAAZHJzL2Uyb0RvYy54bWysU8uu2jAQ3VfqP1jeQxJuoB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"/>
        </w:pict>
      </w:r>
    </w:p>
    <w:p w:rsidR="003E004C" w:rsidRPr="00EF0224" w:rsidRDefault="004736BB" w:rsidP="003E004C">
      <w:pPr>
        <w:shd w:val="clear" w:color="auto" w:fill="FFFFFF"/>
        <w:spacing w:after="0" w:line="240" w:lineRule="auto"/>
        <w:jc w:val="both"/>
        <w:rPr>
          <w:rFonts w:ascii="Times New Roman" w:eastAsia="Times New Roman" w:hAnsi="Times New Roman" w:cs="Times New Roman"/>
          <w:bCs/>
          <w:sz w:val="28"/>
          <w:szCs w:val="28"/>
          <w:lang w:val="en-US"/>
        </w:rPr>
      </w:pPr>
      <w:r>
        <w:rPr>
          <w:rFonts w:ascii="Times New Roman" w:eastAsia="Times New Roman" w:hAnsi="Times New Roman" w:cs="Times New Roman"/>
          <w:noProof/>
          <w:sz w:val="28"/>
          <w:szCs w:val="28"/>
        </w:rPr>
        <w:pict>
          <v:line id="Straight Connector 4" o:spid="_x0000_s1139" style="position:absolute;left:0;text-align:left;z-index:251683840;visibility:visible" from="243pt,6.6pt" to="342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">
            <v:stroke endarrow="block"/>
          </v:line>
        </w:pict>
      </w:r>
      <w:r>
        <w:rPr>
          <w:rFonts w:ascii="Times New Roman" w:eastAsia="Times New Roman" w:hAnsi="Times New Roman" w:cs="Times New Roman"/>
          <w:noProof/>
          <w:sz w:val="28"/>
          <w:szCs w:val="28"/>
        </w:rPr>
        <w:pict>
          <v:line id="Straight Connector 9" o:spid="_x0000_s1125" style="position:absolute;left:0;text-align:left;z-index:251680768;visibility:visible;mso-wrap-distance-left:3.17497mm;mso-wrap-distance-right:3.17497mm" from="180pt,6.6pt" to="180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"/>
        </w:pict>
      </w:r>
      <w:r w:rsidR="003E004C" w:rsidRPr="00EF0224">
        <w:rPr>
          <w:rFonts w:ascii="Times New Roman" w:eastAsia="Times New Roman" w:hAnsi="Times New Roman" w:cs="Times New Roman"/>
          <w:bCs/>
          <w:sz w:val="28"/>
          <w:szCs w:val="28"/>
          <w:lang w:val="en-US"/>
        </w:rPr>
        <w:t xml:space="preserve">                                                                                                  </w:t>
      </w:r>
    </w:p>
    <w:p w:rsidR="003E004C" w:rsidRPr="00EF0224" w:rsidRDefault="004736BB" w:rsidP="003E004C">
      <w:pPr>
        <w:shd w:val="clear" w:color="auto" w:fill="FFFFFF"/>
        <w:spacing w:after="0" w:line="240" w:lineRule="auto"/>
        <w:jc w:val="both"/>
        <w:rPr>
          <w:rFonts w:ascii="Times New Roman" w:eastAsia="Times New Roman" w:hAnsi="Times New Roman" w:cs="Times New Roman"/>
          <w:bCs/>
          <w:sz w:val="28"/>
          <w:szCs w:val="28"/>
          <w:lang w:val="en-US"/>
        </w:rPr>
      </w:pPr>
      <w:r>
        <w:rPr>
          <w:rFonts w:ascii="Times New Roman" w:eastAsia="Times New Roman" w:hAnsi="Times New Roman" w:cs="Times New Roman"/>
          <w:noProof/>
          <w:sz w:val="28"/>
          <w:szCs w:val="28"/>
        </w:rPr>
        <w:pict>
          <v:shape id="Text Box 2" o:spid="_x0000_s1122" type="#_x0000_t202" style="position:absolute;left:0;text-align:left;margin-left:252pt;margin-top:-.5pt;width:81pt;height:23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">
            <v:textbox>
              <w:txbxContent>
                <w:p w:rsidR="004736BB" w:rsidRPr="00713731" w:rsidRDefault="004736BB" w:rsidP="003E004C">
                  <w:pPr>
                    <w:rPr>
                      <w:rFonts w:ascii="Times New Roman" w:hAnsi="Times New Roman" w:cs="Times New Roman"/>
                    </w:rPr>
                  </w:pPr>
                  <w:r w:rsidRPr="00713731">
                    <w:rPr>
                      <w:rFonts w:ascii="Times New Roman" w:hAnsi="Times New Roman" w:cs="Times New Roman"/>
                    </w:rPr>
                    <w:t>Франчайзинг</w:t>
                  </w:r>
                </w:p>
              </w:txbxContent>
            </v:textbox>
          </v:shape>
        </w:pict>
      </w:r>
      <w:r>
        <w:rPr>
          <w:rFonts w:ascii="Times New Roman" w:eastAsia="Times New Roman" w:hAnsi="Times New Roman" w:cs="Times New Roman"/>
          <w:noProof/>
          <w:sz w:val="28"/>
          <w:szCs w:val="28"/>
        </w:rPr>
        <w:pict>
          <v:shape id="Text Box 6" o:spid="_x0000_s1134" type="#_x0000_t202" style="position:absolute;left:0;text-align:left;margin-left:126pt;margin-top:-.5pt;width:108pt;height:4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">
            <v:textbox>
              <w:txbxContent>
                <w:p w:rsidR="004736BB" w:rsidRPr="00713731" w:rsidRDefault="004736BB" w:rsidP="00713731">
                  <w:pPr>
                    <w:spacing w:after="0" w:line="240" w:lineRule="auto"/>
                    <w:jc w:val="center"/>
                    <w:rPr>
                      <w:rFonts w:ascii="Times New Roman" w:hAnsi="Times New Roman" w:cs="Times New Roman"/>
                    </w:rPr>
                  </w:pPr>
                  <w:r w:rsidRPr="00713731">
                    <w:rPr>
                      <w:rFonts w:ascii="Times New Roman" w:hAnsi="Times New Roman" w:cs="Times New Roman"/>
                    </w:rPr>
                    <w:t>Продажбени клонове и/или дъщерни фирми</w:t>
                  </w:r>
                </w:p>
              </w:txbxContent>
            </v:textbox>
          </v:shape>
        </w:pict>
      </w:r>
      <w:r>
        <w:rPr>
          <w:rFonts w:ascii="Times New Roman" w:eastAsia="Times New Roman" w:hAnsi="Times New Roman" w:cs="Times New Roman"/>
          <w:noProof/>
          <w:sz w:val="28"/>
          <w:szCs w:val="28"/>
        </w:rPr>
        <w:pict>
          <v:line id="Straight Connector 3" o:spid="_x0000_s1129" style="position:absolute;left:0;text-align:left;flip:y;z-index:251684864;visibility:visible" from="243pt,12.65pt" to="25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">
            <v:stroke endarrow="block"/>
          </v:line>
        </w:pict>
      </w:r>
      <w:r w:rsidR="003E004C" w:rsidRPr="00EF0224">
        <w:rPr>
          <w:rFonts w:ascii="Times New Roman" w:eastAsia="Times New Roman" w:hAnsi="Times New Roman" w:cs="Times New Roman"/>
          <w:bCs/>
          <w:sz w:val="28"/>
          <w:szCs w:val="28"/>
          <w:lang w:val="en-US"/>
        </w:rPr>
        <w:t xml:space="preserve">  </w:t>
      </w:r>
    </w:p>
    <w:p w:rsidR="003E004C" w:rsidRPr="00EF0224" w:rsidRDefault="003E004C" w:rsidP="003E004C">
      <w:pPr>
        <w:shd w:val="clear" w:color="auto" w:fill="FFFFFF"/>
        <w:spacing w:after="0" w:line="240" w:lineRule="auto"/>
        <w:jc w:val="both"/>
        <w:rPr>
          <w:rFonts w:ascii="Times New Roman" w:eastAsia="Times New Roman" w:hAnsi="Times New Roman" w:cs="Times New Roman"/>
          <w:bCs/>
          <w:sz w:val="28"/>
          <w:szCs w:val="28"/>
          <w:lang w:val="en-US"/>
        </w:rPr>
      </w:pPr>
    </w:p>
    <w:p w:rsidR="003E004C" w:rsidRPr="00EF0224" w:rsidRDefault="003E004C" w:rsidP="003E004C">
      <w:pPr>
        <w:shd w:val="clear" w:color="auto" w:fill="FFFFFF"/>
        <w:spacing w:after="0" w:line="240" w:lineRule="auto"/>
        <w:jc w:val="both"/>
        <w:rPr>
          <w:rFonts w:ascii="Times New Roman" w:eastAsia="Times New Roman" w:hAnsi="Times New Roman" w:cs="Times New Roman"/>
          <w:bCs/>
          <w:sz w:val="28"/>
          <w:szCs w:val="28"/>
          <w:lang w:val="en-US"/>
        </w:rPr>
      </w:pPr>
    </w:p>
    <w:p w:rsidR="001152EF" w:rsidRDefault="00431FCC" w:rsidP="00431FCC">
      <w:pPr>
        <w:spacing w:after="0" w:line="360" w:lineRule="auto"/>
        <w:ind w:firstLine="706"/>
        <w:jc w:val="both"/>
        <w:rPr>
          <w:rFonts w:ascii="Times New Roman" w:eastAsia="Times New Roman" w:hAnsi="Times New Roman" w:cs="Times New Roman"/>
          <w:spacing w:val="-1"/>
          <w:sz w:val="16"/>
          <w:szCs w:val="16"/>
        </w:rPr>
      </w:pPr>
      <w:r w:rsidRPr="00A274B8">
        <w:rPr>
          <w:rFonts w:ascii="Times New Roman" w:eastAsia="Times New Roman" w:hAnsi="Times New Roman" w:cs="Times New Roman"/>
          <w:spacing w:val="-1"/>
          <w:sz w:val="16"/>
          <w:szCs w:val="16"/>
        </w:rPr>
        <w:t xml:space="preserve">  </w:t>
      </w:r>
    </w:p>
    <w:p w:rsidR="001152EF" w:rsidRPr="001152EF" w:rsidRDefault="001152EF" w:rsidP="00431FCC">
      <w:pPr>
        <w:spacing w:after="0" w:line="360" w:lineRule="auto"/>
        <w:ind w:firstLine="706"/>
        <w:jc w:val="both"/>
        <w:rPr>
          <w:rFonts w:ascii="Times New Roman" w:eastAsia="Times New Roman" w:hAnsi="Times New Roman" w:cs="Times New Roman"/>
          <w:sz w:val="16"/>
          <w:szCs w:val="16"/>
        </w:rPr>
      </w:pPr>
    </w:p>
    <w:p w:rsidR="00431FCC" w:rsidRDefault="00431FCC" w:rsidP="00431FCC">
      <w:pPr>
        <w:spacing w:after="0" w:line="360" w:lineRule="auto"/>
        <w:ind w:firstLine="706"/>
        <w:jc w:val="both"/>
        <w:rPr>
          <w:rFonts w:ascii="Times New Roman" w:eastAsia="Times New Roman" w:hAnsi="Times New Roman" w:cs="Times New Roman"/>
          <w:sz w:val="28"/>
          <w:szCs w:val="28"/>
          <w:lang w:val="ru-RU"/>
        </w:rPr>
      </w:pPr>
      <w:r w:rsidRPr="00EF0224">
        <w:rPr>
          <w:rFonts w:ascii="Times New Roman" w:eastAsia="Times New Roman" w:hAnsi="Times New Roman" w:cs="Times New Roman"/>
          <w:sz w:val="28"/>
          <w:szCs w:val="28"/>
          <w:lang w:val="en-US"/>
        </w:rPr>
        <w:t xml:space="preserve">От чисто формална гледна точка желаещото да навлезе на външния пазар предприятие е изправено </w:t>
      </w:r>
      <w:r w:rsidRPr="00F63111">
        <w:rPr>
          <w:rFonts w:ascii="Times New Roman" w:eastAsia="Times New Roman" w:hAnsi="Times New Roman" w:cs="Times New Roman"/>
          <w:sz w:val="28"/>
          <w:szCs w:val="28"/>
          <w:lang w:val="en-US"/>
        </w:rPr>
        <w:t>пред две алтернативи</w:t>
      </w:r>
      <w:r w:rsidRPr="00EF0224">
        <w:rPr>
          <w:rFonts w:ascii="Times New Roman" w:eastAsia="Times New Roman" w:hAnsi="Times New Roman" w:cs="Times New Roman"/>
          <w:sz w:val="28"/>
          <w:szCs w:val="28"/>
          <w:lang w:val="en-US"/>
        </w:rPr>
        <w:t xml:space="preserve"> – или да прехвърля своята готова продукция през националните граници и да я доставя в чужбина, </w:t>
      </w:r>
      <w:r w:rsidRPr="00F63111">
        <w:rPr>
          <w:rFonts w:ascii="Times New Roman" w:eastAsia="Times New Roman" w:hAnsi="Times New Roman" w:cs="Times New Roman"/>
          <w:sz w:val="28"/>
          <w:szCs w:val="28"/>
          <w:lang w:val="en-US"/>
        </w:rPr>
        <w:t>или да я произвежда там</w:t>
      </w:r>
      <w:r w:rsidRPr="00F63111">
        <w:rPr>
          <w:rFonts w:ascii="Times New Roman" w:eastAsia="Times New Roman" w:hAnsi="Times New Roman" w:cs="Times New Roman"/>
          <w:sz w:val="28"/>
          <w:szCs w:val="28"/>
        </w:rPr>
        <w:t xml:space="preserve"> на място</w:t>
      </w:r>
      <w:r w:rsidRPr="00F63111">
        <w:rPr>
          <w:rFonts w:ascii="Times New Roman" w:eastAsia="Times New Roman" w:hAnsi="Times New Roman" w:cs="Times New Roman"/>
          <w:sz w:val="28"/>
          <w:szCs w:val="28"/>
          <w:lang w:val="en-US"/>
        </w:rPr>
        <w:t>.</w:t>
      </w:r>
      <w:r w:rsidRPr="00EF0224">
        <w:rPr>
          <w:rFonts w:ascii="Times New Roman" w:eastAsia="Times New Roman" w:hAnsi="Times New Roman" w:cs="Times New Roman"/>
          <w:sz w:val="28"/>
          <w:szCs w:val="28"/>
          <w:lang w:val="en-US"/>
        </w:rPr>
        <w:t xml:space="preserve"> От тук и дват</w:t>
      </w:r>
      <w:r w:rsidR="004C3489">
        <w:rPr>
          <w:rFonts w:ascii="Times New Roman" w:eastAsia="Times New Roman" w:hAnsi="Times New Roman" w:cs="Times New Roman"/>
          <w:sz w:val="28"/>
          <w:szCs w:val="28"/>
          <w:lang w:val="en-US"/>
        </w:rPr>
        <w:t xml:space="preserve">а основни </w:t>
      </w:r>
      <w:r w:rsidRPr="00EF0224">
        <w:rPr>
          <w:rFonts w:ascii="Times New Roman" w:eastAsia="Times New Roman" w:hAnsi="Times New Roman" w:cs="Times New Roman"/>
          <w:sz w:val="28"/>
          <w:szCs w:val="28"/>
          <w:lang w:val="en-US"/>
        </w:rPr>
        <w:t xml:space="preserve">стратегически подхода или функционални стратегии за достъп и навлизане на едно предприятие на даден чуждестранен пазар – </w:t>
      </w:r>
      <w:r w:rsidRPr="00EF0224">
        <w:rPr>
          <w:rFonts w:ascii="Times New Roman" w:eastAsia="Times New Roman" w:hAnsi="Times New Roman" w:cs="Times New Roman"/>
          <w:b/>
          <w:i/>
          <w:sz w:val="28"/>
          <w:szCs w:val="28"/>
          <w:lang w:val="en-US"/>
        </w:rPr>
        <w:t>подход „износ”</w:t>
      </w:r>
      <w:r w:rsidRPr="00EF0224">
        <w:rPr>
          <w:rFonts w:ascii="Times New Roman" w:eastAsia="Times New Roman" w:hAnsi="Times New Roman" w:cs="Times New Roman"/>
          <w:sz w:val="28"/>
          <w:szCs w:val="28"/>
          <w:lang w:val="en-US"/>
        </w:rPr>
        <w:t xml:space="preserve"> и </w:t>
      </w:r>
      <w:r w:rsidRPr="00EF0224">
        <w:rPr>
          <w:rFonts w:ascii="Times New Roman" w:eastAsia="Times New Roman" w:hAnsi="Times New Roman" w:cs="Times New Roman"/>
          <w:b/>
          <w:i/>
          <w:sz w:val="28"/>
          <w:szCs w:val="28"/>
          <w:lang w:val="en-US"/>
        </w:rPr>
        <w:t>подход „производство зад граница”</w:t>
      </w:r>
      <w:r w:rsidRPr="00EF0224">
        <w:rPr>
          <w:rFonts w:ascii="Times New Roman" w:eastAsia="Times New Roman" w:hAnsi="Times New Roman" w:cs="Times New Roman"/>
          <w:b/>
          <w:sz w:val="28"/>
          <w:szCs w:val="28"/>
          <w:lang w:val="en-US"/>
        </w:rPr>
        <w:t>.</w:t>
      </w:r>
      <w:r w:rsidRPr="00EF0224">
        <w:rPr>
          <w:rFonts w:ascii="Times New Roman" w:eastAsia="Times New Roman" w:hAnsi="Times New Roman" w:cs="Times New Roman"/>
          <w:sz w:val="28"/>
          <w:szCs w:val="28"/>
          <w:lang w:val="en-US"/>
        </w:rPr>
        <w:t xml:space="preserve"> Те предопределят и съответстващите им два типа модели за осъществяване на поставената задача – </w:t>
      </w:r>
      <w:r w:rsidRPr="00EF0224">
        <w:rPr>
          <w:rFonts w:ascii="Times New Roman" w:eastAsia="Times New Roman" w:hAnsi="Times New Roman" w:cs="Times New Roman"/>
          <w:i/>
          <w:sz w:val="28"/>
          <w:szCs w:val="28"/>
          <w:lang w:val="en-US"/>
        </w:rPr>
        <w:t>търговски (експортен)</w:t>
      </w:r>
      <w:r w:rsidRPr="00EF0224">
        <w:rPr>
          <w:rFonts w:ascii="Times New Roman" w:eastAsia="Times New Roman" w:hAnsi="Times New Roman" w:cs="Times New Roman"/>
          <w:sz w:val="28"/>
          <w:szCs w:val="28"/>
          <w:lang w:val="en-US"/>
        </w:rPr>
        <w:t xml:space="preserve"> </w:t>
      </w:r>
      <w:r w:rsidRPr="00EF0224">
        <w:rPr>
          <w:rFonts w:ascii="Times New Roman" w:eastAsia="Times New Roman" w:hAnsi="Times New Roman" w:cs="Times New Roman"/>
          <w:i/>
          <w:sz w:val="28"/>
          <w:szCs w:val="28"/>
          <w:lang w:val="en-US"/>
        </w:rPr>
        <w:t xml:space="preserve">модел </w:t>
      </w:r>
      <w:r w:rsidRPr="00EF0224">
        <w:rPr>
          <w:rFonts w:ascii="Times New Roman" w:eastAsia="Times New Roman" w:hAnsi="Times New Roman" w:cs="Times New Roman"/>
          <w:sz w:val="28"/>
          <w:szCs w:val="28"/>
          <w:lang w:val="en-US"/>
        </w:rPr>
        <w:t xml:space="preserve">и </w:t>
      </w:r>
      <w:r w:rsidRPr="00EF0224">
        <w:rPr>
          <w:rFonts w:ascii="Times New Roman" w:eastAsia="Times New Roman" w:hAnsi="Times New Roman" w:cs="Times New Roman"/>
          <w:i/>
          <w:sz w:val="28"/>
          <w:szCs w:val="28"/>
          <w:lang w:val="en-US"/>
        </w:rPr>
        <w:t>производствен (инвестиционен) модел.</w:t>
      </w:r>
      <w:r w:rsidRPr="00EF0224">
        <w:rPr>
          <w:rFonts w:ascii="Times New Roman" w:eastAsia="Times New Roman" w:hAnsi="Times New Roman" w:cs="Times New Roman"/>
          <w:sz w:val="28"/>
          <w:szCs w:val="28"/>
          <w:lang w:val="en-US"/>
        </w:rPr>
        <w:t xml:space="preserve"> Всеки един от тези два общи модела пък намира своето приложно проявление и може да бъде реално осъществен чрез богат набор от </w:t>
      </w:r>
      <w:r w:rsidRPr="00EF0224">
        <w:rPr>
          <w:rFonts w:ascii="Times New Roman" w:eastAsia="Times New Roman" w:hAnsi="Times New Roman" w:cs="Times New Roman"/>
          <w:i/>
          <w:sz w:val="28"/>
          <w:szCs w:val="28"/>
          <w:lang w:val="en-US"/>
        </w:rPr>
        <w:t xml:space="preserve">конкретни институционални (организационни) форми </w:t>
      </w:r>
      <w:r w:rsidRPr="00EF0224">
        <w:rPr>
          <w:rFonts w:ascii="Times New Roman" w:eastAsia="Times New Roman" w:hAnsi="Times New Roman" w:cs="Times New Roman"/>
          <w:sz w:val="28"/>
          <w:szCs w:val="28"/>
          <w:lang w:val="en-US"/>
        </w:rPr>
        <w:t>или</w:t>
      </w:r>
      <w:r w:rsidRPr="00EF0224">
        <w:rPr>
          <w:rFonts w:ascii="Times New Roman" w:eastAsia="Times New Roman" w:hAnsi="Times New Roman" w:cs="Times New Roman"/>
          <w:i/>
          <w:sz w:val="28"/>
          <w:szCs w:val="28"/>
          <w:lang w:val="en-US"/>
        </w:rPr>
        <w:t xml:space="preserve"> </w:t>
      </w:r>
      <w:r w:rsidRPr="00EF0224">
        <w:rPr>
          <w:rFonts w:ascii="Times New Roman" w:eastAsia="Times New Roman" w:hAnsi="Times New Roman" w:cs="Times New Roman"/>
          <w:i/>
          <w:sz w:val="28"/>
          <w:szCs w:val="28"/>
        </w:rPr>
        <w:t>начини</w:t>
      </w:r>
      <w:r w:rsidRPr="00EF0224">
        <w:rPr>
          <w:rFonts w:ascii="Times New Roman" w:eastAsia="Times New Roman" w:hAnsi="Times New Roman" w:cs="Times New Roman"/>
          <w:sz w:val="28"/>
          <w:szCs w:val="28"/>
          <w:lang w:val="en-US"/>
        </w:rPr>
        <w:t xml:space="preserve"> за достъп и опериране на целевия пазар.</w:t>
      </w:r>
      <w:r w:rsidRPr="00EF0224">
        <w:rPr>
          <w:rFonts w:ascii="Times New Roman" w:eastAsia="Times New Roman" w:hAnsi="Times New Roman" w:cs="Times New Roman"/>
          <w:sz w:val="28"/>
          <w:szCs w:val="28"/>
          <w:vertAlign w:val="superscript"/>
          <w:lang w:val="en-US"/>
        </w:rPr>
        <w:footnoteReference w:id="26"/>
      </w:r>
      <w:r w:rsidRPr="00EF0224">
        <w:rPr>
          <w:rFonts w:ascii="Times New Roman" w:eastAsia="Times New Roman" w:hAnsi="Times New Roman" w:cs="Times New Roman"/>
          <w:sz w:val="28"/>
          <w:szCs w:val="28"/>
          <w:lang w:val="en-US"/>
        </w:rPr>
        <w:t xml:space="preserve"> Тези институционални форми (начини, канали) се </w:t>
      </w:r>
      <w:r w:rsidRPr="00EF0224">
        <w:rPr>
          <w:rFonts w:ascii="Times New Roman" w:eastAsia="Times New Roman" w:hAnsi="Times New Roman" w:cs="Times New Roman"/>
          <w:color w:val="000000"/>
          <w:sz w:val="28"/>
          <w:szCs w:val="28"/>
          <w:lang w:val="en-US"/>
        </w:rPr>
        <w:t xml:space="preserve">различават по </w:t>
      </w:r>
      <w:r w:rsidRPr="00EF0224">
        <w:rPr>
          <w:rFonts w:ascii="Times New Roman" w:eastAsia="Times New Roman" w:hAnsi="Times New Roman" w:cs="Times New Roman"/>
          <w:color w:val="000000"/>
          <w:sz w:val="28"/>
          <w:szCs w:val="28"/>
          <w:lang w:val="en-US"/>
        </w:rPr>
        <w:lastRenderedPageBreak/>
        <w:t xml:space="preserve">отношение </w:t>
      </w:r>
      <w:r w:rsidRPr="000F3FA7">
        <w:rPr>
          <w:rFonts w:ascii="Times New Roman" w:eastAsia="Times New Roman" w:hAnsi="Times New Roman" w:cs="Times New Roman"/>
          <w:sz w:val="28"/>
          <w:szCs w:val="28"/>
        </w:rPr>
        <w:t>на</w:t>
      </w:r>
      <w:r w:rsidRPr="00EF0224">
        <w:rPr>
          <w:rFonts w:ascii="Times New Roman" w:eastAsia="Times New Roman" w:hAnsi="Times New Roman" w:cs="Times New Roman"/>
          <w:color w:val="00B0F0"/>
          <w:sz w:val="28"/>
          <w:szCs w:val="28"/>
        </w:rPr>
        <w:t xml:space="preserve"> </w:t>
      </w:r>
      <w:r w:rsidRPr="00EF0224">
        <w:rPr>
          <w:rFonts w:ascii="Times New Roman" w:eastAsia="Times New Roman" w:hAnsi="Times New Roman" w:cs="Times New Roman"/>
          <w:color w:val="000000"/>
          <w:sz w:val="28"/>
          <w:szCs w:val="28"/>
          <w:lang w:val="en-US"/>
        </w:rPr>
        <w:t xml:space="preserve">разходи, собственост, действеност (агресивност), риск и размер на контрола, които предприятието е в състояние да поддържа. </w:t>
      </w:r>
      <w:r w:rsidRPr="00EF0224">
        <w:rPr>
          <w:rFonts w:ascii="Times New Roman" w:eastAsia="Times New Roman" w:hAnsi="Times New Roman" w:cs="Times New Roman"/>
          <w:sz w:val="28"/>
          <w:szCs w:val="28"/>
          <w:lang w:val="en-US"/>
        </w:rPr>
        <w:t xml:space="preserve">Това означава, че </w:t>
      </w:r>
      <w:r w:rsidRPr="00EF0224">
        <w:rPr>
          <w:rFonts w:ascii="Times New Roman" w:eastAsia="Times New Roman" w:hAnsi="Times New Roman" w:cs="Times New Roman"/>
          <w:spacing w:val="-1"/>
          <w:sz w:val="28"/>
          <w:szCs w:val="28"/>
          <w:lang w:val="en-US"/>
        </w:rPr>
        <w:t xml:space="preserve">осъществяването на различните варианти за достъп и навлизане на външния пазар може да стане по </w:t>
      </w:r>
      <w:r w:rsidRPr="00F66D05">
        <w:rPr>
          <w:rFonts w:ascii="Times New Roman" w:eastAsia="Times New Roman" w:hAnsi="Times New Roman" w:cs="Times New Roman"/>
          <w:b/>
          <w:i/>
          <w:spacing w:val="-1"/>
          <w:sz w:val="28"/>
          <w:szCs w:val="28"/>
          <w:lang w:val="en-US"/>
        </w:rPr>
        <w:t>некапиталов (договорен)</w:t>
      </w:r>
      <w:r w:rsidRPr="00EF0224">
        <w:rPr>
          <w:rFonts w:ascii="Times New Roman" w:eastAsia="Times New Roman" w:hAnsi="Times New Roman" w:cs="Times New Roman"/>
          <w:spacing w:val="-1"/>
          <w:sz w:val="28"/>
          <w:szCs w:val="28"/>
          <w:lang w:val="en-US"/>
        </w:rPr>
        <w:t xml:space="preserve"> или по </w:t>
      </w:r>
      <w:r w:rsidRPr="00F66D05">
        <w:rPr>
          <w:rFonts w:ascii="Times New Roman" w:eastAsia="Times New Roman" w:hAnsi="Times New Roman" w:cs="Times New Roman"/>
          <w:b/>
          <w:i/>
          <w:spacing w:val="-1"/>
          <w:sz w:val="28"/>
          <w:szCs w:val="28"/>
          <w:lang w:val="en-US"/>
        </w:rPr>
        <w:t>капиталов (инвестиционен) път</w:t>
      </w:r>
      <w:r w:rsidRPr="00EF0224">
        <w:rPr>
          <w:rFonts w:ascii="Times New Roman" w:eastAsia="Times New Roman" w:hAnsi="Times New Roman" w:cs="Times New Roman"/>
          <w:spacing w:val="-1"/>
          <w:sz w:val="28"/>
          <w:szCs w:val="28"/>
        </w:rPr>
        <w:t xml:space="preserve">, при което фирмата изгражда и ползва </w:t>
      </w:r>
      <w:r w:rsidRPr="00EF0224">
        <w:rPr>
          <w:rFonts w:ascii="Times New Roman" w:eastAsia="Times New Roman" w:hAnsi="Times New Roman" w:cs="Times New Roman"/>
          <w:sz w:val="28"/>
          <w:szCs w:val="28"/>
          <w:lang w:val="ru-RU"/>
        </w:rPr>
        <w:t>различни видове пласментни и/или производствени звена - собствени и чужди.</w:t>
      </w:r>
    </w:p>
    <w:p w:rsidR="00431FCC" w:rsidRPr="00EF0224" w:rsidRDefault="00431FCC" w:rsidP="00431FCC">
      <w:pPr>
        <w:spacing w:after="0" w:line="360" w:lineRule="auto"/>
        <w:ind w:firstLine="706"/>
        <w:jc w:val="both"/>
        <w:rPr>
          <w:rFonts w:ascii="Times New Roman" w:eastAsia="Times New Roman" w:hAnsi="Times New Roman" w:cs="Times New Roman"/>
          <w:sz w:val="28"/>
          <w:szCs w:val="28"/>
          <w:lang w:val="en-US"/>
        </w:rPr>
      </w:pPr>
      <w:r w:rsidRPr="009E1DD2">
        <w:rPr>
          <w:rFonts w:ascii="Times New Roman" w:eastAsia="Times New Roman" w:hAnsi="Times New Roman" w:cs="Times New Roman"/>
          <w:b/>
          <w:sz w:val="28"/>
          <w:szCs w:val="28"/>
          <w:lang w:val="ru-RU"/>
        </w:rPr>
        <w:t>Некапиталовият договорен път</w:t>
      </w:r>
      <w:r w:rsidR="00F66D05">
        <w:rPr>
          <w:rFonts w:ascii="Times New Roman" w:eastAsia="Times New Roman" w:hAnsi="Times New Roman" w:cs="Times New Roman"/>
          <w:sz w:val="28"/>
          <w:szCs w:val="28"/>
          <w:lang w:val="ru-RU"/>
        </w:rPr>
        <w:t xml:space="preserve"> </w:t>
      </w:r>
      <w:r w:rsidRPr="00EF0224">
        <w:rPr>
          <w:rFonts w:ascii="Times New Roman" w:eastAsia="Times New Roman" w:hAnsi="Times New Roman" w:cs="Times New Roman"/>
          <w:sz w:val="28"/>
          <w:szCs w:val="28"/>
          <w:lang w:val="ru-RU"/>
        </w:rPr>
        <w:t>предполага</w:t>
      </w:r>
      <w:r w:rsidRPr="00EF0224">
        <w:rPr>
          <w:rFonts w:ascii="Times New Roman" w:eastAsia="Times New Roman" w:hAnsi="Times New Roman" w:cs="Times New Roman"/>
          <w:i/>
          <w:sz w:val="28"/>
          <w:szCs w:val="28"/>
          <w:lang w:val="ru-RU"/>
        </w:rPr>
        <w:t xml:space="preserve"> </w:t>
      </w:r>
      <w:r w:rsidRPr="00EF0224">
        <w:rPr>
          <w:rFonts w:ascii="Times New Roman" w:eastAsia="Times New Roman" w:hAnsi="Times New Roman" w:cs="Times New Roman"/>
          <w:sz w:val="28"/>
          <w:szCs w:val="28"/>
          <w:lang w:val="ru-RU"/>
        </w:rPr>
        <w:t xml:space="preserve">използването на гъвкавите форми на взаимно договаряне, без обвързването им с някакъв пряк инвестиционен ангажимент или акционерно дялово участие. В случая нямаме създаване на нови стопански субекти чрез придобиването на собственост въз основа на целенасочени, дългосрочно ориентирани, високорискови </w:t>
      </w:r>
      <w:r w:rsidRPr="005F0A45">
        <w:rPr>
          <w:rFonts w:ascii="Times New Roman" w:eastAsia="Times New Roman" w:hAnsi="Times New Roman" w:cs="Times New Roman"/>
          <w:sz w:val="28"/>
          <w:szCs w:val="28"/>
          <w:lang w:val="ru-RU"/>
        </w:rPr>
        <w:t>капиталовложения.</w:t>
      </w:r>
      <w:r w:rsidRPr="00EF0224">
        <w:rPr>
          <w:rFonts w:ascii="Times New Roman" w:eastAsia="Times New Roman" w:hAnsi="Times New Roman" w:cs="Times New Roman"/>
          <w:sz w:val="28"/>
          <w:szCs w:val="28"/>
          <w:lang w:val="ru-RU"/>
        </w:rPr>
        <w:t xml:space="preserve"> Договарящите се партньори достигат до споразумения за сътрудничество, които им дават възможност взаимно да се възползват от специфичните си предимства. Некапиталовият път включва обикновено по-малко ресурсен ангажимент, той е по-гъвкав и по-малко рисков, но също така е  и с по-малък потенциал за печалби и по-ниски нива на контрол. Някои наричат разглеждания некапиталов договорен път „</w:t>
      </w:r>
      <w:r w:rsidRPr="00EF0224">
        <w:rPr>
          <w:rFonts w:ascii="Times New Roman" w:eastAsia="Times New Roman" w:hAnsi="Times New Roman" w:cs="Times New Roman"/>
          <w:i/>
          <w:sz w:val="28"/>
          <w:szCs w:val="28"/>
          <w:lang w:val="ru-RU"/>
        </w:rPr>
        <w:t>влизане без собственост</w:t>
      </w:r>
      <w:r w:rsidRPr="00EF0224">
        <w:rPr>
          <w:rFonts w:ascii="Times New Roman" w:eastAsia="Times New Roman" w:hAnsi="Times New Roman" w:cs="Times New Roman"/>
          <w:sz w:val="28"/>
          <w:szCs w:val="28"/>
          <w:lang w:val="ru-RU"/>
        </w:rPr>
        <w:t xml:space="preserve">” или </w:t>
      </w:r>
      <w:r w:rsidRPr="00EF0224">
        <w:rPr>
          <w:rFonts w:ascii="Times New Roman" w:eastAsia="Times New Roman" w:hAnsi="Times New Roman" w:cs="Times New Roman"/>
          <w:i/>
          <w:sz w:val="28"/>
          <w:szCs w:val="28"/>
          <w:lang w:val="ru-RU"/>
        </w:rPr>
        <w:t>„договорен вход”</w:t>
      </w:r>
      <w:r w:rsidRPr="00EF0224">
        <w:rPr>
          <w:rFonts w:ascii="Times New Roman" w:eastAsia="Times New Roman" w:hAnsi="Times New Roman" w:cs="Times New Roman"/>
          <w:sz w:val="28"/>
          <w:szCs w:val="28"/>
          <w:lang w:val="ru-RU"/>
        </w:rPr>
        <w:t>.</w:t>
      </w:r>
      <w:r w:rsidRPr="00EF0224">
        <w:rPr>
          <w:rFonts w:ascii="Times New Roman" w:eastAsia="Times New Roman" w:hAnsi="Times New Roman" w:cs="Times New Roman"/>
          <w:sz w:val="28"/>
          <w:szCs w:val="28"/>
          <w:vertAlign w:val="superscript"/>
          <w:lang w:val="en-US"/>
        </w:rPr>
        <w:footnoteReference w:id="27"/>
      </w:r>
    </w:p>
    <w:p w:rsidR="00FC795E" w:rsidRDefault="00FC795E" w:rsidP="00FC795E">
      <w:pPr>
        <w:spacing w:after="0" w:line="360" w:lineRule="auto"/>
        <w:ind w:firstLine="706"/>
        <w:jc w:val="both"/>
        <w:rPr>
          <w:rFonts w:ascii="Times New Roman" w:eastAsia="Times New Roman" w:hAnsi="Times New Roman" w:cs="Times New Roman"/>
          <w:sz w:val="28"/>
          <w:szCs w:val="28"/>
          <w:lang w:val="ru-RU"/>
        </w:rPr>
      </w:pPr>
      <w:r w:rsidRPr="009E1DD2">
        <w:rPr>
          <w:rFonts w:ascii="Times New Roman" w:eastAsia="Times New Roman" w:hAnsi="Times New Roman" w:cs="Times New Roman"/>
          <w:b/>
          <w:sz w:val="28"/>
          <w:szCs w:val="28"/>
          <w:lang w:val="ru-RU"/>
        </w:rPr>
        <w:t>Капиталовият път</w:t>
      </w:r>
      <w:r w:rsidRPr="00EF0224">
        <w:rPr>
          <w:rFonts w:ascii="Times New Roman" w:eastAsia="Times New Roman" w:hAnsi="Times New Roman" w:cs="Times New Roman"/>
          <w:sz w:val="28"/>
          <w:szCs w:val="28"/>
          <w:lang w:val="ru-RU"/>
        </w:rPr>
        <w:t xml:space="preserve"> предполага влагането на преки инвестиции, свързани с трайно действащи, собствени или съвместни, пласментни и производствени звена на чужда територия, като фирмени клонове (поделения), дъщерни предприятия, смесени капиталови предприятия (</w:t>
      </w:r>
      <w:r w:rsidRPr="00EF0224">
        <w:rPr>
          <w:rFonts w:ascii="Times New Roman" w:eastAsia="Times New Roman" w:hAnsi="Times New Roman" w:cs="Times New Roman"/>
          <w:sz w:val="28"/>
          <w:szCs w:val="28"/>
          <w:lang w:val="en-US"/>
        </w:rPr>
        <w:t>joint</w:t>
      </w:r>
      <w:r w:rsidRPr="00EF0224">
        <w:rPr>
          <w:rFonts w:ascii="Times New Roman" w:eastAsia="Times New Roman" w:hAnsi="Times New Roman" w:cs="Times New Roman"/>
          <w:sz w:val="28"/>
          <w:szCs w:val="28"/>
          <w:lang w:val="ru-RU"/>
        </w:rPr>
        <w:t xml:space="preserve"> </w:t>
      </w:r>
      <w:r w:rsidRPr="00EF0224">
        <w:rPr>
          <w:rFonts w:ascii="Times New Roman" w:eastAsia="Times New Roman" w:hAnsi="Times New Roman" w:cs="Times New Roman"/>
          <w:sz w:val="28"/>
          <w:szCs w:val="28"/>
          <w:lang w:val="en-US"/>
        </w:rPr>
        <w:t>ventures</w:t>
      </w:r>
      <w:r w:rsidRPr="00EF0224">
        <w:rPr>
          <w:rFonts w:ascii="Times New Roman" w:eastAsia="Times New Roman" w:hAnsi="Times New Roman" w:cs="Times New Roman"/>
          <w:sz w:val="28"/>
          <w:szCs w:val="28"/>
          <w:lang w:val="ru-RU"/>
        </w:rPr>
        <w:t xml:space="preserve">) и др. Налице са </w:t>
      </w:r>
      <w:r w:rsidRPr="00EF0224">
        <w:rPr>
          <w:rFonts w:ascii="Times New Roman" w:eastAsia="Times New Roman" w:hAnsi="Times New Roman" w:cs="Times New Roman"/>
          <w:i/>
          <w:sz w:val="28"/>
          <w:szCs w:val="28"/>
          <w:lang w:val="ru-RU"/>
        </w:rPr>
        <w:t>опции за влизане на чуждия пазар, изискващи собственост (пълна или частична</w:t>
      </w:r>
      <w:r w:rsidRPr="00EF0224">
        <w:rPr>
          <w:rFonts w:ascii="Times New Roman" w:eastAsia="Times New Roman" w:hAnsi="Times New Roman" w:cs="Times New Roman"/>
          <w:sz w:val="28"/>
          <w:szCs w:val="28"/>
          <w:lang w:val="ru-RU"/>
        </w:rPr>
        <w:t>)</w:t>
      </w:r>
      <w:r w:rsidR="009A29C4">
        <w:rPr>
          <w:rFonts w:ascii="Times New Roman" w:eastAsia="Times New Roman" w:hAnsi="Times New Roman" w:cs="Times New Roman"/>
          <w:sz w:val="28"/>
          <w:szCs w:val="28"/>
        </w:rPr>
        <w:t>,</w:t>
      </w:r>
      <w:r w:rsidRPr="00EF0224">
        <w:rPr>
          <w:rFonts w:ascii="Times New Roman" w:eastAsia="Times New Roman" w:hAnsi="Times New Roman" w:cs="Times New Roman"/>
          <w:sz w:val="28"/>
          <w:szCs w:val="28"/>
          <w:lang w:val="ru-RU"/>
        </w:rPr>
        <w:t xml:space="preserve"> или накратко</w:t>
      </w:r>
      <w:r w:rsidRPr="00EF0224">
        <w:rPr>
          <w:rFonts w:ascii="Times New Roman" w:eastAsia="Times New Roman" w:hAnsi="Times New Roman" w:cs="Times New Roman"/>
          <w:i/>
          <w:sz w:val="28"/>
          <w:szCs w:val="28"/>
          <w:lang w:val="ru-RU"/>
        </w:rPr>
        <w:t xml:space="preserve"> „инвестиционен вход”.</w:t>
      </w:r>
      <w:r w:rsidRPr="00EF0224">
        <w:rPr>
          <w:rFonts w:ascii="Times New Roman" w:eastAsia="Times New Roman" w:hAnsi="Times New Roman" w:cs="Times New Roman"/>
          <w:sz w:val="28"/>
          <w:szCs w:val="28"/>
          <w:vertAlign w:val="superscript"/>
          <w:lang w:val="en-US"/>
        </w:rPr>
        <w:footnoteReference w:id="28"/>
      </w:r>
      <w:r w:rsidRPr="00EF0224">
        <w:rPr>
          <w:rFonts w:ascii="Times New Roman" w:eastAsia="Times New Roman" w:hAnsi="Times New Roman" w:cs="Times New Roman"/>
          <w:sz w:val="28"/>
          <w:szCs w:val="28"/>
          <w:lang w:val="ru-RU"/>
        </w:rPr>
        <w:t xml:space="preserve"> По правило инвестиционният вход предполага степен на бизнес </w:t>
      </w:r>
      <w:r w:rsidRPr="00EF0224">
        <w:rPr>
          <w:rFonts w:ascii="Times New Roman" w:eastAsia="Times New Roman" w:hAnsi="Times New Roman" w:cs="Times New Roman"/>
          <w:sz w:val="28"/>
          <w:szCs w:val="28"/>
          <w:lang w:val="ru-RU"/>
        </w:rPr>
        <w:lastRenderedPageBreak/>
        <w:t>ангажимент и контрол, непостижима при другите форми за навлизане. Той е най-скъпият и рисков начин за задгранична експанзия - изисква много ресурси и в същото време е директно изложен на многобройни политически, икономически, социално-културни и пазарни рискове. Става дума за един нов, по-висш етап в развитието на интернационализацията на фирмата.</w:t>
      </w:r>
    </w:p>
    <w:p w:rsidR="00FC795E" w:rsidRPr="00B352FD" w:rsidRDefault="00FC795E" w:rsidP="003E004C">
      <w:pPr>
        <w:spacing w:after="0" w:line="360" w:lineRule="auto"/>
        <w:ind w:firstLine="706"/>
        <w:jc w:val="both"/>
        <w:rPr>
          <w:rFonts w:ascii="Times New Roman" w:eastAsia="Times New Roman" w:hAnsi="Times New Roman" w:cs="Times New Roman"/>
          <w:sz w:val="16"/>
          <w:szCs w:val="16"/>
        </w:rPr>
      </w:pPr>
    </w:p>
    <w:p w:rsidR="003E004C" w:rsidRPr="00953993" w:rsidRDefault="003E004C" w:rsidP="009A29C4">
      <w:pPr>
        <w:pStyle w:val="ListParagraph"/>
        <w:numPr>
          <w:ilvl w:val="1"/>
          <w:numId w:val="15"/>
        </w:numPr>
        <w:spacing w:after="0" w:line="360" w:lineRule="auto"/>
        <w:ind w:left="720"/>
        <w:jc w:val="center"/>
        <w:rPr>
          <w:rFonts w:ascii="Times New Roman" w:eastAsia="Times New Roman" w:hAnsi="Times New Roman"/>
          <w:b/>
          <w:sz w:val="30"/>
          <w:szCs w:val="30"/>
          <w:lang w:val="en-US"/>
        </w:rPr>
      </w:pPr>
      <w:r w:rsidRPr="00953993">
        <w:rPr>
          <w:rFonts w:ascii="Times New Roman" w:eastAsia="Times New Roman" w:hAnsi="Times New Roman"/>
          <w:b/>
          <w:sz w:val="30"/>
          <w:szCs w:val="30"/>
          <w:lang w:val="en-US"/>
        </w:rPr>
        <w:t xml:space="preserve">Подход  </w:t>
      </w:r>
      <w:r w:rsidR="00C15BD7">
        <w:rPr>
          <w:rFonts w:ascii="Times New Roman" w:eastAsia="Times New Roman" w:hAnsi="Times New Roman"/>
          <w:b/>
          <w:sz w:val="30"/>
          <w:szCs w:val="30"/>
        </w:rPr>
        <w:t>„Износ”</w:t>
      </w:r>
    </w:p>
    <w:p w:rsidR="003E004C" w:rsidRPr="00EF0224" w:rsidRDefault="003E004C" w:rsidP="003E004C">
      <w:pPr>
        <w:spacing w:after="0" w:line="360" w:lineRule="auto"/>
        <w:ind w:firstLine="706"/>
        <w:jc w:val="both"/>
        <w:rPr>
          <w:rFonts w:ascii="Times New Roman" w:eastAsia="Times New Roman" w:hAnsi="Times New Roman" w:cs="Times New Roman"/>
          <w:sz w:val="28"/>
          <w:szCs w:val="28"/>
          <w:lang w:val="en-US"/>
        </w:rPr>
      </w:pPr>
      <w:r w:rsidRPr="00EF0224">
        <w:rPr>
          <w:rFonts w:ascii="Times New Roman" w:eastAsia="Times New Roman" w:hAnsi="Times New Roman" w:cs="Times New Roman"/>
          <w:sz w:val="28"/>
          <w:szCs w:val="28"/>
          <w:lang w:val="en-US"/>
        </w:rPr>
        <w:t xml:space="preserve">Както вече отбелязахме, подходът „износ” намира своето структурно-схематично проявление в лицето на т.нар </w:t>
      </w:r>
      <w:r w:rsidRPr="00EF0224">
        <w:rPr>
          <w:rFonts w:ascii="Times New Roman" w:eastAsia="Times New Roman" w:hAnsi="Times New Roman" w:cs="Times New Roman"/>
          <w:b/>
          <w:sz w:val="28"/>
          <w:szCs w:val="28"/>
          <w:lang w:val="en-US"/>
        </w:rPr>
        <w:t xml:space="preserve">търговски </w:t>
      </w:r>
      <w:r w:rsidRPr="00EF0224">
        <w:rPr>
          <w:rFonts w:ascii="Times New Roman" w:eastAsia="Times New Roman" w:hAnsi="Times New Roman" w:cs="Times New Roman"/>
          <w:sz w:val="28"/>
          <w:szCs w:val="28"/>
          <w:lang w:val="en-US"/>
        </w:rPr>
        <w:t>или</w:t>
      </w:r>
      <w:r w:rsidRPr="00EF0224">
        <w:rPr>
          <w:rFonts w:ascii="Times New Roman" w:eastAsia="Times New Roman" w:hAnsi="Times New Roman" w:cs="Times New Roman"/>
          <w:b/>
          <w:sz w:val="28"/>
          <w:szCs w:val="28"/>
          <w:lang w:val="en-US"/>
        </w:rPr>
        <w:t xml:space="preserve"> експортен (export-based) модел – „</w:t>
      </w:r>
      <w:r w:rsidRPr="00EF0224">
        <w:rPr>
          <w:rFonts w:ascii="Times New Roman" w:eastAsia="Times New Roman" w:hAnsi="Times New Roman" w:cs="Times New Roman"/>
          <w:sz w:val="28"/>
          <w:szCs w:val="28"/>
          <w:lang w:val="en-US"/>
        </w:rPr>
        <w:t xml:space="preserve">правя продукта тук (в моята страна) и го продавам там (в чужбина)”. По правило този </w:t>
      </w:r>
      <w:r w:rsidRPr="00E11255">
        <w:rPr>
          <w:rFonts w:ascii="Times New Roman" w:eastAsia="Times New Roman" w:hAnsi="Times New Roman" w:cs="Times New Roman"/>
          <w:sz w:val="28"/>
          <w:szCs w:val="28"/>
          <w:lang w:val="en-US"/>
        </w:rPr>
        <w:t xml:space="preserve">модел </w:t>
      </w:r>
      <w:r w:rsidRPr="00E11255">
        <w:rPr>
          <w:rFonts w:ascii="Times New Roman" w:eastAsia="Times New Roman" w:hAnsi="Times New Roman" w:cs="Times New Roman"/>
          <w:sz w:val="28"/>
          <w:szCs w:val="28"/>
        </w:rPr>
        <w:t xml:space="preserve">е </w:t>
      </w:r>
      <w:r w:rsidRPr="00E11255">
        <w:rPr>
          <w:rFonts w:ascii="Times New Roman" w:eastAsia="Times New Roman" w:hAnsi="Times New Roman" w:cs="Times New Roman"/>
          <w:sz w:val="28"/>
          <w:szCs w:val="28"/>
          <w:lang w:val="en-US"/>
        </w:rPr>
        <w:t>първата</w:t>
      </w:r>
      <w:r w:rsidRPr="00E11255">
        <w:rPr>
          <w:rFonts w:ascii="Times New Roman" w:eastAsia="Times New Roman" w:hAnsi="Times New Roman" w:cs="Times New Roman"/>
          <w:sz w:val="28"/>
          <w:szCs w:val="28"/>
        </w:rPr>
        <w:t>,</w:t>
      </w:r>
      <w:r w:rsidRPr="00E11255">
        <w:rPr>
          <w:rFonts w:ascii="Times New Roman" w:eastAsia="Times New Roman" w:hAnsi="Times New Roman" w:cs="Times New Roman"/>
          <w:sz w:val="28"/>
          <w:szCs w:val="28"/>
          <w:lang w:val="en-US"/>
        </w:rPr>
        <w:t xml:space="preserve"> стартова</w:t>
      </w:r>
      <w:r w:rsidRPr="00E11255">
        <w:rPr>
          <w:rFonts w:ascii="Times New Roman" w:eastAsia="Times New Roman" w:hAnsi="Times New Roman" w:cs="Times New Roman"/>
          <w:sz w:val="28"/>
          <w:szCs w:val="28"/>
        </w:rPr>
        <w:t>та</w:t>
      </w:r>
      <w:r w:rsidRPr="00E11255">
        <w:rPr>
          <w:rFonts w:ascii="Times New Roman" w:eastAsia="Times New Roman" w:hAnsi="Times New Roman" w:cs="Times New Roman"/>
          <w:sz w:val="28"/>
          <w:szCs w:val="28"/>
          <w:lang w:val="en-US"/>
        </w:rPr>
        <w:t xml:space="preserve"> </w:t>
      </w:r>
      <w:r w:rsidR="0045532C" w:rsidRPr="00E11255">
        <w:rPr>
          <w:rFonts w:ascii="Times New Roman" w:eastAsia="Times New Roman" w:hAnsi="Times New Roman" w:cs="Times New Roman"/>
          <w:sz w:val="28"/>
          <w:szCs w:val="28"/>
        </w:rPr>
        <w:t xml:space="preserve"> </w:t>
      </w:r>
      <w:r w:rsidRPr="00E11255">
        <w:rPr>
          <w:rFonts w:ascii="Times New Roman" w:eastAsia="Times New Roman" w:hAnsi="Times New Roman" w:cs="Times New Roman"/>
          <w:sz w:val="28"/>
          <w:szCs w:val="28"/>
          <w:lang w:val="en-US"/>
        </w:rPr>
        <w:t>стъ</w:t>
      </w:r>
      <w:r w:rsidRPr="00EF0224">
        <w:rPr>
          <w:rFonts w:ascii="Times New Roman" w:eastAsia="Times New Roman" w:hAnsi="Times New Roman" w:cs="Times New Roman"/>
          <w:sz w:val="28"/>
          <w:szCs w:val="28"/>
          <w:lang w:val="en-US"/>
        </w:rPr>
        <w:t>пка в интернационализацията на фирмената дейност.</w:t>
      </w:r>
      <w:r w:rsidRPr="00EF0224">
        <w:rPr>
          <w:rFonts w:ascii="Times New Roman" w:eastAsia="Times New Roman" w:hAnsi="Times New Roman" w:cs="Times New Roman"/>
          <w:sz w:val="28"/>
          <w:szCs w:val="28"/>
          <w:vertAlign w:val="superscript"/>
          <w:lang w:val="en-US"/>
        </w:rPr>
        <w:footnoteReference w:id="29"/>
      </w:r>
    </w:p>
    <w:p w:rsidR="003E004C" w:rsidRPr="00EF0224" w:rsidRDefault="003E004C" w:rsidP="003E004C">
      <w:pPr>
        <w:spacing w:after="0" w:line="360" w:lineRule="auto"/>
        <w:ind w:firstLine="706"/>
        <w:jc w:val="both"/>
        <w:rPr>
          <w:rFonts w:ascii="Times New Roman" w:eastAsia="Times New Roman" w:hAnsi="Times New Roman" w:cs="Times New Roman"/>
          <w:sz w:val="28"/>
          <w:szCs w:val="28"/>
          <w:lang w:val="en-US"/>
        </w:rPr>
      </w:pPr>
      <w:r w:rsidRPr="00EF0224">
        <w:rPr>
          <w:rFonts w:ascii="Times New Roman" w:eastAsia="Times New Roman" w:hAnsi="Times New Roman" w:cs="Times New Roman"/>
          <w:sz w:val="28"/>
          <w:szCs w:val="28"/>
          <w:lang w:val="en-US"/>
        </w:rPr>
        <w:t xml:space="preserve">Износът е </w:t>
      </w:r>
      <w:r w:rsidRPr="00EF0224">
        <w:rPr>
          <w:rFonts w:ascii="Times New Roman" w:eastAsia="Times New Roman" w:hAnsi="Times New Roman" w:cs="Times New Roman"/>
          <w:color w:val="000000"/>
          <w:sz w:val="28"/>
          <w:szCs w:val="28"/>
          <w:lang w:val="en-US"/>
        </w:rPr>
        <w:t xml:space="preserve">най-старата и най-разпространена форма на международна стопанска дейност. Твърде често той </w:t>
      </w:r>
      <w:r w:rsidRPr="00EF0224">
        <w:rPr>
          <w:rFonts w:ascii="Times New Roman" w:eastAsia="Times New Roman" w:hAnsi="Times New Roman" w:cs="Times New Roman"/>
          <w:sz w:val="28"/>
          <w:szCs w:val="28"/>
          <w:lang w:val="en-US"/>
        </w:rPr>
        <w:t>е</w:t>
      </w:r>
      <w:r w:rsidRPr="00EF0224">
        <w:rPr>
          <w:rFonts w:ascii="Times New Roman" w:eastAsia="Times New Roman" w:hAnsi="Times New Roman" w:cs="Times New Roman"/>
          <w:color w:val="00B050"/>
          <w:sz w:val="28"/>
          <w:szCs w:val="28"/>
          <w:lang w:val="en-US"/>
        </w:rPr>
        <w:t xml:space="preserve"> </w:t>
      </w:r>
      <w:r w:rsidRPr="00EF0224">
        <w:rPr>
          <w:rFonts w:ascii="Times New Roman" w:eastAsia="Times New Roman" w:hAnsi="Times New Roman" w:cs="Times New Roman"/>
          <w:color w:val="000000"/>
          <w:sz w:val="28"/>
          <w:szCs w:val="28"/>
          <w:lang w:val="en-US"/>
        </w:rPr>
        <w:t xml:space="preserve">и </w:t>
      </w:r>
      <w:r w:rsidRPr="00EF0224">
        <w:rPr>
          <w:rFonts w:ascii="Times New Roman" w:eastAsia="Times New Roman" w:hAnsi="Times New Roman" w:cs="Times New Roman"/>
          <w:sz w:val="28"/>
          <w:szCs w:val="28"/>
          <w:lang w:val="en-US"/>
        </w:rPr>
        <w:t xml:space="preserve">първото включване на много фирми в международния бизнес – за тях това е най-естественият, евтин и нискорисков начин да изпробват международния потенциал на своите продукти. Осъществява се чрез съответните сделки за международна </w:t>
      </w:r>
      <w:r w:rsidRPr="00B07D31">
        <w:rPr>
          <w:rFonts w:ascii="Times New Roman" w:eastAsia="Times New Roman" w:hAnsi="Times New Roman" w:cs="Times New Roman"/>
          <w:sz w:val="28"/>
          <w:szCs w:val="28"/>
          <w:lang w:val="en-US"/>
        </w:rPr>
        <w:t>продажба</w:t>
      </w:r>
      <w:r w:rsidRPr="00B07D31">
        <w:rPr>
          <w:rFonts w:ascii="Times New Roman" w:eastAsia="Times New Roman" w:hAnsi="Times New Roman" w:cs="Times New Roman"/>
          <w:sz w:val="28"/>
          <w:szCs w:val="28"/>
        </w:rPr>
        <w:t xml:space="preserve"> и нейните разновидности</w:t>
      </w:r>
      <w:r w:rsidRPr="00B07D31">
        <w:rPr>
          <w:rFonts w:ascii="Times New Roman" w:eastAsia="Times New Roman" w:hAnsi="Times New Roman" w:cs="Times New Roman"/>
          <w:sz w:val="28"/>
          <w:szCs w:val="28"/>
          <w:lang w:val="en-US"/>
        </w:rPr>
        <w:t>,</w:t>
      </w:r>
      <w:r w:rsidRPr="00EF0224">
        <w:rPr>
          <w:rFonts w:ascii="Times New Roman" w:eastAsia="Times New Roman" w:hAnsi="Times New Roman" w:cs="Times New Roman"/>
          <w:sz w:val="28"/>
          <w:szCs w:val="28"/>
          <w:lang w:val="en-US"/>
        </w:rPr>
        <w:t xml:space="preserve"> </w:t>
      </w:r>
      <w:r w:rsidRPr="00EF0224">
        <w:rPr>
          <w:rFonts w:ascii="Times New Roman" w:eastAsia="Times New Roman" w:hAnsi="Times New Roman" w:cs="Times New Roman"/>
          <w:color w:val="000000"/>
          <w:sz w:val="28"/>
          <w:szCs w:val="28"/>
          <w:lang w:val="en-US"/>
        </w:rPr>
        <w:t xml:space="preserve">при което дадени блага, произвеждани в една страна, се изпращат в чужбина, където те могат да </w:t>
      </w:r>
      <w:r w:rsidRPr="00B07D31">
        <w:rPr>
          <w:rFonts w:ascii="Times New Roman" w:eastAsia="Times New Roman" w:hAnsi="Times New Roman" w:cs="Times New Roman"/>
          <w:sz w:val="28"/>
          <w:szCs w:val="28"/>
          <w:lang w:val="en-US"/>
        </w:rPr>
        <w:t xml:space="preserve">намерят ефективна търговска реализация. </w:t>
      </w:r>
      <w:r w:rsidRPr="00EF0224">
        <w:rPr>
          <w:rFonts w:ascii="Times New Roman" w:eastAsia="Times New Roman" w:hAnsi="Times New Roman" w:cs="Times New Roman"/>
          <w:sz w:val="28"/>
          <w:szCs w:val="28"/>
          <w:lang w:val="en-US"/>
        </w:rPr>
        <w:t xml:space="preserve">В случая имаме продажба на даден продукт, предназначен за клиенти, намиращи се извън националната територия – с присъщото допълнително усложняване в резултат на пресичането на националните граници, разликите в парите, езиците, </w:t>
      </w:r>
      <w:r w:rsidRPr="00EF0224">
        <w:rPr>
          <w:rFonts w:ascii="Times New Roman" w:eastAsia="Times New Roman" w:hAnsi="Times New Roman" w:cs="Times New Roman"/>
          <w:sz w:val="28"/>
          <w:szCs w:val="28"/>
          <w:lang w:val="en-US"/>
        </w:rPr>
        <w:lastRenderedPageBreak/>
        <w:t>законодателството, културата, икономическата и маркетинговата среда. Компанията произвежда всички свои стоки в собствената си страна, като може да ги адаптира или да не ги адаптира към изискванията на чуждестранните потребители. Независимо от усложненията при задграничните продажби, износът по същество не причинява големи изменения в продуктовите линии, в организацията, управлението, инвестициите и мисията</w:t>
      </w:r>
      <w:r w:rsidR="009A29C4">
        <w:rPr>
          <w:rFonts w:ascii="Times New Roman" w:eastAsia="Times New Roman" w:hAnsi="Times New Roman" w:cs="Times New Roman"/>
          <w:sz w:val="28"/>
          <w:szCs w:val="28"/>
          <w:lang w:val="en-US"/>
        </w:rPr>
        <w:t xml:space="preserve"> на фирмата. Поради всичко това</w:t>
      </w:r>
      <w:r w:rsidRPr="00EF0224">
        <w:rPr>
          <w:rFonts w:ascii="Times New Roman" w:eastAsia="Times New Roman" w:hAnsi="Times New Roman" w:cs="Times New Roman"/>
          <w:sz w:val="28"/>
          <w:szCs w:val="28"/>
          <w:lang w:val="en-US"/>
        </w:rPr>
        <w:t xml:space="preserve"> той е най-често използваната форма на външноикономическа дейност и един от най-простите и популярни начини, предпочитани главно от малките и средни фирми в техните опити да навлязат на чужди пазари. Именно износът притежава потенциала да осигури на фирмите не само по-големи продажби, респ</w:t>
      </w:r>
      <w:r w:rsidR="00B07D31">
        <w:rPr>
          <w:rFonts w:ascii="Times New Roman" w:eastAsia="Times New Roman" w:hAnsi="Times New Roman" w:cs="Times New Roman"/>
          <w:sz w:val="28"/>
          <w:szCs w:val="28"/>
        </w:rPr>
        <w:t>ективно</w:t>
      </w:r>
      <w:r w:rsidRPr="00EF0224">
        <w:rPr>
          <w:rFonts w:ascii="Times New Roman" w:eastAsia="Times New Roman" w:hAnsi="Times New Roman" w:cs="Times New Roman"/>
          <w:sz w:val="28"/>
          <w:szCs w:val="28"/>
          <w:lang w:val="en-US"/>
        </w:rPr>
        <w:t xml:space="preserve"> икономии от увеличения мащаб на производството, но и нужните практически знания и международен опит, без те самите да поемат голям риск или силно обвързване. В експортния процес компаниите получават първото си усещане </w:t>
      </w:r>
      <w:r w:rsidR="009A29C4">
        <w:rPr>
          <w:rFonts w:ascii="Times New Roman" w:eastAsia="Times New Roman" w:hAnsi="Times New Roman" w:cs="Times New Roman"/>
          <w:sz w:val="28"/>
          <w:szCs w:val="28"/>
          <w:lang w:val="en-US"/>
        </w:rPr>
        <w:t>за това</w:t>
      </w:r>
      <w:r w:rsidRPr="00EF0224">
        <w:rPr>
          <w:rFonts w:ascii="Times New Roman" w:eastAsia="Times New Roman" w:hAnsi="Times New Roman" w:cs="Times New Roman"/>
          <w:sz w:val="28"/>
          <w:szCs w:val="28"/>
          <w:lang w:val="en-US"/>
        </w:rPr>
        <w:t xml:space="preserve"> как международният бизнес се различава от този на вътрешния пазар. </w:t>
      </w:r>
    </w:p>
    <w:p w:rsidR="003E004C" w:rsidRPr="00EF0224" w:rsidRDefault="003E004C" w:rsidP="003E004C">
      <w:pPr>
        <w:spacing w:after="0" w:line="360" w:lineRule="auto"/>
        <w:ind w:firstLine="706"/>
        <w:jc w:val="both"/>
        <w:rPr>
          <w:rFonts w:ascii="Times New Roman" w:eastAsia="Times New Roman" w:hAnsi="Times New Roman" w:cs="Times New Roman"/>
          <w:color w:val="000000"/>
          <w:sz w:val="28"/>
          <w:szCs w:val="28"/>
          <w:lang w:val="en-US"/>
        </w:rPr>
      </w:pPr>
      <w:r w:rsidRPr="00EF0224">
        <w:rPr>
          <w:rFonts w:ascii="Times New Roman" w:eastAsia="Times New Roman" w:hAnsi="Times New Roman" w:cs="Times New Roman"/>
          <w:sz w:val="28"/>
          <w:szCs w:val="28"/>
          <w:lang w:val="en-US"/>
        </w:rPr>
        <w:t xml:space="preserve">Износът </w:t>
      </w:r>
      <w:r w:rsidRPr="00EF0224">
        <w:rPr>
          <w:rFonts w:ascii="Times New Roman" w:eastAsia="Times New Roman" w:hAnsi="Times New Roman" w:cs="Times New Roman"/>
          <w:color w:val="000000"/>
          <w:sz w:val="28"/>
          <w:szCs w:val="28"/>
          <w:lang w:val="en-US"/>
        </w:rPr>
        <w:t>е не само най-старият, най-консервативният, но и най-бързият, сравнително евтин и безопасен начин за достигане на даден чужд пазар, тъй като не изисква преместване на производството зад граница - всичко се извършва направо от страната, в която се намира производителят износител</w:t>
      </w:r>
      <w:r w:rsidRPr="00B07D31">
        <w:rPr>
          <w:rFonts w:ascii="Times New Roman" w:eastAsia="Times New Roman" w:hAnsi="Times New Roman" w:cs="Times New Roman"/>
          <w:sz w:val="28"/>
          <w:szCs w:val="28"/>
          <w:lang w:val="en-US"/>
        </w:rPr>
        <w:t xml:space="preserve">. </w:t>
      </w:r>
      <w:r w:rsidRPr="00B07D31">
        <w:rPr>
          <w:rFonts w:ascii="Times New Roman" w:eastAsia="Times New Roman" w:hAnsi="Times New Roman" w:cs="Times New Roman"/>
          <w:sz w:val="28"/>
          <w:szCs w:val="28"/>
          <w:lang w:val="ru-RU"/>
        </w:rPr>
        <w:t>Задграничните операции са с кратко- и средносрочен характер.</w:t>
      </w:r>
      <w:r w:rsidRPr="00EF0224">
        <w:rPr>
          <w:rFonts w:ascii="Times New Roman" w:eastAsia="Times New Roman" w:hAnsi="Times New Roman" w:cs="Times New Roman"/>
          <w:color w:val="00B0F0"/>
          <w:sz w:val="28"/>
          <w:szCs w:val="28"/>
          <w:lang w:val="ru-RU"/>
        </w:rPr>
        <w:t xml:space="preserve"> </w:t>
      </w:r>
      <w:r w:rsidRPr="00EF0224">
        <w:rPr>
          <w:rFonts w:ascii="Times New Roman" w:eastAsia="Times New Roman" w:hAnsi="Times New Roman" w:cs="Times New Roman"/>
          <w:color w:val="000000"/>
          <w:sz w:val="28"/>
          <w:szCs w:val="28"/>
          <w:lang w:val="en-US"/>
        </w:rPr>
        <w:t>Целите се свеждат до завоюване на пазарни ниши, върху които фирмата може да се специализира и приспособи на всеки един пазар.</w:t>
      </w:r>
      <w:r w:rsidRPr="00EF0224">
        <w:rPr>
          <w:rFonts w:ascii="Times New Roman" w:eastAsia="Times New Roman" w:hAnsi="Times New Roman" w:cs="Times New Roman"/>
          <w:sz w:val="28"/>
          <w:szCs w:val="28"/>
          <w:lang w:val="en-US"/>
        </w:rPr>
        <w:t xml:space="preserve"> Поради </w:t>
      </w:r>
      <w:r w:rsidRPr="00EF0224">
        <w:rPr>
          <w:rFonts w:ascii="Times New Roman" w:eastAsia="Times New Roman" w:hAnsi="Times New Roman" w:cs="Times New Roman"/>
          <w:sz w:val="28"/>
          <w:szCs w:val="28"/>
        </w:rPr>
        <w:t xml:space="preserve">значителното </w:t>
      </w:r>
      <w:r w:rsidR="009A29C4">
        <w:rPr>
          <w:rFonts w:ascii="Times New Roman" w:eastAsia="Times New Roman" w:hAnsi="Times New Roman" w:cs="Times New Roman"/>
          <w:sz w:val="28"/>
          <w:szCs w:val="28"/>
          <w:lang w:val="en-US"/>
        </w:rPr>
        <w:t>физическо разстояние</w:t>
      </w:r>
      <w:r w:rsidRPr="00EF0224">
        <w:rPr>
          <w:rFonts w:ascii="Times New Roman" w:eastAsia="Times New Roman" w:hAnsi="Times New Roman" w:cs="Times New Roman"/>
          <w:sz w:val="28"/>
          <w:szCs w:val="28"/>
          <w:lang w:val="en-US"/>
        </w:rPr>
        <w:t xml:space="preserve"> обаче, експортната стратегия не дава възможност на фирмите да контролират стриктно операциите в чужбина – всяка една по-сериозна политическа и икономическа нестабилност рефлектира върху износа, водейки до забавяне и неизпълнение на плащанията, блокиране на трансферите, валутни загуби, конфискация на собственост и др. </w:t>
      </w:r>
      <w:r w:rsidRPr="00EF0224">
        <w:rPr>
          <w:rFonts w:ascii="Times New Roman" w:eastAsia="Times New Roman" w:hAnsi="Times New Roman" w:cs="Times New Roman"/>
          <w:color w:val="000000"/>
          <w:sz w:val="28"/>
          <w:szCs w:val="28"/>
          <w:lang w:val="en-US"/>
        </w:rPr>
        <w:t xml:space="preserve">Немалки рискове съществуват и по отношение на </w:t>
      </w:r>
      <w:r w:rsidRPr="00EF0224">
        <w:rPr>
          <w:rFonts w:ascii="Times New Roman" w:eastAsia="Times New Roman" w:hAnsi="Times New Roman" w:cs="Times New Roman"/>
          <w:color w:val="000000"/>
          <w:sz w:val="28"/>
          <w:szCs w:val="28"/>
          <w:lang w:val="en-US"/>
        </w:rPr>
        <w:lastRenderedPageBreak/>
        <w:t>комуникациите и логистиката - най-вече операциите по доставка на стоката до целевата страна</w:t>
      </w:r>
      <w:r w:rsidRPr="00B07D31">
        <w:rPr>
          <w:rFonts w:ascii="Times New Roman" w:eastAsia="Times New Roman" w:hAnsi="Times New Roman" w:cs="Times New Roman"/>
          <w:sz w:val="28"/>
          <w:szCs w:val="28"/>
          <w:lang w:val="en-US"/>
        </w:rPr>
        <w:t xml:space="preserve">. </w:t>
      </w:r>
      <w:r w:rsidRPr="00B07D31">
        <w:rPr>
          <w:rFonts w:ascii="Times New Roman" w:eastAsia="Times New Roman" w:hAnsi="Times New Roman" w:cs="Times New Roman"/>
          <w:sz w:val="28"/>
          <w:szCs w:val="28"/>
        </w:rPr>
        <w:t xml:space="preserve">Безспорно степента на уязвимост на фирмата от международната конкуренция е висока, защото чисто търговското присъствие не гарантира мобилност и възможности за лавиране при възникване на затруднения. </w:t>
      </w:r>
      <w:r w:rsidRPr="00EF0224">
        <w:rPr>
          <w:rFonts w:ascii="Times New Roman" w:eastAsia="Times New Roman" w:hAnsi="Times New Roman" w:cs="Times New Roman"/>
          <w:color w:val="000000"/>
          <w:sz w:val="28"/>
          <w:szCs w:val="28"/>
          <w:lang w:val="en-US"/>
        </w:rPr>
        <w:t xml:space="preserve">За сметка на това, при неблагоприятно развитие и отсъствие на перспективи за развитие, за фирмите е по-лесно да се оттеглят от чуждия пазар с минимални щети. </w:t>
      </w:r>
    </w:p>
    <w:p w:rsidR="003E004C" w:rsidRPr="00EF0224" w:rsidRDefault="003E004C" w:rsidP="003E004C">
      <w:pPr>
        <w:spacing w:after="0" w:line="360" w:lineRule="auto"/>
        <w:ind w:firstLine="706"/>
        <w:jc w:val="both"/>
        <w:rPr>
          <w:rFonts w:ascii="Times New Roman" w:eastAsia="Times New Roman" w:hAnsi="Times New Roman" w:cs="Times New Roman"/>
          <w:sz w:val="28"/>
          <w:szCs w:val="28"/>
          <w:lang w:val="en-US"/>
        </w:rPr>
      </w:pPr>
      <w:r w:rsidRPr="00EF0224">
        <w:rPr>
          <w:rFonts w:ascii="Times New Roman" w:eastAsia="Times New Roman" w:hAnsi="Times New Roman" w:cs="Times New Roman"/>
          <w:sz w:val="28"/>
          <w:szCs w:val="28"/>
          <w:lang w:val="ru-RU"/>
        </w:rPr>
        <w:t xml:space="preserve">По правило експортната дейност предполага осигуреност от изделия и услуги, оборотни финансови средства и адекватно кадрово и информационно обслужване. Тя предлага възможности за стабилно установяване на международните пазари при сравнително ограничена потребност от ресурси и ниска стойност на рисковия фактор. </w:t>
      </w:r>
      <w:r w:rsidRPr="00EF0224">
        <w:rPr>
          <w:rFonts w:ascii="Times New Roman" w:eastAsia="Times New Roman" w:hAnsi="Times New Roman" w:cs="Times New Roman"/>
          <w:sz w:val="28"/>
          <w:szCs w:val="28"/>
          <w:lang w:val="en-US"/>
        </w:rPr>
        <w:t xml:space="preserve">Износът обикновено се предпочита в случаите когато предприятието прави своите начални опити </w:t>
      </w:r>
      <w:r w:rsidRPr="00EF0224">
        <w:rPr>
          <w:rFonts w:ascii="Times New Roman" w:eastAsia="Times New Roman" w:hAnsi="Times New Roman" w:cs="Times New Roman"/>
          <w:color w:val="000000"/>
          <w:sz w:val="28"/>
          <w:szCs w:val="28"/>
          <w:lang w:val="en-US"/>
        </w:rPr>
        <w:t>да разшири дейността си извън националните граници, както</w:t>
      </w:r>
      <w:r w:rsidRPr="00EF0224">
        <w:rPr>
          <w:rFonts w:ascii="Times New Roman" w:eastAsia="Times New Roman" w:hAnsi="Times New Roman" w:cs="Times New Roman"/>
          <w:sz w:val="28"/>
          <w:szCs w:val="28"/>
          <w:lang w:val="en-US"/>
        </w:rPr>
        <w:t xml:space="preserve"> и при контактите с далечен, непознат и/или високорисков целеви пазар. Той може да бъде и съпътстваща дейност при реализирането на по-сложни задгранични проекти, като например производствено коопериране и трансфер на технологии. </w:t>
      </w:r>
    </w:p>
    <w:p w:rsidR="003E004C" w:rsidRPr="00EF0224" w:rsidRDefault="003E004C" w:rsidP="003E004C">
      <w:pPr>
        <w:spacing w:after="0" w:line="360" w:lineRule="auto"/>
        <w:ind w:firstLine="706"/>
        <w:jc w:val="both"/>
        <w:rPr>
          <w:rFonts w:ascii="Times New Roman" w:eastAsia="Times New Roman" w:hAnsi="Times New Roman" w:cs="Times New Roman"/>
          <w:sz w:val="28"/>
          <w:szCs w:val="28"/>
          <w:lang w:val="en-US"/>
        </w:rPr>
      </w:pPr>
      <w:r w:rsidRPr="00EF0224">
        <w:rPr>
          <w:rFonts w:ascii="Times New Roman" w:eastAsia="Times New Roman" w:hAnsi="Times New Roman" w:cs="Times New Roman"/>
          <w:sz w:val="28"/>
          <w:szCs w:val="28"/>
          <w:lang w:val="en-US"/>
        </w:rPr>
        <w:t xml:space="preserve">Според начина на осъществяване на достъпа до чуждия пазар експортният модел се реализира в две основни разновидности: </w:t>
      </w:r>
      <w:r w:rsidRPr="00EF0224">
        <w:rPr>
          <w:rFonts w:ascii="Times New Roman" w:eastAsia="Times New Roman" w:hAnsi="Times New Roman" w:cs="Times New Roman"/>
          <w:b/>
          <w:i/>
          <w:sz w:val="28"/>
          <w:szCs w:val="28"/>
          <w:lang w:val="en-US"/>
        </w:rPr>
        <w:t xml:space="preserve">индиректен (непряк, косвен) износ </w:t>
      </w:r>
      <w:r w:rsidRPr="00EF0224">
        <w:rPr>
          <w:rFonts w:ascii="Times New Roman" w:eastAsia="Times New Roman" w:hAnsi="Times New Roman" w:cs="Times New Roman"/>
          <w:sz w:val="28"/>
          <w:szCs w:val="28"/>
          <w:lang w:val="en-US"/>
        </w:rPr>
        <w:t>и</w:t>
      </w:r>
      <w:r w:rsidRPr="00EF0224">
        <w:rPr>
          <w:rFonts w:ascii="Times New Roman" w:eastAsia="Times New Roman" w:hAnsi="Times New Roman" w:cs="Times New Roman"/>
          <w:b/>
          <w:i/>
          <w:sz w:val="28"/>
          <w:szCs w:val="28"/>
          <w:lang w:val="en-US"/>
        </w:rPr>
        <w:t xml:space="preserve"> директен (пряк, непосредствен) износ</w:t>
      </w:r>
      <w:r w:rsidRPr="00EF0224">
        <w:rPr>
          <w:rFonts w:ascii="Times New Roman" w:eastAsia="Times New Roman" w:hAnsi="Times New Roman" w:cs="Times New Roman"/>
          <w:i/>
          <w:sz w:val="28"/>
          <w:szCs w:val="28"/>
          <w:lang w:val="en-US"/>
        </w:rPr>
        <w:t>.</w:t>
      </w:r>
      <w:r w:rsidRPr="00EF0224">
        <w:rPr>
          <w:rFonts w:ascii="Times New Roman" w:eastAsia="Times New Roman" w:hAnsi="Times New Roman" w:cs="Times New Roman"/>
          <w:sz w:val="28"/>
          <w:szCs w:val="28"/>
          <w:lang w:val="en-US"/>
        </w:rPr>
        <w:t xml:space="preserve"> Основният разграничителен критерий за посоч</w:t>
      </w:r>
      <w:r w:rsidR="00B4620A">
        <w:rPr>
          <w:rFonts w:ascii="Times New Roman" w:eastAsia="Times New Roman" w:hAnsi="Times New Roman" w:cs="Times New Roman"/>
          <w:sz w:val="28"/>
          <w:szCs w:val="28"/>
          <w:lang w:val="en-US"/>
        </w:rPr>
        <w:t>еното деление се свежда до това</w:t>
      </w:r>
      <w:r w:rsidRPr="00EF0224">
        <w:rPr>
          <w:rFonts w:ascii="Times New Roman" w:eastAsia="Times New Roman" w:hAnsi="Times New Roman" w:cs="Times New Roman"/>
          <w:sz w:val="28"/>
          <w:szCs w:val="28"/>
          <w:lang w:val="en-US"/>
        </w:rPr>
        <w:t xml:space="preserve"> дали производителят лично пресича националната граница и излиза на външния пазар (директен износ) или предоставя задграничната продажбена функция на посреднически звена, разположени на неговата национална територия (индиректен износ). На практика всеки един износител се изправя пред дилемата дали да прехвърли отговорността за осъществяване на задграничните продажби на посредническа организация </w:t>
      </w:r>
      <w:r w:rsidRPr="00EF0224">
        <w:rPr>
          <w:rFonts w:ascii="Times New Roman" w:eastAsia="Times New Roman" w:hAnsi="Times New Roman" w:cs="Times New Roman"/>
          <w:sz w:val="28"/>
          <w:szCs w:val="28"/>
          <w:lang w:val="en-US"/>
        </w:rPr>
        <w:lastRenderedPageBreak/>
        <w:t xml:space="preserve">или да поеме тази отговорност в свои собствени ръце, излизайки на външния пазар сам или в кооперация с няколко други износители. </w:t>
      </w:r>
    </w:p>
    <w:p w:rsidR="003E004C" w:rsidRPr="00EF0224" w:rsidRDefault="003E004C" w:rsidP="003E004C">
      <w:pPr>
        <w:spacing w:after="0" w:line="360" w:lineRule="auto"/>
        <w:ind w:firstLine="706"/>
        <w:jc w:val="both"/>
        <w:rPr>
          <w:rFonts w:ascii="Times New Roman" w:eastAsia="Times New Roman" w:hAnsi="Times New Roman" w:cs="Times New Roman"/>
          <w:sz w:val="28"/>
          <w:szCs w:val="28"/>
          <w:lang w:val="en-US"/>
        </w:rPr>
      </w:pPr>
      <w:r w:rsidRPr="00EF0224">
        <w:rPr>
          <w:rFonts w:ascii="Times New Roman" w:eastAsia="Times New Roman" w:hAnsi="Times New Roman" w:cs="Times New Roman"/>
          <w:color w:val="000000"/>
          <w:sz w:val="28"/>
          <w:szCs w:val="28"/>
          <w:lang w:val="en-US"/>
        </w:rPr>
        <w:t xml:space="preserve">За фирмите, които имат малка склонност към международна изява, най-вече поради липсата на достатъчно ресурси, най-лесният и с най-ниска цена за тях начин за задграничен пласмент е индиректният износ. Последният </w:t>
      </w:r>
      <w:r w:rsidRPr="00EF0224">
        <w:rPr>
          <w:rFonts w:ascii="Times New Roman" w:eastAsia="Times New Roman" w:hAnsi="Times New Roman" w:cs="Times New Roman"/>
          <w:sz w:val="28"/>
          <w:szCs w:val="28"/>
          <w:lang w:val="en-US"/>
        </w:rPr>
        <w:t xml:space="preserve">предполага по-малко ресурси, ниски разходи за навлизане, ограничени рискове, но и възможностите за контрол са </w:t>
      </w:r>
      <w:r w:rsidR="00B07D31">
        <w:rPr>
          <w:rFonts w:ascii="Times New Roman" w:eastAsia="Times New Roman" w:hAnsi="Times New Roman" w:cs="Times New Roman"/>
          <w:sz w:val="28"/>
          <w:szCs w:val="28"/>
        </w:rPr>
        <w:t>незначителни</w:t>
      </w:r>
      <w:r w:rsidRPr="00EF0224">
        <w:rPr>
          <w:rFonts w:ascii="Times New Roman" w:eastAsia="Times New Roman" w:hAnsi="Times New Roman" w:cs="Times New Roman"/>
          <w:sz w:val="28"/>
          <w:szCs w:val="28"/>
          <w:lang w:val="en-US"/>
        </w:rPr>
        <w:t xml:space="preserve">. </w:t>
      </w:r>
      <w:r w:rsidRPr="00EF0224">
        <w:rPr>
          <w:rFonts w:ascii="Times New Roman" w:eastAsia="Times New Roman" w:hAnsi="Times New Roman" w:cs="Times New Roman"/>
          <w:sz w:val="28"/>
          <w:szCs w:val="28"/>
          <w:lang w:val="ru-RU"/>
        </w:rPr>
        <w:t xml:space="preserve">Ангажирането с международните пазари е много слабо. </w:t>
      </w:r>
      <w:r w:rsidRPr="00EF0224">
        <w:rPr>
          <w:rFonts w:ascii="Times New Roman" w:eastAsia="Times New Roman" w:hAnsi="Times New Roman" w:cs="Times New Roman"/>
          <w:sz w:val="28"/>
          <w:szCs w:val="28"/>
          <w:lang w:val="en-US"/>
        </w:rPr>
        <w:t xml:space="preserve">Затова тази стратегия не е подходяща, когато фирмата има намерения за </w:t>
      </w:r>
      <w:r w:rsidRPr="00B07D31">
        <w:rPr>
          <w:rFonts w:ascii="Times New Roman" w:eastAsia="Times New Roman" w:hAnsi="Times New Roman" w:cs="Times New Roman"/>
          <w:sz w:val="28"/>
          <w:szCs w:val="28"/>
        </w:rPr>
        <w:t xml:space="preserve">реално </w:t>
      </w:r>
      <w:r w:rsidRPr="00B07D31">
        <w:rPr>
          <w:rFonts w:ascii="Times New Roman" w:eastAsia="Times New Roman" w:hAnsi="Times New Roman" w:cs="Times New Roman"/>
          <w:sz w:val="28"/>
          <w:szCs w:val="28"/>
          <w:lang w:val="en-US"/>
        </w:rPr>
        <w:t>т</w:t>
      </w:r>
      <w:r w:rsidRPr="00EF0224">
        <w:rPr>
          <w:rFonts w:ascii="Times New Roman" w:eastAsia="Times New Roman" w:hAnsi="Times New Roman" w:cs="Times New Roman"/>
          <w:sz w:val="28"/>
          <w:szCs w:val="28"/>
          <w:lang w:val="en-US"/>
        </w:rPr>
        <w:t>райно навлизане на даден пазар. Малките предприятия обаче могат чрез този подход да получат достъп до външните пазари и постепенно да придобият известен международен опит.</w:t>
      </w:r>
      <w:r w:rsidRPr="00EF0224">
        <w:rPr>
          <w:rFonts w:ascii="Times New Roman" w:eastAsia="Times New Roman" w:hAnsi="Times New Roman" w:cs="Times New Roman"/>
          <w:sz w:val="28"/>
          <w:szCs w:val="28"/>
          <w:vertAlign w:val="superscript"/>
          <w:lang w:val="en-US"/>
        </w:rPr>
        <w:footnoteReference w:id="30"/>
      </w:r>
    </w:p>
    <w:p w:rsidR="003E004C" w:rsidRPr="00EF0224" w:rsidRDefault="003E004C" w:rsidP="003E004C">
      <w:pPr>
        <w:spacing w:after="0" w:line="360" w:lineRule="auto"/>
        <w:ind w:firstLine="706"/>
        <w:jc w:val="both"/>
        <w:rPr>
          <w:rFonts w:ascii="Times New Roman" w:eastAsia="Times New Roman" w:hAnsi="Times New Roman" w:cs="Times New Roman"/>
          <w:sz w:val="28"/>
          <w:szCs w:val="28"/>
          <w:lang w:val="en-US"/>
        </w:rPr>
      </w:pPr>
      <w:r w:rsidRPr="00EF0224">
        <w:rPr>
          <w:rFonts w:ascii="Times New Roman" w:eastAsia="Times New Roman" w:hAnsi="Times New Roman" w:cs="Times New Roman"/>
          <w:sz w:val="28"/>
          <w:szCs w:val="28"/>
          <w:lang w:val="en-US"/>
        </w:rPr>
        <w:t xml:space="preserve">Директният износ обикновено е </w:t>
      </w:r>
      <w:r w:rsidRPr="00EF0224">
        <w:rPr>
          <w:rFonts w:ascii="Times New Roman" w:eastAsia="Times New Roman" w:hAnsi="Times New Roman" w:cs="Times New Roman"/>
          <w:color w:val="000000"/>
          <w:sz w:val="28"/>
          <w:szCs w:val="28"/>
          <w:lang w:val="en-US"/>
        </w:rPr>
        <w:t>продиктуван от целта на дадено предприятие да се ангажира пряко и да има по-голям контрол върху своите задгранични дейности, да ги развие и задълбочи, осигурявайки си по-трайно място на външните пазари. За разлика от индиректния изн</w:t>
      </w:r>
      <w:r w:rsidR="00B4620A">
        <w:rPr>
          <w:rFonts w:ascii="Times New Roman" w:eastAsia="Times New Roman" w:hAnsi="Times New Roman" w:cs="Times New Roman"/>
          <w:color w:val="000000"/>
          <w:sz w:val="28"/>
          <w:szCs w:val="28"/>
          <w:lang w:val="en-US"/>
        </w:rPr>
        <w:t>ос, сега вече предприятието самó</w:t>
      </w:r>
      <w:r w:rsidRPr="00EF0224">
        <w:rPr>
          <w:rFonts w:ascii="Times New Roman" w:eastAsia="Times New Roman" w:hAnsi="Times New Roman" w:cs="Times New Roman"/>
          <w:color w:val="000000"/>
          <w:sz w:val="28"/>
          <w:szCs w:val="28"/>
          <w:lang w:val="en-US"/>
        </w:rPr>
        <w:t xml:space="preserve"> се справя с експортната задача, а не я делегира на други. То е принудено да инвестира време и ресурси във всички необходими за осъществяването на международната операция основни и помощни дейности. В резултат фирмите, които изнасят директно, </w:t>
      </w:r>
      <w:r w:rsidRPr="00EF0224">
        <w:rPr>
          <w:rFonts w:ascii="Times New Roman" w:eastAsia="Times New Roman" w:hAnsi="Times New Roman" w:cs="Times New Roman"/>
          <w:sz w:val="28"/>
          <w:szCs w:val="28"/>
          <w:lang w:val="en-US"/>
        </w:rPr>
        <w:t xml:space="preserve">оценяват по-бързо конкурентните предимства на своите продукти, активно </w:t>
      </w:r>
      <w:r w:rsidRPr="00EF0224">
        <w:rPr>
          <w:rFonts w:ascii="Times New Roman" w:eastAsia="Times New Roman" w:hAnsi="Times New Roman" w:cs="Times New Roman"/>
          <w:sz w:val="28"/>
          <w:szCs w:val="28"/>
          <w:lang w:val="en-US"/>
        </w:rPr>
        <w:lastRenderedPageBreak/>
        <w:t xml:space="preserve">натрупват експертен опит в международния маркетинг и следователно могат да се </w:t>
      </w:r>
      <w:r w:rsidRPr="00B07D31">
        <w:rPr>
          <w:rFonts w:ascii="Times New Roman" w:eastAsia="Times New Roman" w:hAnsi="Times New Roman" w:cs="Times New Roman"/>
          <w:sz w:val="28"/>
          <w:szCs w:val="28"/>
          <w:lang w:val="en-US"/>
        </w:rPr>
        <w:t xml:space="preserve">развиват </w:t>
      </w:r>
      <w:r w:rsidRPr="00B07D31">
        <w:rPr>
          <w:rFonts w:ascii="Times New Roman" w:eastAsia="Times New Roman" w:hAnsi="Times New Roman" w:cs="Times New Roman"/>
          <w:sz w:val="28"/>
          <w:szCs w:val="28"/>
        </w:rPr>
        <w:t xml:space="preserve">с </w:t>
      </w:r>
      <w:r w:rsidRPr="00B07D31">
        <w:rPr>
          <w:rFonts w:ascii="Times New Roman" w:eastAsia="Times New Roman" w:hAnsi="Times New Roman" w:cs="Times New Roman"/>
          <w:sz w:val="28"/>
          <w:szCs w:val="28"/>
          <w:lang w:val="en-US"/>
        </w:rPr>
        <w:t xml:space="preserve">ускорен </w:t>
      </w:r>
      <w:r w:rsidRPr="00B07D31">
        <w:rPr>
          <w:rFonts w:ascii="Times New Roman" w:eastAsia="Times New Roman" w:hAnsi="Times New Roman" w:cs="Times New Roman"/>
          <w:sz w:val="28"/>
          <w:szCs w:val="28"/>
        </w:rPr>
        <w:t>темп</w:t>
      </w:r>
      <w:r w:rsidRPr="00B07D31">
        <w:rPr>
          <w:rFonts w:ascii="Times New Roman" w:eastAsia="Times New Roman" w:hAnsi="Times New Roman" w:cs="Times New Roman"/>
          <w:sz w:val="28"/>
          <w:szCs w:val="28"/>
          <w:lang w:val="en-US"/>
        </w:rPr>
        <w:t>.</w:t>
      </w:r>
      <w:r w:rsidRPr="00EF0224">
        <w:rPr>
          <w:rFonts w:ascii="Times New Roman" w:eastAsia="Times New Roman" w:hAnsi="Times New Roman" w:cs="Times New Roman"/>
          <w:sz w:val="28"/>
          <w:szCs w:val="28"/>
          <w:lang w:val="en-US"/>
        </w:rPr>
        <w:t xml:space="preserve"> Така те имат способността да изградят стабилни взаимоотношения с чуждестранните си търговски партньори – необходима предпоставка за по-нататъшно международно утвърждаване и успех.</w:t>
      </w:r>
    </w:p>
    <w:p w:rsidR="003E004C" w:rsidRPr="00EF0224" w:rsidRDefault="003E004C" w:rsidP="003E004C">
      <w:pPr>
        <w:spacing w:after="0" w:line="360" w:lineRule="auto"/>
        <w:ind w:firstLine="706"/>
        <w:jc w:val="both"/>
        <w:rPr>
          <w:rFonts w:ascii="Times New Roman" w:eastAsia="Times New Roman" w:hAnsi="Times New Roman" w:cs="Times New Roman"/>
          <w:sz w:val="28"/>
          <w:szCs w:val="28"/>
          <w:lang w:val="en-US"/>
        </w:rPr>
      </w:pPr>
      <w:r w:rsidRPr="00EF0224">
        <w:rPr>
          <w:rFonts w:ascii="Times New Roman" w:eastAsia="Times New Roman" w:hAnsi="Times New Roman" w:cs="Times New Roman"/>
          <w:sz w:val="28"/>
          <w:szCs w:val="28"/>
          <w:lang w:val="en-US"/>
        </w:rPr>
        <w:t xml:space="preserve">И двата разглеждани варианти имат своите плюсове и минуси, но ако една фирма цели постоянно присъствие на международните пазари в дългосрочен план, директният износ безспорно е </w:t>
      </w:r>
      <w:r w:rsidRPr="00B07D31">
        <w:rPr>
          <w:rFonts w:ascii="Times New Roman" w:eastAsia="Times New Roman" w:hAnsi="Times New Roman" w:cs="Times New Roman"/>
          <w:sz w:val="28"/>
          <w:szCs w:val="28"/>
          <w:lang w:val="en-US"/>
        </w:rPr>
        <w:t>по-</w:t>
      </w:r>
      <w:r w:rsidRPr="00B07D31">
        <w:rPr>
          <w:rFonts w:ascii="Times New Roman" w:eastAsia="Times New Roman" w:hAnsi="Times New Roman" w:cs="Times New Roman"/>
          <w:sz w:val="28"/>
          <w:szCs w:val="28"/>
        </w:rPr>
        <w:t>ефективното</w:t>
      </w:r>
      <w:r w:rsidRPr="00EF0224">
        <w:rPr>
          <w:rFonts w:ascii="Times New Roman" w:eastAsia="Times New Roman" w:hAnsi="Times New Roman" w:cs="Times New Roman"/>
          <w:sz w:val="28"/>
          <w:szCs w:val="28"/>
          <w:lang w:val="en-US"/>
        </w:rPr>
        <w:t xml:space="preserve"> решение. Поради увеличените разходи обаче, при вземането на това решение компанията трябва да е съвсем сигурна, че влаганите допълнителни средства се оправдават от установените пазарни възможности. От решаващо значение е и правилният подбор на времето и начин</w:t>
      </w:r>
      <w:r w:rsidRPr="00EF0224">
        <w:rPr>
          <w:rFonts w:ascii="Times New Roman" w:eastAsia="Times New Roman" w:hAnsi="Times New Roman" w:cs="Times New Roman"/>
          <w:sz w:val="28"/>
          <w:szCs w:val="28"/>
        </w:rPr>
        <w:t>ът</w:t>
      </w:r>
      <w:r w:rsidRPr="00EF0224">
        <w:rPr>
          <w:rFonts w:ascii="Times New Roman" w:eastAsia="Times New Roman" w:hAnsi="Times New Roman" w:cs="Times New Roman"/>
          <w:sz w:val="28"/>
          <w:szCs w:val="28"/>
          <w:lang w:val="en-US"/>
        </w:rPr>
        <w:t xml:space="preserve"> за осъществяване на прехода в рамките на експортния подход.</w:t>
      </w:r>
    </w:p>
    <w:p w:rsidR="003E004C" w:rsidRPr="00EF0224" w:rsidRDefault="003E004C" w:rsidP="003E004C">
      <w:pPr>
        <w:spacing w:after="0" w:line="360" w:lineRule="auto"/>
        <w:ind w:firstLine="706"/>
        <w:jc w:val="both"/>
        <w:rPr>
          <w:rFonts w:ascii="Times New Roman" w:eastAsia="Times New Roman" w:hAnsi="Times New Roman" w:cs="Times New Roman"/>
          <w:sz w:val="28"/>
          <w:szCs w:val="28"/>
        </w:rPr>
      </w:pPr>
      <w:r w:rsidRPr="00EF0224">
        <w:rPr>
          <w:rFonts w:ascii="Times New Roman" w:eastAsia="Times New Roman" w:hAnsi="Times New Roman" w:cs="Times New Roman"/>
          <w:sz w:val="28"/>
          <w:szCs w:val="28"/>
          <w:lang w:val="en-US"/>
        </w:rPr>
        <w:t xml:space="preserve">Освен посоченото разграничаване на експортния модел според начина на осъществяване на достъпа до чуждия пазар, интерес за нашето изследване представляват и </w:t>
      </w:r>
      <w:r w:rsidRPr="00EF0224">
        <w:rPr>
          <w:rFonts w:ascii="Times New Roman" w:eastAsia="Times New Roman" w:hAnsi="Times New Roman" w:cs="Times New Roman"/>
          <w:b/>
          <w:sz w:val="28"/>
          <w:szCs w:val="28"/>
          <w:lang w:val="en-US"/>
        </w:rPr>
        <w:t>опитите за</w:t>
      </w:r>
      <w:r w:rsidRPr="00EF0224">
        <w:rPr>
          <w:rFonts w:ascii="Times New Roman" w:eastAsia="Times New Roman" w:hAnsi="Times New Roman" w:cs="Times New Roman"/>
          <w:sz w:val="28"/>
          <w:szCs w:val="28"/>
          <w:lang w:val="en-US"/>
        </w:rPr>
        <w:t xml:space="preserve"> </w:t>
      </w:r>
      <w:r w:rsidRPr="00EF0224">
        <w:rPr>
          <w:rFonts w:ascii="Times New Roman" w:eastAsia="Times New Roman" w:hAnsi="Times New Roman" w:cs="Times New Roman"/>
          <w:b/>
          <w:sz w:val="28"/>
          <w:szCs w:val="28"/>
          <w:lang w:val="en-US"/>
        </w:rPr>
        <w:t xml:space="preserve">степенуване </w:t>
      </w:r>
      <w:r w:rsidRPr="00EF0224">
        <w:rPr>
          <w:rFonts w:ascii="Times New Roman" w:eastAsia="Times New Roman" w:hAnsi="Times New Roman" w:cs="Times New Roman"/>
          <w:sz w:val="28"/>
          <w:szCs w:val="28"/>
          <w:lang w:val="en-US"/>
        </w:rPr>
        <w:t xml:space="preserve">на осъществяваната експортна дейност и обособяването в нея на отделни </w:t>
      </w:r>
      <w:r w:rsidRPr="00EF0224">
        <w:rPr>
          <w:rFonts w:ascii="Times New Roman" w:eastAsia="Times New Roman" w:hAnsi="Times New Roman" w:cs="Times New Roman"/>
          <w:i/>
          <w:sz w:val="28"/>
          <w:szCs w:val="28"/>
          <w:lang w:val="en-US"/>
        </w:rPr>
        <w:t>йерархични нива</w:t>
      </w:r>
      <w:r w:rsidRPr="00EF0224">
        <w:rPr>
          <w:rFonts w:ascii="Times New Roman" w:eastAsia="Times New Roman" w:hAnsi="Times New Roman" w:cs="Times New Roman"/>
          <w:sz w:val="28"/>
          <w:szCs w:val="28"/>
          <w:lang w:val="en-US"/>
        </w:rPr>
        <w:t xml:space="preserve">, характеризиращи по същество съответните </w:t>
      </w:r>
      <w:r w:rsidRPr="00EF0224">
        <w:rPr>
          <w:rFonts w:ascii="Times New Roman" w:eastAsia="Times New Roman" w:hAnsi="Times New Roman" w:cs="Times New Roman"/>
          <w:i/>
          <w:sz w:val="28"/>
          <w:szCs w:val="28"/>
          <w:lang w:val="en-US"/>
        </w:rPr>
        <w:t>етапи в развитието</w:t>
      </w:r>
      <w:r w:rsidRPr="00EF0224">
        <w:rPr>
          <w:rFonts w:ascii="Times New Roman" w:eastAsia="Times New Roman" w:hAnsi="Times New Roman" w:cs="Times New Roman"/>
          <w:sz w:val="28"/>
          <w:szCs w:val="28"/>
          <w:lang w:val="en-US"/>
        </w:rPr>
        <w:t xml:space="preserve"> </w:t>
      </w:r>
      <w:r w:rsidR="00BB1ACF" w:rsidRPr="00BB1ACF">
        <w:rPr>
          <w:rFonts w:ascii="Times New Roman" w:eastAsia="Times New Roman" w:hAnsi="Times New Roman" w:cs="Times New Roman"/>
          <w:i/>
          <w:color w:val="000000"/>
          <w:sz w:val="28"/>
          <w:szCs w:val="28"/>
        </w:rPr>
        <w:t>ѝ</w:t>
      </w:r>
      <w:r w:rsidR="00BB1ACF" w:rsidRPr="00EF0224">
        <w:rPr>
          <w:rFonts w:ascii="Times New Roman" w:eastAsia="Times New Roman" w:hAnsi="Times New Roman" w:cs="Times New Roman"/>
          <w:i/>
          <w:sz w:val="28"/>
          <w:szCs w:val="28"/>
          <w:lang w:val="en-US"/>
        </w:rPr>
        <w:t xml:space="preserve"> </w:t>
      </w:r>
      <w:r w:rsidRPr="00EF0224">
        <w:rPr>
          <w:rFonts w:ascii="Times New Roman" w:eastAsia="Times New Roman" w:hAnsi="Times New Roman" w:cs="Times New Roman"/>
          <w:sz w:val="28"/>
          <w:szCs w:val="28"/>
          <w:lang w:val="en-US"/>
        </w:rPr>
        <w:t xml:space="preserve">– т.нар. </w:t>
      </w:r>
      <w:r w:rsidRPr="00EF0224">
        <w:rPr>
          <w:rFonts w:ascii="Times New Roman" w:eastAsia="Times New Roman" w:hAnsi="Times New Roman" w:cs="Times New Roman"/>
          <w:i/>
          <w:sz w:val="28"/>
          <w:szCs w:val="28"/>
          <w:lang w:val="en-US"/>
        </w:rPr>
        <w:t>степени на експортно въвличане</w:t>
      </w:r>
      <w:r w:rsidRPr="00EF0224">
        <w:rPr>
          <w:rFonts w:ascii="Times New Roman" w:eastAsia="Times New Roman" w:hAnsi="Times New Roman" w:cs="Times New Roman"/>
          <w:sz w:val="28"/>
          <w:szCs w:val="28"/>
          <w:lang w:val="en-US"/>
        </w:rPr>
        <w:t>. Последните могат да се разглеждат и като етапи в процеса на първоначалната интернационализация на самото предприятие износител.</w:t>
      </w:r>
      <w:r w:rsidRPr="00EF0224">
        <w:rPr>
          <w:rFonts w:ascii="Times New Roman" w:eastAsia="Times New Roman" w:hAnsi="Times New Roman" w:cs="Times New Roman"/>
          <w:sz w:val="28"/>
          <w:szCs w:val="28"/>
          <w:vertAlign w:val="superscript"/>
          <w:lang w:val="en-US"/>
        </w:rPr>
        <w:footnoteReference w:id="31"/>
      </w:r>
      <w:r w:rsidRPr="00EF0224">
        <w:rPr>
          <w:rFonts w:ascii="Times New Roman" w:eastAsia="Times New Roman" w:hAnsi="Times New Roman" w:cs="Times New Roman"/>
          <w:sz w:val="28"/>
          <w:szCs w:val="28"/>
          <w:lang w:val="en-US"/>
        </w:rPr>
        <w:t xml:space="preserve"> </w:t>
      </w:r>
    </w:p>
    <w:p w:rsidR="003E004C" w:rsidRPr="00EF0224" w:rsidRDefault="003E004C" w:rsidP="003E004C">
      <w:pPr>
        <w:spacing w:after="0" w:line="360" w:lineRule="auto"/>
        <w:ind w:firstLine="706"/>
        <w:jc w:val="both"/>
        <w:rPr>
          <w:rFonts w:ascii="Times New Roman" w:eastAsia="Times New Roman" w:hAnsi="Times New Roman" w:cs="Times New Roman"/>
          <w:i/>
          <w:sz w:val="28"/>
          <w:szCs w:val="28"/>
          <w:lang w:val="en-US"/>
        </w:rPr>
      </w:pPr>
      <w:r w:rsidRPr="00EF0224">
        <w:rPr>
          <w:rFonts w:ascii="Times New Roman" w:eastAsia="Times New Roman" w:hAnsi="Times New Roman" w:cs="Times New Roman"/>
          <w:sz w:val="28"/>
          <w:szCs w:val="28"/>
          <w:lang w:val="en-US"/>
        </w:rPr>
        <w:t>Обичайните етапи, които едно предприятие обикновено следва в процеса на своята експортна дейност</w:t>
      </w:r>
      <w:r w:rsidR="00B97E7C">
        <w:rPr>
          <w:rFonts w:ascii="Times New Roman" w:eastAsia="Times New Roman" w:hAnsi="Times New Roman" w:cs="Times New Roman"/>
          <w:sz w:val="28"/>
          <w:szCs w:val="28"/>
        </w:rPr>
        <w:t>,</w:t>
      </w:r>
      <w:r w:rsidRPr="00EF0224">
        <w:rPr>
          <w:rFonts w:ascii="Times New Roman" w:eastAsia="Times New Roman" w:hAnsi="Times New Roman" w:cs="Times New Roman"/>
          <w:color w:val="00B050"/>
          <w:sz w:val="28"/>
          <w:szCs w:val="28"/>
          <w:lang w:val="en-US"/>
        </w:rPr>
        <w:t xml:space="preserve"> </w:t>
      </w:r>
      <w:r w:rsidRPr="00EF0224">
        <w:rPr>
          <w:rFonts w:ascii="Times New Roman" w:eastAsia="Times New Roman" w:hAnsi="Times New Roman" w:cs="Times New Roman"/>
          <w:sz w:val="28"/>
          <w:szCs w:val="28"/>
          <w:lang w:val="en-US"/>
        </w:rPr>
        <w:t xml:space="preserve">са </w:t>
      </w:r>
      <w:r w:rsidRPr="00EF0224">
        <w:rPr>
          <w:rFonts w:ascii="Times New Roman" w:eastAsia="Times New Roman" w:hAnsi="Times New Roman" w:cs="Times New Roman"/>
          <w:i/>
          <w:sz w:val="28"/>
          <w:szCs w:val="28"/>
          <w:lang w:val="en-US"/>
        </w:rPr>
        <w:t>случаен износ</w:t>
      </w:r>
      <w:r w:rsidR="00B97E7C">
        <w:rPr>
          <w:rFonts w:ascii="Times New Roman" w:eastAsia="Times New Roman" w:hAnsi="Times New Roman" w:cs="Times New Roman"/>
          <w:i/>
          <w:sz w:val="28"/>
          <w:szCs w:val="28"/>
        </w:rPr>
        <w:t>,</w:t>
      </w:r>
      <w:r w:rsidRPr="00EF0224">
        <w:rPr>
          <w:rFonts w:ascii="Times New Roman" w:eastAsia="Times New Roman" w:hAnsi="Times New Roman" w:cs="Times New Roman"/>
          <w:sz w:val="28"/>
          <w:szCs w:val="28"/>
          <w:lang w:val="en-US"/>
        </w:rPr>
        <w:t xml:space="preserve"> </w:t>
      </w:r>
      <w:r w:rsidRPr="00EF0224">
        <w:rPr>
          <w:rFonts w:ascii="Times New Roman" w:eastAsia="Times New Roman" w:hAnsi="Times New Roman" w:cs="Times New Roman"/>
          <w:i/>
          <w:sz w:val="28"/>
          <w:szCs w:val="28"/>
          <w:lang w:val="en-US"/>
        </w:rPr>
        <w:t>непостоянен износ</w:t>
      </w:r>
      <w:r w:rsidR="00B97E7C">
        <w:rPr>
          <w:rFonts w:ascii="Times New Roman" w:eastAsia="Times New Roman" w:hAnsi="Times New Roman" w:cs="Times New Roman"/>
          <w:i/>
          <w:sz w:val="28"/>
          <w:szCs w:val="28"/>
        </w:rPr>
        <w:t>,</w:t>
      </w:r>
      <w:r w:rsidRPr="00EF0224">
        <w:rPr>
          <w:rFonts w:ascii="Times New Roman" w:eastAsia="Times New Roman" w:hAnsi="Times New Roman" w:cs="Times New Roman"/>
          <w:sz w:val="28"/>
          <w:szCs w:val="28"/>
          <w:lang w:val="en-US"/>
        </w:rPr>
        <w:t xml:space="preserve"> </w:t>
      </w:r>
      <w:r w:rsidRPr="00EF0224">
        <w:rPr>
          <w:rFonts w:ascii="Times New Roman" w:eastAsia="Times New Roman" w:hAnsi="Times New Roman" w:cs="Times New Roman"/>
          <w:i/>
          <w:sz w:val="28"/>
          <w:szCs w:val="28"/>
          <w:lang w:val="en-US"/>
        </w:rPr>
        <w:t>регулярен износ и  утвърден износ.</w:t>
      </w:r>
    </w:p>
    <w:p w:rsidR="003E004C" w:rsidRPr="00B97E7C" w:rsidRDefault="003E004C" w:rsidP="003E004C">
      <w:pPr>
        <w:spacing w:after="0" w:line="360" w:lineRule="auto"/>
        <w:ind w:firstLine="706"/>
        <w:jc w:val="both"/>
        <w:rPr>
          <w:rFonts w:ascii="Times New Roman" w:eastAsia="Times New Roman" w:hAnsi="Times New Roman" w:cs="Times New Roman"/>
          <w:sz w:val="28"/>
          <w:szCs w:val="28"/>
        </w:rPr>
      </w:pPr>
      <w:r w:rsidRPr="00EF0224">
        <w:rPr>
          <w:rFonts w:ascii="Times New Roman" w:eastAsia="Times New Roman" w:hAnsi="Times New Roman" w:cs="Times New Roman"/>
          <w:b/>
          <w:sz w:val="28"/>
          <w:szCs w:val="28"/>
          <w:lang w:val="en-US"/>
        </w:rPr>
        <w:lastRenderedPageBreak/>
        <w:t>Случаен (инцидентен) износ.</w:t>
      </w:r>
      <w:r w:rsidRPr="00EF0224">
        <w:rPr>
          <w:rFonts w:ascii="Times New Roman" w:eastAsia="Times New Roman" w:hAnsi="Times New Roman" w:cs="Times New Roman"/>
          <w:sz w:val="28"/>
          <w:szCs w:val="28"/>
          <w:lang w:val="en-US"/>
        </w:rPr>
        <w:t xml:space="preserve"> На този първи етап на досег с външния пазар предприятието изпълнява спорадични поръчки от чужбина, не развива активно възможността да изнася и не провежда пазарни </w:t>
      </w:r>
      <w:r w:rsidRPr="00B97E7C">
        <w:rPr>
          <w:rFonts w:ascii="Times New Roman" w:eastAsia="Times New Roman" w:hAnsi="Times New Roman" w:cs="Times New Roman"/>
          <w:sz w:val="28"/>
          <w:szCs w:val="28"/>
          <w:lang w:val="en-US"/>
        </w:rPr>
        <w:t xml:space="preserve">проучвания </w:t>
      </w:r>
      <w:r w:rsidRPr="00B97E7C">
        <w:rPr>
          <w:rFonts w:ascii="Times New Roman" w:eastAsia="Times New Roman" w:hAnsi="Times New Roman" w:cs="Times New Roman"/>
          <w:sz w:val="28"/>
          <w:szCs w:val="28"/>
        </w:rPr>
        <w:t>с цел износ,</w:t>
      </w:r>
      <w:r w:rsidRPr="00B97E7C">
        <w:rPr>
          <w:rFonts w:ascii="Times New Roman" w:eastAsia="Times New Roman" w:hAnsi="Times New Roman" w:cs="Times New Roman"/>
          <w:sz w:val="28"/>
          <w:szCs w:val="28"/>
          <w:lang w:val="en-US"/>
        </w:rPr>
        <w:t xml:space="preserve"> тъй като </w:t>
      </w:r>
      <w:r w:rsidRPr="00B97E7C">
        <w:rPr>
          <w:rFonts w:ascii="Times New Roman" w:eastAsia="Times New Roman" w:hAnsi="Times New Roman" w:cs="Times New Roman"/>
          <w:sz w:val="28"/>
          <w:szCs w:val="28"/>
        </w:rPr>
        <w:t>няма</w:t>
      </w:r>
      <w:r w:rsidRPr="00B97E7C">
        <w:rPr>
          <w:rFonts w:ascii="Times New Roman" w:eastAsia="Times New Roman" w:hAnsi="Times New Roman" w:cs="Times New Roman"/>
          <w:sz w:val="28"/>
          <w:szCs w:val="28"/>
          <w:lang w:val="en-US"/>
        </w:rPr>
        <w:t xml:space="preserve"> решение </w:t>
      </w:r>
      <w:r w:rsidRPr="00B97E7C">
        <w:rPr>
          <w:rFonts w:ascii="Times New Roman" w:eastAsia="Times New Roman" w:hAnsi="Times New Roman" w:cs="Times New Roman"/>
          <w:sz w:val="28"/>
          <w:szCs w:val="28"/>
        </w:rPr>
        <w:t xml:space="preserve">за формално започване на </w:t>
      </w:r>
      <w:r w:rsidRPr="00B97E7C">
        <w:rPr>
          <w:rFonts w:ascii="Times New Roman" w:eastAsia="Times New Roman" w:hAnsi="Times New Roman" w:cs="Times New Roman"/>
          <w:sz w:val="28"/>
          <w:szCs w:val="28"/>
          <w:lang w:val="en-US"/>
        </w:rPr>
        <w:t xml:space="preserve">процеса. </w:t>
      </w:r>
      <w:r w:rsidRPr="00EF0224">
        <w:rPr>
          <w:rFonts w:ascii="Times New Roman" w:eastAsia="Times New Roman" w:hAnsi="Times New Roman" w:cs="Times New Roman"/>
          <w:sz w:val="28"/>
          <w:szCs w:val="28"/>
          <w:lang w:val="en-US"/>
        </w:rPr>
        <w:t>Предприятието няма амбиции за разширяване в чужбина и изнася върху</w:t>
      </w:r>
      <w:r w:rsidRPr="00EF0224">
        <w:rPr>
          <w:rFonts w:ascii="Times New Roman" w:eastAsia="Times New Roman" w:hAnsi="Times New Roman" w:cs="Times New Roman"/>
          <w:color w:val="00B050"/>
          <w:sz w:val="28"/>
          <w:szCs w:val="28"/>
          <w:lang w:val="en-US"/>
        </w:rPr>
        <w:t xml:space="preserve"> </w:t>
      </w:r>
      <w:r w:rsidRPr="00EF0224">
        <w:rPr>
          <w:rFonts w:ascii="Times New Roman" w:eastAsia="Times New Roman" w:hAnsi="Times New Roman" w:cs="Times New Roman"/>
          <w:sz w:val="28"/>
          <w:szCs w:val="28"/>
          <w:lang w:val="en-US"/>
        </w:rPr>
        <w:t>непостоянна база, тласкано от друга местна фирма, която купува, за да изнася в чужбина или от даден чужд вносител, който обикновено оперира в страната на производителя и търси основно производствен капацитет.</w:t>
      </w:r>
      <w:r w:rsidRPr="00EF0224">
        <w:rPr>
          <w:rFonts w:ascii="Times New Roman" w:eastAsia="Times New Roman" w:hAnsi="Times New Roman" w:cs="Times New Roman"/>
          <w:sz w:val="28"/>
          <w:szCs w:val="28"/>
          <w:vertAlign w:val="superscript"/>
          <w:lang w:val="en-US"/>
        </w:rPr>
        <w:footnoteReference w:id="32"/>
      </w:r>
      <w:r w:rsidRPr="00EF0224">
        <w:rPr>
          <w:rFonts w:ascii="Times New Roman" w:eastAsia="Times New Roman" w:hAnsi="Times New Roman" w:cs="Times New Roman"/>
          <w:sz w:val="28"/>
          <w:szCs w:val="28"/>
          <w:lang w:val="en-US"/>
        </w:rPr>
        <w:t xml:space="preserve"> Следователно фирмата посредник или купувач взема всички решения относно продукта, контрола върху качеството, логистичните аспекти и т.н. Производителят износител действа на принципа „една продажба в повече” на неговия вътрешен пазар и единствено се ограничава да приеме или отхвърли предложената от чуждия купувач цена. По същество той възприема идващите от време на време поръчки от чужбина или като допълнително, заредено с много неприятности „дразнене” (понякога малките поръчки изискват извънредни усилия и административни разходи, срещу които се получават сравнително скромни приходи), или като „черешката на тортата”</w:t>
      </w:r>
      <w:r w:rsidRPr="00EF0224">
        <w:rPr>
          <w:rFonts w:ascii="Times New Roman" w:eastAsia="Times New Roman" w:hAnsi="Times New Roman" w:cs="Times New Roman"/>
          <w:sz w:val="28"/>
          <w:szCs w:val="28"/>
          <w:vertAlign w:val="superscript"/>
          <w:lang w:val="en-US"/>
        </w:rPr>
        <w:footnoteReference w:id="33"/>
      </w:r>
      <w:r w:rsidRPr="00EF0224">
        <w:rPr>
          <w:rFonts w:ascii="Times New Roman" w:eastAsia="Times New Roman" w:hAnsi="Times New Roman" w:cs="Times New Roman"/>
          <w:sz w:val="28"/>
          <w:szCs w:val="28"/>
          <w:lang w:val="en-US"/>
        </w:rPr>
        <w:t xml:space="preserve">. Контролът на предприятието е частичен - ограничава се единствено върху продукта, без да засяга останалите елементи на маркетинговия микс – цена, пласмент и промоция. Предприятието единствено произвежда продукти, насочвани за износ от други фирми, </w:t>
      </w:r>
      <w:r w:rsidRPr="00B97E7C">
        <w:rPr>
          <w:rFonts w:ascii="Times New Roman" w:eastAsia="Times New Roman" w:hAnsi="Times New Roman" w:cs="Times New Roman"/>
          <w:sz w:val="28"/>
          <w:szCs w:val="28"/>
          <w:lang w:val="en-US"/>
        </w:rPr>
        <w:t xml:space="preserve">но самото то не </w:t>
      </w:r>
      <w:r w:rsidRPr="00B97E7C">
        <w:rPr>
          <w:rFonts w:ascii="Times New Roman" w:eastAsia="Times New Roman" w:hAnsi="Times New Roman" w:cs="Times New Roman"/>
          <w:sz w:val="28"/>
          <w:szCs w:val="28"/>
        </w:rPr>
        <w:t>участва в международния маркетинг на собствените си продукти на чуждия пазар.</w:t>
      </w:r>
    </w:p>
    <w:p w:rsidR="003E004C" w:rsidRPr="00EF0224" w:rsidRDefault="003E004C" w:rsidP="003E004C">
      <w:pPr>
        <w:spacing w:after="0" w:line="360" w:lineRule="auto"/>
        <w:ind w:firstLine="706"/>
        <w:jc w:val="both"/>
        <w:rPr>
          <w:rFonts w:ascii="Times New Roman" w:eastAsia="Times New Roman" w:hAnsi="Times New Roman" w:cs="Times New Roman"/>
          <w:sz w:val="28"/>
          <w:szCs w:val="28"/>
          <w:lang w:val="en-US"/>
        </w:rPr>
      </w:pPr>
      <w:r w:rsidRPr="00EF0224">
        <w:rPr>
          <w:rFonts w:ascii="Times New Roman" w:eastAsia="Times New Roman" w:hAnsi="Times New Roman" w:cs="Times New Roman"/>
          <w:color w:val="000000"/>
          <w:sz w:val="28"/>
          <w:szCs w:val="28"/>
          <w:lang w:val="en-US"/>
        </w:rPr>
        <w:lastRenderedPageBreak/>
        <w:t>Случайният износ, базиран изцяло на „вътрешната покупка”, носи ползата на най-ниски разходи и риск в сравнение с всеки друг вид задгранична реализация</w:t>
      </w:r>
      <w:r w:rsidRPr="00EF0224">
        <w:rPr>
          <w:rFonts w:ascii="Times New Roman" w:eastAsia="Times New Roman" w:hAnsi="Times New Roman" w:cs="Times New Roman"/>
          <w:sz w:val="28"/>
          <w:szCs w:val="28"/>
          <w:lang w:val="en-US"/>
        </w:rPr>
        <w:t>, но</w:t>
      </w:r>
      <w:r w:rsidRPr="00EF0224">
        <w:rPr>
          <w:rFonts w:ascii="Times New Roman" w:eastAsia="Times New Roman" w:hAnsi="Times New Roman" w:cs="Times New Roman"/>
          <w:color w:val="FF0000"/>
          <w:sz w:val="28"/>
          <w:szCs w:val="28"/>
          <w:lang w:val="en-US"/>
        </w:rPr>
        <w:t xml:space="preserve"> </w:t>
      </w:r>
      <w:r w:rsidRPr="00EF0224">
        <w:rPr>
          <w:rFonts w:ascii="Times New Roman" w:eastAsia="Times New Roman" w:hAnsi="Times New Roman" w:cs="Times New Roman"/>
          <w:color w:val="000000"/>
          <w:sz w:val="28"/>
          <w:szCs w:val="28"/>
          <w:lang w:val="en-US"/>
        </w:rPr>
        <w:t xml:space="preserve">той не осигурява на фирмата почти никаква власт върху това как, кога, къде и от кого продуктите се продават. Последните се реализират на вътрешния пазар, но се използват или препродават в чужбина. В </w:t>
      </w:r>
      <w:r w:rsidRPr="00B97E7C">
        <w:rPr>
          <w:rFonts w:ascii="Times New Roman" w:eastAsia="Times New Roman" w:hAnsi="Times New Roman" w:cs="Times New Roman"/>
          <w:sz w:val="28"/>
          <w:szCs w:val="28"/>
        </w:rPr>
        <w:t>редица</w:t>
      </w:r>
      <w:r w:rsidRPr="00B97E7C">
        <w:rPr>
          <w:rFonts w:ascii="Times New Roman" w:eastAsia="Times New Roman" w:hAnsi="Times New Roman" w:cs="Times New Roman"/>
          <w:sz w:val="28"/>
          <w:szCs w:val="28"/>
          <w:lang w:val="en-US"/>
        </w:rPr>
        <w:t xml:space="preserve"> случаи </w:t>
      </w:r>
      <w:r w:rsidRPr="00B97E7C">
        <w:rPr>
          <w:rFonts w:ascii="Times New Roman" w:eastAsia="Times New Roman" w:hAnsi="Times New Roman" w:cs="Times New Roman"/>
          <w:sz w:val="28"/>
          <w:szCs w:val="28"/>
        </w:rPr>
        <w:t>дадената</w:t>
      </w:r>
      <w:r w:rsidRPr="00B97E7C">
        <w:rPr>
          <w:rFonts w:ascii="Times New Roman" w:eastAsia="Times New Roman" w:hAnsi="Times New Roman" w:cs="Times New Roman"/>
          <w:sz w:val="28"/>
          <w:szCs w:val="28"/>
          <w:lang w:val="en-US"/>
        </w:rPr>
        <w:t xml:space="preserve"> компания дори не </w:t>
      </w:r>
      <w:r w:rsidRPr="00B97E7C">
        <w:rPr>
          <w:rFonts w:ascii="Times New Roman" w:eastAsia="Times New Roman" w:hAnsi="Times New Roman" w:cs="Times New Roman"/>
          <w:sz w:val="28"/>
          <w:szCs w:val="28"/>
        </w:rPr>
        <w:t>подозира</w:t>
      </w:r>
      <w:r w:rsidRPr="00B97E7C">
        <w:rPr>
          <w:rFonts w:ascii="Times New Roman" w:eastAsia="Times New Roman" w:hAnsi="Times New Roman" w:cs="Times New Roman"/>
          <w:sz w:val="28"/>
          <w:szCs w:val="28"/>
          <w:lang w:val="en-US"/>
        </w:rPr>
        <w:t>, че нейните продукти са били изнесени.</w:t>
      </w:r>
      <w:r w:rsidRPr="00EF0224">
        <w:rPr>
          <w:rFonts w:ascii="Times New Roman" w:eastAsia="Times New Roman" w:hAnsi="Times New Roman" w:cs="Times New Roman"/>
          <w:color w:val="000000"/>
          <w:sz w:val="28"/>
          <w:szCs w:val="28"/>
          <w:lang w:val="en-US"/>
        </w:rPr>
        <w:t xml:space="preserve"> </w:t>
      </w:r>
      <w:r w:rsidRPr="00EF0224">
        <w:rPr>
          <w:rFonts w:ascii="Times New Roman" w:eastAsia="Times New Roman" w:hAnsi="Times New Roman" w:cs="Times New Roman"/>
          <w:color w:val="000000"/>
          <w:sz w:val="28"/>
          <w:szCs w:val="28"/>
        </w:rPr>
        <w:t>П</w:t>
      </w:r>
      <w:r w:rsidRPr="00EF0224">
        <w:rPr>
          <w:rFonts w:ascii="Times New Roman" w:eastAsia="Times New Roman" w:hAnsi="Times New Roman" w:cs="Times New Roman"/>
          <w:color w:val="000000"/>
          <w:sz w:val="28"/>
          <w:szCs w:val="28"/>
          <w:lang w:val="en-US"/>
        </w:rPr>
        <w:t xml:space="preserve">ри този вид износ целта на фирмата е да се възползва от възможностите, които възникват, без да влага допълнителни разходи или просто да продаде съществуващия свръхкапацитет на чужди пазари, с възможно най-малко неудобства. </w:t>
      </w:r>
      <w:r w:rsidRPr="00EF0224">
        <w:rPr>
          <w:rFonts w:ascii="Times New Roman" w:eastAsia="Times New Roman" w:hAnsi="Times New Roman" w:cs="Times New Roman"/>
          <w:color w:val="000000"/>
          <w:sz w:val="28"/>
          <w:szCs w:val="28"/>
        </w:rPr>
        <w:t>Н</w:t>
      </w:r>
      <w:r w:rsidRPr="00EF0224">
        <w:rPr>
          <w:rFonts w:ascii="Times New Roman" w:eastAsia="Times New Roman" w:hAnsi="Times New Roman" w:cs="Times New Roman"/>
          <w:color w:val="000000"/>
          <w:sz w:val="28"/>
          <w:szCs w:val="28"/>
          <w:lang w:val="en-US"/>
        </w:rPr>
        <w:t xml:space="preserve">е са малко </w:t>
      </w:r>
      <w:r w:rsidRPr="00EF0224">
        <w:rPr>
          <w:rFonts w:ascii="Times New Roman" w:eastAsia="Times New Roman" w:hAnsi="Times New Roman" w:cs="Times New Roman"/>
          <w:color w:val="000000"/>
          <w:sz w:val="28"/>
          <w:szCs w:val="28"/>
        </w:rPr>
        <w:t xml:space="preserve">и </w:t>
      </w:r>
      <w:r w:rsidRPr="00EF0224">
        <w:rPr>
          <w:rFonts w:ascii="Times New Roman" w:eastAsia="Times New Roman" w:hAnsi="Times New Roman" w:cs="Times New Roman"/>
          <w:color w:val="000000"/>
          <w:sz w:val="28"/>
          <w:szCs w:val="28"/>
          <w:lang w:val="en-US"/>
        </w:rPr>
        <w:t xml:space="preserve">случаите на оттегляне от тази дейност, веднага след като продажбите на съответната фирма „износител” на вътрешния пазар се стабилизират. </w:t>
      </w:r>
      <w:r w:rsidRPr="00EF0224">
        <w:rPr>
          <w:rFonts w:ascii="Times New Roman" w:eastAsia="Times New Roman" w:hAnsi="Times New Roman" w:cs="Times New Roman"/>
          <w:color w:val="000000"/>
          <w:sz w:val="28"/>
          <w:szCs w:val="28"/>
        </w:rPr>
        <w:t>С</w:t>
      </w:r>
      <w:r w:rsidRPr="00EF0224">
        <w:rPr>
          <w:rFonts w:ascii="Times New Roman" w:eastAsia="Times New Roman" w:hAnsi="Times New Roman" w:cs="Times New Roman"/>
          <w:color w:val="000000"/>
          <w:sz w:val="28"/>
          <w:szCs w:val="28"/>
          <w:lang w:val="en-US"/>
        </w:rPr>
        <w:t>ъществуват</w:t>
      </w:r>
      <w:r w:rsidRPr="00EF0224">
        <w:rPr>
          <w:rFonts w:ascii="Times New Roman" w:eastAsia="Times New Roman" w:hAnsi="Times New Roman" w:cs="Times New Roman"/>
          <w:color w:val="000000"/>
          <w:sz w:val="28"/>
          <w:szCs w:val="28"/>
        </w:rPr>
        <w:t xml:space="preserve"> обаче</w:t>
      </w:r>
      <w:r w:rsidRPr="00EF0224">
        <w:rPr>
          <w:rFonts w:ascii="Times New Roman" w:eastAsia="Times New Roman" w:hAnsi="Times New Roman" w:cs="Times New Roman"/>
          <w:color w:val="000000"/>
          <w:sz w:val="28"/>
          <w:szCs w:val="28"/>
          <w:lang w:val="en-US"/>
        </w:rPr>
        <w:t xml:space="preserve"> и виждания, че </w:t>
      </w:r>
      <w:r w:rsidRPr="00EF0224">
        <w:rPr>
          <w:rFonts w:ascii="Times New Roman" w:eastAsia="Times New Roman" w:hAnsi="Times New Roman" w:cs="Times New Roman"/>
          <w:sz w:val="28"/>
          <w:szCs w:val="28"/>
          <w:lang w:val="en-US"/>
        </w:rPr>
        <w:t xml:space="preserve">ако една компания успее да </w:t>
      </w:r>
      <w:r w:rsidRPr="00B97E7C">
        <w:rPr>
          <w:rFonts w:ascii="Times New Roman" w:eastAsia="Times New Roman" w:hAnsi="Times New Roman" w:cs="Times New Roman"/>
          <w:sz w:val="28"/>
          <w:szCs w:val="28"/>
          <w:lang w:val="en-US"/>
        </w:rPr>
        <w:t xml:space="preserve">навлезе на </w:t>
      </w:r>
      <w:r w:rsidRPr="00B97E7C">
        <w:rPr>
          <w:rFonts w:ascii="Times New Roman" w:eastAsia="Times New Roman" w:hAnsi="Times New Roman" w:cs="Times New Roman"/>
          <w:sz w:val="28"/>
          <w:szCs w:val="28"/>
        </w:rPr>
        <w:t>чужд пазар по този начин</w:t>
      </w:r>
      <w:r w:rsidRPr="00EF0224">
        <w:rPr>
          <w:rFonts w:ascii="Times New Roman" w:eastAsia="Times New Roman" w:hAnsi="Times New Roman" w:cs="Times New Roman"/>
          <w:sz w:val="28"/>
          <w:szCs w:val="28"/>
          <w:lang w:val="en-US"/>
        </w:rPr>
        <w:t xml:space="preserve"> и не е разочарована от постигнатия резултат, тя би трябвало бързо да разработи нова проактивна стратегия за ефективно управление на своята експортна дейност, без да напряга излишно своите ресурси.</w:t>
      </w:r>
      <w:r w:rsidRPr="00EF0224">
        <w:rPr>
          <w:rFonts w:ascii="Times New Roman" w:eastAsia="Times New Roman" w:hAnsi="Times New Roman" w:cs="Times New Roman"/>
          <w:sz w:val="28"/>
          <w:szCs w:val="28"/>
          <w:vertAlign w:val="superscript"/>
          <w:lang w:val="en-US"/>
        </w:rPr>
        <w:footnoteReference w:id="34"/>
      </w:r>
      <w:r w:rsidRPr="00EF0224">
        <w:rPr>
          <w:rFonts w:ascii="Times New Roman" w:eastAsia="Times New Roman" w:hAnsi="Times New Roman" w:cs="Times New Roman"/>
          <w:sz w:val="28"/>
          <w:szCs w:val="28"/>
          <w:lang w:val="en-US"/>
        </w:rPr>
        <w:t xml:space="preserve"> </w:t>
      </w:r>
      <w:r w:rsidRPr="00EF0224">
        <w:rPr>
          <w:rFonts w:ascii="Times New Roman" w:eastAsia="Times New Roman" w:hAnsi="Times New Roman" w:cs="Times New Roman"/>
          <w:sz w:val="28"/>
          <w:szCs w:val="28"/>
        </w:rPr>
        <w:t>К</w:t>
      </w:r>
      <w:r w:rsidRPr="00EF0224">
        <w:rPr>
          <w:rFonts w:ascii="Times New Roman" w:eastAsia="Times New Roman" w:hAnsi="Times New Roman" w:cs="Times New Roman"/>
          <w:sz w:val="28"/>
          <w:szCs w:val="28"/>
          <w:lang w:val="en-US"/>
        </w:rPr>
        <w:t xml:space="preserve">омпанията осъзнава, че </w:t>
      </w:r>
      <w:r w:rsidRPr="00EF0224">
        <w:rPr>
          <w:rFonts w:ascii="Times New Roman" w:eastAsia="Times New Roman" w:hAnsi="Times New Roman" w:cs="Times New Roman"/>
          <w:sz w:val="28"/>
          <w:szCs w:val="28"/>
          <w:lang w:val="ru-RU"/>
        </w:rPr>
        <w:t xml:space="preserve">има потенциални </w:t>
      </w:r>
      <w:r w:rsidR="00DC0E68">
        <w:rPr>
          <w:rFonts w:ascii="Times New Roman" w:eastAsia="Times New Roman" w:hAnsi="Times New Roman" w:cs="Times New Roman"/>
          <w:sz w:val="28"/>
          <w:szCs w:val="28"/>
          <w:lang w:val="ru-RU"/>
        </w:rPr>
        <w:t>клиенти извън националния пазар</w:t>
      </w:r>
      <w:r w:rsidRPr="00EF0224">
        <w:rPr>
          <w:rFonts w:ascii="Times New Roman" w:eastAsia="Times New Roman" w:hAnsi="Times New Roman" w:cs="Times New Roman"/>
          <w:sz w:val="28"/>
          <w:szCs w:val="28"/>
          <w:lang w:val="ru-RU"/>
        </w:rPr>
        <w:t xml:space="preserve"> и това може да е старт за по-сериозен международен бизнес. </w:t>
      </w:r>
      <w:r w:rsidRPr="00EF0224">
        <w:rPr>
          <w:rFonts w:ascii="Times New Roman" w:eastAsia="Times New Roman" w:hAnsi="Times New Roman" w:cs="Times New Roman"/>
          <w:sz w:val="28"/>
          <w:szCs w:val="28"/>
          <w:lang w:val="en-US"/>
        </w:rPr>
        <w:t>Има и предприятия, които се раждат с международно “предразположение”, или които набързо инициират съзнателно процеса, без да чакат да получат поръчки от чужбина</w:t>
      </w:r>
      <w:r w:rsidR="0048567D">
        <w:rPr>
          <w:rFonts w:ascii="Times New Roman" w:eastAsia="Times New Roman" w:hAnsi="Times New Roman" w:cs="Times New Roman"/>
          <w:sz w:val="28"/>
          <w:szCs w:val="28"/>
        </w:rPr>
        <w:t xml:space="preserve">, </w:t>
      </w:r>
      <w:r w:rsidRPr="00EF0224">
        <w:rPr>
          <w:rFonts w:ascii="Times New Roman" w:eastAsia="Times New Roman" w:hAnsi="Times New Roman" w:cs="Times New Roman"/>
          <w:sz w:val="28"/>
          <w:szCs w:val="28"/>
        </w:rPr>
        <w:t>т.е.</w:t>
      </w:r>
      <w:r w:rsidRPr="00EF0224">
        <w:rPr>
          <w:rFonts w:ascii="Times New Roman" w:eastAsia="Times New Roman" w:hAnsi="Times New Roman" w:cs="Times New Roman"/>
          <w:sz w:val="28"/>
          <w:szCs w:val="28"/>
          <w:lang w:val="en-US"/>
        </w:rPr>
        <w:t xml:space="preserve"> прескачат този първи етап.</w:t>
      </w:r>
    </w:p>
    <w:p w:rsidR="003E004C" w:rsidRPr="00EF0224" w:rsidRDefault="003E004C" w:rsidP="003E004C">
      <w:pPr>
        <w:spacing w:after="0" w:line="360" w:lineRule="auto"/>
        <w:ind w:firstLine="706"/>
        <w:jc w:val="both"/>
        <w:rPr>
          <w:rFonts w:ascii="Times New Roman" w:eastAsia="Times New Roman" w:hAnsi="Times New Roman" w:cs="Times New Roman"/>
          <w:sz w:val="28"/>
          <w:szCs w:val="28"/>
          <w:lang w:val="en-US"/>
        </w:rPr>
      </w:pPr>
      <w:r w:rsidRPr="00EF0224">
        <w:rPr>
          <w:rFonts w:ascii="Times New Roman" w:eastAsia="Times New Roman" w:hAnsi="Times New Roman" w:cs="Times New Roman"/>
          <w:b/>
          <w:sz w:val="28"/>
          <w:szCs w:val="28"/>
          <w:lang w:val="en-US"/>
        </w:rPr>
        <w:t>Непостоянен (експериментален, пасивен) износ.</w:t>
      </w:r>
      <w:r w:rsidRPr="00EF0224">
        <w:rPr>
          <w:rFonts w:ascii="Times New Roman" w:eastAsia="Times New Roman" w:hAnsi="Times New Roman" w:cs="Times New Roman"/>
          <w:sz w:val="28"/>
          <w:szCs w:val="28"/>
          <w:lang w:val="en-US"/>
        </w:rPr>
        <w:t xml:space="preserve"> Този етап </w:t>
      </w:r>
      <w:r w:rsidR="00B97E7C">
        <w:rPr>
          <w:rFonts w:ascii="Times New Roman" w:eastAsia="Times New Roman" w:hAnsi="Times New Roman" w:cs="Times New Roman"/>
          <w:sz w:val="28"/>
          <w:szCs w:val="28"/>
        </w:rPr>
        <w:t>е</w:t>
      </w:r>
      <w:r w:rsidRPr="00EF0224">
        <w:rPr>
          <w:rFonts w:ascii="Times New Roman" w:eastAsia="Times New Roman" w:hAnsi="Times New Roman" w:cs="Times New Roman"/>
          <w:sz w:val="28"/>
          <w:szCs w:val="28"/>
          <w:lang w:val="en-US"/>
        </w:rPr>
        <w:t xml:space="preserve"> по-напреднал и по-жизнеспособ</w:t>
      </w:r>
      <w:r w:rsidR="00B97E7C">
        <w:rPr>
          <w:rFonts w:ascii="Times New Roman" w:eastAsia="Times New Roman" w:hAnsi="Times New Roman" w:cs="Times New Roman"/>
          <w:sz w:val="28"/>
          <w:szCs w:val="28"/>
        </w:rPr>
        <w:t>е</w:t>
      </w:r>
      <w:r w:rsidRPr="00EF0224">
        <w:rPr>
          <w:rFonts w:ascii="Times New Roman" w:eastAsia="Times New Roman" w:hAnsi="Times New Roman" w:cs="Times New Roman"/>
          <w:sz w:val="28"/>
          <w:szCs w:val="28"/>
          <w:lang w:val="en-US"/>
        </w:rPr>
        <w:t>н</w:t>
      </w:r>
      <w:r w:rsidR="00B97E7C">
        <w:rPr>
          <w:rFonts w:ascii="Times New Roman" w:eastAsia="Times New Roman" w:hAnsi="Times New Roman" w:cs="Times New Roman"/>
          <w:sz w:val="28"/>
          <w:szCs w:val="28"/>
        </w:rPr>
        <w:t xml:space="preserve"> от този на </w:t>
      </w:r>
      <w:r w:rsidRPr="00EF0224">
        <w:rPr>
          <w:rFonts w:ascii="Times New Roman" w:eastAsia="Times New Roman" w:hAnsi="Times New Roman" w:cs="Times New Roman"/>
          <w:sz w:val="28"/>
          <w:szCs w:val="28"/>
          <w:lang w:val="en-US"/>
        </w:rPr>
        <w:t>случайния износ</w:t>
      </w:r>
      <w:r w:rsidR="00B97E7C">
        <w:rPr>
          <w:rFonts w:ascii="Times New Roman" w:eastAsia="Times New Roman" w:hAnsi="Times New Roman" w:cs="Times New Roman"/>
          <w:sz w:val="28"/>
          <w:szCs w:val="28"/>
        </w:rPr>
        <w:t>. Същевременно той може</w:t>
      </w:r>
      <w:r w:rsidRPr="00EF0224">
        <w:rPr>
          <w:rFonts w:ascii="Times New Roman" w:eastAsia="Times New Roman" w:hAnsi="Times New Roman" w:cs="Times New Roman"/>
          <w:sz w:val="28"/>
          <w:szCs w:val="28"/>
          <w:lang w:val="en-US"/>
        </w:rPr>
        <w:t xml:space="preserve"> </w:t>
      </w:r>
      <w:r w:rsidRPr="00B97E7C">
        <w:rPr>
          <w:rFonts w:ascii="Times New Roman" w:eastAsia="Times New Roman" w:hAnsi="Times New Roman" w:cs="Times New Roman"/>
          <w:sz w:val="28"/>
          <w:szCs w:val="28"/>
        </w:rPr>
        <w:t>да представлява</w:t>
      </w:r>
      <w:r w:rsidRPr="00EF0224">
        <w:rPr>
          <w:rFonts w:ascii="Times New Roman" w:eastAsia="Times New Roman" w:hAnsi="Times New Roman" w:cs="Times New Roman"/>
          <w:sz w:val="28"/>
          <w:szCs w:val="28"/>
          <w:lang w:val="en-US"/>
        </w:rPr>
        <w:t xml:space="preserve"> първи етап при много от предприятията, специално създадени за международен бизнес. При него фирмата самостоятелно, по своя инициатива, решава да започне процеса на </w:t>
      </w:r>
      <w:r w:rsidRPr="00EF0224">
        <w:rPr>
          <w:rFonts w:ascii="Times New Roman" w:eastAsia="Times New Roman" w:hAnsi="Times New Roman" w:cs="Times New Roman"/>
          <w:sz w:val="28"/>
          <w:szCs w:val="28"/>
          <w:lang w:val="en-US"/>
        </w:rPr>
        <w:lastRenderedPageBreak/>
        <w:t>задгранична експанзия и да развива съзнателно възможността за експорт, без да зависи от случайните епизодични поръчки от чужбина. Вместо да седи и чака международните поръчки да дойдат по факса или електронната поща, тя започва по-целенасочено да преследва експортните пазари. На този етап предприятието се стреми периодично, в експериментален порядък, да изнася на един или на ограничен брой пазари, използвайки основно излишното производство спрямо потребностите на вътрешния пазар, тъй като още няма дългосрочно задължение на външния пазар. За да изпраща своите продукти в чужбина, то по правило използва местни посредници в лицето на определени търговски агенти, експортни къщи, сдружения за износ, специализирани търговски компании и т.н. В повечето случаи определя и свой собствен персонал, който да се грижи за тази част от бизнеса.</w:t>
      </w:r>
      <w:r w:rsidRPr="00EF0224">
        <w:rPr>
          <w:rFonts w:ascii="Times New Roman" w:eastAsia="Times New Roman" w:hAnsi="Times New Roman" w:cs="Times New Roman"/>
          <w:sz w:val="28"/>
          <w:szCs w:val="28"/>
          <w:lang w:val="en-US"/>
        </w:rPr>
        <w:tab/>
      </w:r>
    </w:p>
    <w:p w:rsidR="003E004C" w:rsidRPr="00EF0224" w:rsidRDefault="003E004C" w:rsidP="003E004C">
      <w:pPr>
        <w:spacing w:after="0" w:line="360" w:lineRule="auto"/>
        <w:ind w:firstLine="706"/>
        <w:jc w:val="both"/>
        <w:rPr>
          <w:rFonts w:ascii="Times New Roman" w:eastAsia="Times New Roman" w:hAnsi="Times New Roman" w:cs="Times New Roman"/>
          <w:sz w:val="28"/>
          <w:szCs w:val="28"/>
          <w:lang w:val="en-US"/>
        </w:rPr>
      </w:pPr>
      <w:r w:rsidRPr="00EF0224">
        <w:rPr>
          <w:rFonts w:ascii="Times New Roman" w:eastAsia="Times New Roman" w:hAnsi="Times New Roman" w:cs="Times New Roman"/>
          <w:sz w:val="28"/>
          <w:szCs w:val="28"/>
          <w:lang w:val="en-US"/>
        </w:rPr>
        <w:t>Що се отнася до елементите на маркетинговия инструментариум, този етап отбелязва напредък по отношение на предишния, тъй като при него предприятието прави определено целенасочено усилие да продава продукта в чужбина</w:t>
      </w:r>
      <w:r w:rsidR="00D92D24">
        <w:rPr>
          <w:rFonts w:ascii="Times New Roman" w:eastAsia="Times New Roman" w:hAnsi="Times New Roman" w:cs="Times New Roman"/>
          <w:sz w:val="28"/>
          <w:szCs w:val="28"/>
        </w:rPr>
        <w:t>, като</w:t>
      </w:r>
      <w:r w:rsidRPr="00EF0224">
        <w:rPr>
          <w:rFonts w:ascii="Times New Roman" w:eastAsia="Times New Roman" w:hAnsi="Times New Roman" w:cs="Times New Roman"/>
          <w:sz w:val="28"/>
          <w:szCs w:val="28"/>
          <w:lang w:val="en-US"/>
        </w:rPr>
        <w:t xml:space="preserve"> много по-силно се ангажира със съдържанието</w:t>
      </w:r>
      <w:r w:rsidR="00D92D24">
        <w:rPr>
          <w:rFonts w:ascii="Times New Roman" w:eastAsia="Times New Roman" w:hAnsi="Times New Roman" w:cs="Times New Roman"/>
          <w:sz w:val="28"/>
          <w:szCs w:val="28"/>
        </w:rPr>
        <w:t xml:space="preserve"> му</w:t>
      </w:r>
      <w:r w:rsidRPr="00EF0224">
        <w:rPr>
          <w:rFonts w:ascii="Times New Roman" w:eastAsia="Times New Roman" w:hAnsi="Times New Roman" w:cs="Times New Roman"/>
          <w:sz w:val="28"/>
          <w:szCs w:val="28"/>
          <w:lang w:val="en-US"/>
        </w:rPr>
        <w:t xml:space="preserve">, осъществява частичен контрол върху </w:t>
      </w:r>
      <w:r w:rsidR="00D92D24">
        <w:rPr>
          <w:rFonts w:ascii="Times New Roman" w:eastAsia="Times New Roman" w:hAnsi="Times New Roman" w:cs="Times New Roman"/>
          <w:sz w:val="28"/>
          <w:szCs w:val="28"/>
        </w:rPr>
        <w:t xml:space="preserve">неговия </w:t>
      </w:r>
      <w:r w:rsidRPr="00EF0224">
        <w:rPr>
          <w:rFonts w:ascii="Times New Roman" w:eastAsia="Times New Roman" w:hAnsi="Times New Roman" w:cs="Times New Roman"/>
          <w:sz w:val="28"/>
          <w:szCs w:val="28"/>
          <w:lang w:val="en-US"/>
        </w:rPr>
        <w:t>външ</w:t>
      </w:r>
      <w:r w:rsidR="00D92D24">
        <w:rPr>
          <w:rFonts w:ascii="Times New Roman" w:eastAsia="Times New Roman" w:hAnsi="Times New Roman" w:cs="Times New Roman"/>
          <w:sz w:val="28"/>
          <w:szCs w:val="28"/>
        </w:rPr>
        <w:t>е</w:t>
      </w:r>
      <w:r w:rsidRPr="00EF0224">
        <w:rPr>
          <w:rFonts w:ascii="Times New Roman" w:eastAsia="Times New Roman" w:hAnsi="Times New Roman" w:cs="Times New Roman"/>
          <w:sz w:val="28"/>
          <w:szCs w:val="28"/>
          <w:lang w:val="en-US"/>
        </w:rPr>
        <w:t xml:space="preserve">н вид и опаковката и почти пълен контрол върху стойността </w:t>
      </w:r>
      <w:r w:rsidR="00D92D24">
        <w:rPr>
          <w:rFonts w:ascii="Times New Roman" w:eastAsia="Times New Roman" w:hAnsi="Times New Roman" w:cs="Times New Roman"/>
          <w:sz w:val="28"/>
          <w:szCs w:val="28"/>
        </w:rPr>
        <w:t>му</w:t>
      </w:r>
      <w:r w:rsidRPr="00EF0224">
        <w:rPr>
          <w:rFonts w:ascii="Times New Roman" w:eastAsia="Times New Roman" w:hAnsi="Times New Roman" w:cs="Times New Roman"/>
          <w:sz w:val="28"/>
          <w:szCs w:val="28"/>
          <w:lang w:val="en-US"/>
        </w:rPr>
        <w:t xml:space="preserve">, контактува със задграничните клиенти, предприема промоционални дейности в полза на търговските си партньори. </w:t>
      </w:r>
      <w:r w:rsidR="00985E6D">
        <w:rPr>
          <w:rFonts w:ascii="Times New Roman" w:eastAsia="Times New Roman" w:hAnsi="Times New Roman" w:cs="Times New Roman"/>
          <w:color w:val="000000"/>
          <w:sz w:val="28"/>
          <w:szCs w:val="28"/>
          <w:lang w:val="en-US"/>
        </w:rPr>
        <w:t>Въпреки това</w:t>
      </w:r>
      <w:r w:rsidRPr="00EF0224">
        <w:rPr>
          <w:rFonts w:ascii="Times New Roman" w:eastAsia="Times New Roman" w:hAnsi="Times New Roman" w:cs="Times New Roman"/>
          <w:color w:val="000000"/>
          <w:sz w:val="28"/>
          <w:szCs w:val="28"/>
          <w:lang w:val="en-US"/>
        </w:rPr>
        <w:t xml:space="preserve"> то има само основни познания за външните пазари и все още се колебае за своята бъдеща роля като износител.</w:t>
      </w:r>
    </w:p>
    <w:p w:rsidR="003E004C" w:rsidRPr="00EF0224" w:rsidRDefault="003E004C" w:rsidP="003E004C">
      <w:pPr>
        <w:spacing w:after="0" w:line="360" w:lineRule="auto"/>
        <w:ind w:firstLine="706"/>
        <w:jc w:val="both"/>
        <w:rPr>
          <w:rFonts w:ascii="Times New Roman" w:eastAsia="Times New Roman" w:hAnsi="Times New Roman" w:cs="Times New Roman"/>
          <w:color w:val="00B050"/>
          <w:sz w:val="28"/>
          <w:szCs w:val="28"/>
          <w:lang w:val="en-US"/>
        </w:rPr>
      </w:pPr>
      <w:r w:rsidRPr="00EF0224">
        <w:rPr>
          <w:rFonts w:ascii="Times New Roman" w:eastAsia="Times New Roman" w:hAnsi="Times New Roman" w:cs="Times New Roman"/>
          <w:b/>
          <w:sz w:val="28"/>
          <w:szCs w:val="28"/>
          <w:lang w:val="en-US"/>
        </w:rPr>
        <w:tab/>
        <w:t>Регулярен (активен) износ.</w:t>
      </w:r>
      <w:r w:rsidRPr="00EF0224">
        <w:rPr>
          <w:rFonts w:ascii="Times New Roman" w:eastAsia="Times New Roman" w:hAnsi="Times New Roman" w:cs="Times New Roman"/>
          <w:sz w:val="28"/>
          <w:szCs w:val="28"/>
          <w:lang w:val="en-US"/>
        </w:rPr>
        <w:t xml:space="preserve"> Ако предприятието получи задоволителни резултати на експерименталния етап, обикновено предприема последваща стъпка с повече ресурси, при което специално запазва капацитет за производство, насочено към външните пазари. На този етап предприятието вече изследва и анализира международните възможности и разработва ясна дългосрочна стратегия за износ, разчитайки на стабилна група от клиенти в чужбина, в т.ч. и на по-далечни </w:t>
      </w:r>
      <w:r w:rsidRPr="00EF0224">
        <w:rPr>
          <w:rFonts w:ascii="Times New Roman" w:eastAsia="Times New Roman" w:hAnsi="Times New Roman" w:cs="Times New Roman"/>
          <w:sz w:val="28"/>
          <w:szCs w:val="28"/>
          <w:lang w:val="en-US"/>
        </w:rPr>
        <w:lastRenderedPageBreak/>
        <w:t>в географско и психологическо отношение пазари. Често</w:t>
      </w:r>
      <w:r w:rsidR="00DC24A3">
        <w:rPr>
          <w:rFonts w:ascii="Times New Roman" w:eastAsia="Times New Roman" w:hAnsi="Times New Roman" w:cs="Times New Roman"/>
          <w:sz w:val="28"/>
          <w:szCs w:val="28"/>
        </w:rPr>
        <w:t xml:space="preserve"> пъти</w:t>
      </w:r>
      <w:r w:rsidRPr="00EF0224">
        <w:rPr>
          <w:rFonts w:ascii="Times New Roman" w:eastAsia="Times New Roman" w:hAnsi="Times New Roman" w:cs="Times New Roman"/>
          <w:sz w:val="28"/>
          <w:szCs w:val="28"/>
          <w:lang w:val="en-US"/>
        </w:rPr>
        <w:t xml:space="preserve"> това ниво на експортна адаптация се достига след като сделките за износ обхванат примерно 15% от общия обем на продажбите.</w:t>
      </w:r>
      <w:r w:rsidRPr="00EF0224">
        <w:rPr>
          <w:rFonts w:ascii="Times New Roman" w:eastAsia="Times New Roman" w:hAnsi="Times New Roman" w:cs="Times New Roman"/>
          <w:sz w:val="28"/>
          <w:szCs w:val="28"/>
          <w:vertAlign w:val="superscript"/>
          <w:lang w:val="en-US"/>
        </w:rPr>
        <w:footnoteReference w:id="35"/>
      </w:r>
      <w:r w:rsidRPr="00EF0224">
        <w:rPr>
          <w:rFonts w:ascii="Times New Roman" w:eastAsia="Times New Roman" w:hAnsi="Times New Roman" w:cs="Times New Roman"/>
          <w:sz w:val="28"/>
          <w:szCs w:val="28"/>
          <w:lang w:val="en-US"/>
        </w:rPr>
        <w:t xml:space="preserve"> Включеното в стратегията на фирмата целенасочено планиране на експортния маркетинг прави препоръчително създаването на собствен експортен отдел (департамент или </w:t>
      </w:r>
      <w:r w:rsidRPr="00DC24A3">
        <w:rPr>
          <w:rFonts w:ascii="Times New Roman" w:eastAsia="Times New Roman" w:hAnsi="Times New Roman" w:cs="Times New Roman"/>
          <w:sz w:val="28"/>
          <w:szCs w:val="28"/>
        </w:rPr>
        <w:t>поделение</w:t>
      </w:r>
      <w:r w:rsidRPr="00DC24A3">
        <w:rPr>
          <w:rFonts w:ascii="Times New Roman" w:eastAsia="Times New Roman" w:hAnsi="Times New Roman" w:cs="Times New Roman"/>
          <w:sz w:val="28"/>
          <w:szCs w:val="28"/>
          <w:lang w:val="en-US"/>
        </w:rPr>
        <w:t>)</w:t>
      </w:r>
      <w:r w:rsidRPr="00EF0224">
        <w:rPr>
          <w:rFonts w:ascii="Times New Roman" w:eastAsia="Times New Roman" w:hAnsi="Times New Roman" w:cs="Times New Roman"/>
          <w:sz w:val="28"/>
          <w:szCs w:val="28"/>
          <w:lang w:val="en-US"/>
        </w:rPr>
        <w:t xml:space="preserve">, начело с експортен мениджър. Ако предприятието продава потребителски стоки на голям брой клиенти, обикновено оперира в различните страни със специално наети търговски агенти или използва ексклузивни дистрибутори, които регулярно купуват гарантирани количества. Ако предприятието продава промишлени стоки на малко и точно установени клиенти в чужбина, ще бъде необходимо да създаде собствена продажбена сила с пътуващи продавачи, които действат в чужбина. Някои предприятия, които избират експортен департамент, обикновено откриват и малки офиси за контакти и информация в една или повече страни, в които изнасят. Тези офиси не продават, тъй като това е задача на агентите и дистрибуторите, но те са канал за комуникация, контрол и подпомагане на тези посредници при логистичните и промоционални дейности. Същите служат на експортното предприятие и за повторно събиране на информация относно потенциалните продукти и възможностите за нови клиенти. На този етап предприятието тотално контролира продукта, участва в контрола на качеството и може да сътрудничи при фиксирането на цените и промоцията на търговците на дребно, както и при разпределението, осъществявано от задграничните дистрибутори. </w:t>
      </w:r>
    </w:p>
    <w:p w:rsidR="003E004C" w:rsidRPr="00EF0224" w:rsidRDefault="003E004C" w:rsidP="003E004C">
      <w:pPr>
        <w:spacing w:after="0" w:line="360" w:lineRule="auto"/>
        <w:ind w:firstLine="706"/>
        <w:jc w:val="both"/>
        <w:rPr>
          <w:rFonts w:ascii="Times New Roman" w:eastAsia="Times New Roman" w:hAnsi="Times New Roman" w:cs="Times New Roman"/>
          <w:sz w:val="28"/>
          <w:szCs w:val="28"/>
          <w:lang w:val="en-US"/>
        </w:rPr>
      </w:pPr>
      <w:r w:rsidRPr="00EF0224">
        <w:rPr>
          <w:rFonts w:ascii="Times New Roman" w:eastAsia="Times New Roman" w:hAnsi="Times New Roman" w:cs="Times New Roman"/>
          <w:sz w:val="28"/>
          <w:szCs w:val="28"/>
          <w:lang w:val="en-US"/>
        </w:rPr>
        <w:t xml:space="preserve">По правило регулярните износители са </w:t>
      </w:r>
      <w:r w:rsidRPr="00EF0224">
        <w:rPr>
          <w:rFonts w:ascii="Times New Roman" w:eastAsia="Times New Roman" w:hAnsi="Times New Roman" w:cs="Times New Roman"/>
          <w:color w:val="000000"/>
          <w:sz w:val="28"/>
          <w:szCs w:val="28"/>
          <w:lang w:val="en-US"/>
        </w:rPr>
        <w:t xml:space="preserve">съсредоточени върху определени ключови експортни пазари, но отделят значително време и ресурси за въвеждане и развитие на нови пазари. За тях възможностите за </w:t>
      </w:r>
      <w:r w:rsidRPr="00EF0224">
        <w:rPr>
          <w:rFonts w:ascii="Times New Roman" w:eastAsia="Times New Roman" w:hAnsi="Times New Roman" w:cs="Times New Roman"/>
          <w:color w:val="000000"/>
          <w:sz w:val="28"/>
          <w:szCs w:val="28"/>
          <w:lang w:val="en-US"/>
        </w:rPr>
        <w:lastRenderedPageBreak/>
        <w:t>износ са не само добре дошли – те са съществена част от общия бизнес на фирмата.</w:t>
      </w:r>
    </w:p>
    <w:p w:rsidR="0048567D" w:rsidRPr="00DC24A3" w:rsidRDefault="003E004C" w:rsidP="003E004C">
      <w:pPr>
        <w:spacing w:after="0" w:line="360" w:lineRule="auto"/>
        <w:ind w:firstLine="706"/>
        <w:jc w:val="both"/>
        <w:rPr>
          <w:rFonts w:ascii="Times New Roman" w:eastAsia="Times New Roman" w:hAnsi="Times New Roman" w:cs="Times New Roman"/>
          <w:sz w:val="28"/>
          <w:szCs w:val="28"/>
        </w:rPr>
      </w:pPr>
      <w:r w:rsidRPr="00EF0224">
        <w:rPr>
          <w:rFonts w:ascii="Times New Roman" w:eastAsia="Times New Roman" w:hAnsi="Times New Roman" w:cs="Times New Roman"/>
          <w:b/>
          <w:sz w:val="28"/>
          <w:szCs w:val="28"/>
          <w:lang w:val="en-US"/>
        </w:rPr>
        <w:t xml:space="preserve">Утвърден (стабилен) износ. </w:t>
      </w:r>
      <w:r w:rsidRPr="00EF0224">
        <w:rPr>
          <w:rFonts w:ascii="Times New Roman" w:eastAsia="Times New Roman" w:hAnsi="Times New Roman" w:cs="Times New Roman"/>
          <w:sz w:val="28"/>
          <w:szCs w:val="28"/>
          <w:lang w:val="en-US"/>
        </w:rPr>
        <w:t xml:space="preserve">Износът вече е </w:t>
      </w:r>
      <w:r w:rsidRPr="00EF0224">
        <w:rPr>
          <w:rFonts w:ascii="Times New Roman" w:eastAsia="Times New Roman" w:hAnsi="Times New Roman" w:cs="Times New Roman"/>
          <w:color w:val="000000"/>
          <w:sz w:val="28"/>
          <w:szCs w:val="28"/>
          <w:lang w:val="en-US"/>
        </w:rPr>
        <w:t xml:space="preserve">неотменна </w:t>
      </w:r>
      <w:r w:rsidRPr="00EF0224">
        <w:rPr>
          <w:rFonts w:ascii="Times New Roman" w:eastAsia="Times New Roman" w:hAnsi="Times New Roman" w:cs="Times New Roman"/>
          <w:sz w:val="28"/>
          <w:szCs w:val="28"/>
          <w:lang w:val="en-US"/>
        </w:rPr>
        <w:t xml:space="preserve">преобладаваща </w:t>
      </w:r>
      <w:r w:rsidRPr="00EF0224">
        <w:rPr>
          <w:rFonts w:ascii="Times New Roman" w:eastAsia="Times New Roman" w:hAnsi="Times New Roman" w:cs="Times New Roman"/>
          <w:color w:val="000000"/>
          <w:sz w:val="28"/>
          <w:szCs w:val="28"/>
          <w:lang w:val="en-US"/>
        </w:rPr>
        <w:t xml:space="preserve">част от бизнеса. </w:t>
      </w:r>
      <w:r w:rsidRPr="00EF0224">
        <w:rPr>
          <w:rFonts w:ascii="Times New Roman" w:eastAsia="Times New Roman" w:hAnsi="Times New Roman" w:cs="Times New Roman"/>
          <w:sz w:val="28"/>
          <w:szCs w:val="28"/>
          <w:lang w:val="en-US"/>
        </w:rPr>
        <w:t xml:space="preserve">Към този последен етап от развитието на износа предприятието преминава когато за целите на своята експортна експанзия започне да изгражда </w:t>
      </w:r>
      <w:r w:rsidRPr="00EF0224">
        <w:rPr>
          <w:rFonts w:ascii="Times New Roman" w:eastAsia="Times New Roman" w:hAnsi="Times New Roman" w:cs="Times New Roman"/>
          <w:i/>
          <w:sz w:val="28"/>
          <w:szCs w:val="28"/>
          <w:lang w:val="en-US"/>
        </w:rPr>
        <w:t xml:space="preserve">продажбени </w:t>
      </w:r>
      <w:r w:rsidR="00BB26DA">
        <w:rPr>
          <w:rFonts w:ascii="Times New Roman" w:eastAsia="Times New Roman" w:hAnsi="Times New Roman" w:cs="Times New Roman"/>
          <w:i/>
          <w:sz w:val="28"/>
          <w:szCs w:val="28"/>
        </w:rPr>
        <w:t>клонове</w:t>
      </w:r>
      <w:r w:rsidRPr="00EF0224">
        <w:rPr>
          <w:rFonts w:ascii="Times New Roman" w:eastAsia="Times New Roman" w:hAnsi="Times New Roman" w:cs="Times New Roman"/>
          <w:i/>
          <w:sz w:val="28"/>
          <w:szCs w:val="28"/>
          <w:lang w:val="en-US"/>
        </w:rPr>
        <w:t xml:space="preserve"> </w:t>
      </w:r>
      <w:r w:rsidR="00BB26DA">
        <w:rPr>
          <w:rFonts w:ascii="Times New Roman" w:eastAsia="Times New Roman" w:hAnsi="Times New Roman" w:cs="Times New Roman"/>
          <w:i/>
          <w:sz w:val="28"/>
          <w:szCs w:val="28"/>
        </w:rPr>
        <w:t xml:space="preserve">(филиали) </w:t>
      </w:r>
      <w:r w:rsidRPr="00EF0224">
        <w:rPr>
          <w:rFonts w:ascii="Times New Roman" w:eastAsia="Times New Roman" w:hAnsi="Times New Roman" w:cs="Times New Roman"/>
          <w:i/>
          <w:sz w:val="28"/>
          <w:szCs w:val="28"/>
          <w:lang w:val="en-US"/>
        </w:rPr>
        <w:t>и/или дъщерни фирми в чужбина, както и смесени фирми с чуждо капиталово участие за търговски цели.</w:t>
      </w:r>
      <w:r w:rsidRPr="00EF0224">
        <w:rPr>
          <w:rFonts w:ascii="Times New Roman" w:eastAsia="Times New Roman" w:hAnsi="Times New Roman" w:cs="Times New Roman"/>
          <w:sz w:val="28"/>
          <w:szCs w:val="28"/>
          <w:lang w:val="en-US"/>
        </w:rPr>
        <w:t xml:space="preserve"> </w:t>
      </w:r>
      <w:r w:rsidRPr="00DC24A3">
        <w:rPr>
          <w:rFonts w:ascii="Times New Roman" w:eastAsia="Times New Roman" w:hAnsi="Times New Roman" w:cs="Times New Roman"/>
          <w:sz w:val="28"/>
          <w:szCs w:val="28"/>
        </w:rPr>
        <w:t>Когато завоюва</w:t>
      </w:r>
      <w:r w:rsidRPr="00EF0224">
        <w:rPr>
          <w:rFonts w:ascii="Times New Roman" w:eastAsia="Times New Roman" w:hAnsi="Times New Roman" w:cs="Times New Roman"/>
          <w:sz w:val="28"/>
          <w:szCs w:val="28"/>
        </w:rPr>
        <w:t xml:space="preserve"> </w:t>
      </w:r>
      <w:r w:rsidRPr="00EF0224">
        <w:rPr>
          <w:rFonts w:ascii="Times New Roman" w:eastAsia="Times New Roman" w:hAnsi="Times New Roman" w:cs="Times New Roman"/>
          <w:sz w:val="28"/>
          <w:szCs w:val="28"/>
          <w:lang w:val="en-US"/>
        </w:rPr>
        <w:t xml:space="preserve">даден експортен пазар, предприятието трябва да реши дали да продължи да продава пряко от страната на произхода, респективно да оперира чрез чужди посредници (агенти, дистрибутори, търговски компании, експортни групировки и т.н.) или да изгради собствени позиции (търговски </w:t>
      </w:r>
      <w:r w:rsidR="00BB26DA">
        <w:rPr>
          <w:rFonts w:ascii="Times New Roman" w:eastAsia="Times New Roman" w:hAnsi="Times New Roman" w:cs="Times New Roman"/>
          <w:sz w:val="28"/>
          <w:szCs w:val="28"/>
        </w:rPr>
        <w:t xml:space="preserve">клон, </w:t>
      </w:r>
      <w:r w:rsidRPr="00EF0224">
        <w:rPr>
          <w:rFonts w:ascii="Times New Roman" w:eastAsia="Times New Roman" w:hAnsi="Times New Roman" w:cs="Times New Roman"/>
          <w:sz w:val="28"/>
          <w:szCs w:val="28"/>
          <w:lang w:val="en-US"/>
        </w:rPr>
        <w:t xml:space="preserve">дъщерна фирма, смесени </w:t>
      </w:r>
      <w:r w:rsidR="00DC24A3">
        <w:rPr>
          <w:rFonts w:ascii="Times New Roman" w:eastAsia="Times New Roman" w:hAnsi="Times New Roman" w:cs="Times New Roman"/>
          <w:sz w:val="28"/>
          <w:szCs w:val="28"/>
        </w:rPr>
        <w:t>дружества</w:t>
      </w:r>
      <w:r w:rsidRPr="00EF0224">
        <w:rPr>
          <w:rFonts w:ascii="Times New Roman" w:eastAsia="Times New Roman" w:hAnsi="Times New Roman" w:cs="Times New Roman"/>
          <w:sz w:val="28"/>
          <w:szCs w:val="28"/>
          <w:lang w:val="en-US"/>
        </w:rPr>
        <w:t xml:space="preserve">) в тази страна. Преминаването към този етап води до съществена </w:t>
      </w:r>
      <w:r w:rsidRPr="00DC24A3">
        <w:rPr>
          <w:rFonts w:ascii="Times New Roman" w:eastAsia="Times New Roman" w:hAnsi="Times New Roman" w:cs="Times New Roman"/>
          <w:sz w:val="28"/>
          <w:szCs w:val="28"/>
          <w:lang w:val="en-US"/>
        </w:rPr>
        <w:t xml:space="preserve">промяна </w:t>
      </w:r>
      <w:r w:rsidRPr="00DC24A3">
        <w:rPr>
          <w:rFonts w:ascii="Times New Roman" w:eastAsia="Times New Roman" w:hAnsi="Times New Roman" w:cs="Times New Roman"/>
          <w:sz w:val="28"/>
          <w:szCs w:val="28"/>
        </w:rPr>
        <w:t xml:space="preserve">преди всичко по пътя на </w:t>
      </w:r>
      <w:r w:rsidRPr="00DC24A3">
        <w:rPr>
          <w:rFonts w:ascii="Times New Roman" w:eastAsia="Times New Roman" w:hAnsi="Times New Roman" w:cs="Times New Roman"/>
          <w:sz w:val="28"/>
          <w:szCs w:val="28"/>
          <w:lang w:val="en-US"/>
        </w:rPr>
        <w:t>въвличане</w:t>
      </w:r>
      <w:r w:rsidRPr="00DC24A3">
        <w:rPr>
          <w:rFonts w:ascii="Times New Roman" w:eastAsia="Times New Roman" w:hAnsi="Times New Roman" w:cs="Times New Roman"/>
          <w:sz w:val="28"/>
          <w:szCs w:val="28"/>
        </w:rPr>
        <w:t>то</w:t>
      </w:r>
      <w:r w:rsidRPr="00DC24A3">
        <w:rPr>
          <w:rFonts w:ascii="Times New Roman" w:eastAsia="Times New Roman" w:hAnsi="Times New Roman" w:cs="Times New Roman"/>
          <w:sz w:val="28"/>
          <w:szCs w:val="28"/>
          <w:lang w:val="en-US"/>
        </w:rPr>
        <w:t xml:space="preserve"> на </w:t>
      </w:r>
      <w:r w:rsidRPr="00DC24A3">
        <w:rPr>
          <w:rFonts w:ascii="Times New Roman" w:eastAsia="Times New Roman" w:hAnsi="Times New Roman" w:cs="Times New Roman"/>
          <w:sz w:val="28"/>
          <w:szCs w:val="28"/>
        </w:rPr>
        <w:t xml:space="preserve">значими </w:t>
      </w:r>
      <w:r w:rsidRPr="00DC24A3">
        <w:rPr>
          <w:rFonts w:ascii="Times New Roman" w:eastAsia="Times New Roman" w:hAnsi="Times New Roman" w:cs="Times New Roman"/>
          <w:sz w:val="28"/>
          <w:szCs w:val="28"/>
          <w:lang w:val="en-US"/>
        </w:rPr>
        <w:t xml:space="preserve">човешки и финансови ресурси. </w:t>
      </w:r>
      <w:r w:rsidRPr="00DC24A3">
        <w:rPr>
          <w:rFonts w:ascii="Times New Roman" w:eastAsia="Times New Roman" w:hAnsi="Times New Roman" w:cs="Times New Roman"/>
          <w:sz w:val="28"/>
          <w:szCs w:val="28"/>
        </w:rPr>
        <w:t xml:space="preserve">Въпросната фирма </w:t>
      </w:r>
      <w:r w:rsidRPr="00DC24A3">
        <w:rPr>
          <w:rFonts w:ascii="Times New Roman" w:eastAsia="Times New Roman" w:hAnsi="Times New Roman" w:cs="Times New Roman"/>
          <w:sz w:val="28"/>
          <w:szCs w:val="28"/>
          <w:lang w:val="en-US"/>
        </w:rPr>
        <w:t>трябва не само да инвестира в офиси, но също в склад</w:t>
      </w:r>
      <w:r w:rsidRPr="00DC24A3">
        <w:rPr>
          <w:rFonts w:ascii="Times New Roman" w:eastAsia="Times New Roman" w:hAnsi="Times New Roman" w:cs="Times New Roman"/>
          <w:sz w:val="28"/>
          <w:szCs w:val="28"/>
        </w:rPr>
        <w:t>ове</w:t>
      </w:r>
      <w:r w:rsidRPr="00DC24A3">
        <w:rPr>
          <w:rFonts w:ascii="Times New Roman" w:eastAsia="Times New Roman" w:hAnsi="Times New Roman" w:cs="Times New Roman"/>
          <w:sz w:val="28"/>
          <w:szCs w:val="28"/>
          <w:lang w:val="en-US"/>
        </w:rPr>
        <w:t xml:space="preserve"> и </w:t>
      </w:r>
      <w:r w:rsidRPr="00DC24A3">
        <w:rPr>
          <w:rFonts w:ascii="Times New Roman" w:eastAsia="Times New Roman" w:hAnsi="Times New Roman" w:cs="Times New Roman"/>
          <w:sz w:val="28"/>
          <w:szCs w:val="28"/>
        </w:rPr>
        <w:t>стокови наличности</w:t>
      </w:r>
      <w:r w:rsidRPr="00DC24A3">
        <w:rPr>
          <w:rFonts w:ascii="Times New Roman" w:eastAsia="Times New Roman" w:hAnsi="Times New Roman" w:cs="Times New Roman"/>
          <w:sz w:val="28"/>
          <w:szCs w:val="28"/>
          <w:lang w:val="en-US"/>
        </w:rPr>
        <w:t xml:space="preserve">. На този етап </w:t>
      </w:r>
      <w:r w:rsidRPr="00DC24A3">
        <w:rPr>
          <w:rFonts w:ascii="Times New Roman" w:eastAsia="Times New Roman" w:hAnsi="Times New Roman" w:cs="Times New Roman"/>
          <w:sz w:val="28"/>
          <w:szCs w:val="28"/>
        </w:rPr>
        <w:t>се поемат</w:t>
      </w:r>
      <w:r w:rsidRPr="00DC24A3">
        <w:rPr>
          <w:rFonts w:ascii="Times New Roman" w:eastAsia="Times New Roman" w:hAnsi="Times New Roman" w:cs="Times New Roman"/>
          <w:sz w:val="28"/>
          <w:szCs w:val="28"/>
          <w:lang w:val="en-US"/>
        </w:rPr>
        <w:t xml:space="preserve"> търговски функции, развивани преди от трети лица. На практика </w:t>
      </w:r>
      <w:r w:rsidRPr="00DC24A3">
        <w:rPr>
          <w:rFonts w:ascii="Times New Roman" w:eastAsia="Times New Roman" w:hAnsi="Times New Roman" w:cs="Times New Roman"/>
          <w:sz w:val="28"/>
          <w:szCs w:val="28"/>
        </w:rPr>
        <w:t>това означава</w:t>
      </w:r>
      <w:r w:rsidRPr="00DC24A3">
        <w:rPr>
          <w:rFonts w:ascii="Times New Roman" w:eastAsia="Times New Roman" w:hAnsi="Times New Roman" w:cs="Times New Roman"/>
          <w:sz w:val="28"/>
          <w:szCs w:val="28"/>
          <w:lang w:val="en-US"/>
        </w:rPr>
        <w:t xml:space="preserve"> </w:t>
      </w:r>
      <w:r w:rsidRPr="00EF0224">
        <w:rPr>
          <w:rFonts w:ascii="Times New Roman" w:eastAsia="Times New Roman" w:hAnsi="Times New Roman" w:cs="Times New Roman"/>
          <w:sz w:val="28"/>
          <w:szCs w:val="28"/>
          <w:lang w:val="en-US"/>
        </w:rPr>
        <w:t xml:space="preserve">промяна в международната стратегия - предприятието преминава от едно чисто предлагане на производствен капацитет към задгранична комерсиализация в лично </w:t>
      </w:r>
      <w:r w:rsidRPr="00DC24A3">
        <w:rPr>
          <w:rFonts w:ascii="Times New Roman" w:eastAsia="Times New Roman" w:hAnsi="Times New Roman" w:cs="Times New Roman"/>
          <w:sz w:val="28"/>
          <w:szCs w:val="28"/>
          <w:lang w:val="en-US"/>
        </w:rPr>
        <w:t>качество</w:t>
      </w:r>
      <w:r w:rsidRPr="00DC24A3">
        <w:rPr>
          <w:rFonts w:ascii="Times New Roman" w:eastAsia="Times New Roman" w:hAnsi="Times New Roman" w:cs="Times New Roman"/>
          <w:sz w:val="28"/>
          <w:szCs w:val="28"/>
        </w:rPr>
        <w:t xml:space="preserve"> или </w:t>
      </w:r>
      <w:r w:rsidRPr="00DC24A3">
        <w:rPr>
          <w:rFonts w:ascii="Times New Roman" w:eastAsia="Times New Roman" w:hAnsi="Times New Roman" w:cs="Times New Roman"/>
          <w:sz w:val="28"/>
          <w:szCs w:val="28"/>
          <w:lang w:val="en-US"/>
        </w:rPr>
        <w:t xml:space="preserve">инкорпорира повече дейности в своята международна стойностна верига, интегрирайки се </w:t>
      </w:r>
      <w:r w:rsidRPr="00DC24A3">
        <w:rPr>
          <w:rFonts w:ascii="Times New Roman" w:eastAsia="Times New Roman" w:hAnsi="Times New Roman" w:cs="Times New Roman"/>
          <w:sz w:val="28"/>
          <w:szCs w:val="28"/>
        </w:rPr>
        <w:t>в посока към пазара.</w:t>
      </w:r>
    </w:p>
    <w:p w:rsidR="003E004C" w:rsidRPr="00EF0224" w:rsidRDefault="003E004C" w:rsidP="003E004C">
      <w:pPr>
        <w:spacing w:after="0" w:line="360" w:lineRule="auto"/>
        <w:ind w:firstLine="706"/>
        <w:jc w:val="both"/>
        <w:rPr>
          <w:rFonts w:ascii="Times New Roman" w:eastAsia="Times New Roman" w:hAnsi="Times New Roman" w:cs="Times New Roman"/>
          <w:sz w:val="28"/>
          <w:szCs w:val="28"/>
          <w:lang w:val="en-US"/>
        </w:rPr>
      </w:pPr>
      <w:r w:rsidRPr="00EF0224">
        <w:rPr>
          <w:rFonts w:ascii="Times New Roman" w:eastAsia="Times New Roman" w:hAnsi="Times New Roman" w:cs="Times New Roman"/>
          <w:sz w:val="28"/>
          <w:szCs w:val="28"/>
          <w:lang w:val="en-US"/>
        </w:rPr>
        <w:tab/>
        <w:t xml:space="preserve">От гледна точка на търговските променливи </w:t>
      </w:r>
      <w:r w:rsidR="00DC24A3">
        <w:rPr>
          <w:rFonts w:ascii="Times New Roman" w:eastAsia="Times New Roman" w:hAnsi="Times New Roman" w:cs="Times New Roman"/>
          <w:sz w:val="28"/>
          <w:szCs w:val="28"/>
        </w:rPr>
        <w:t>компанията</w:t>
      </w:r>
      <w:r w:rsidRPr="00DC24A3">
        <w:rPr>
          <w:rFonts w:ascii="Times New Roman" w:eastAsia="Times New Roman" w:hAnsi="Times New Roman" w:cs="Times New Roman"/>
          <w:sz w:val="28"/>
          <w:szCs w:val="28"/>
          <w:lang w:val="en-US"/>
        </w:rPr>
        <w:t xml:space="preserve"> </w:t>
      </w:r>
      <w:r w:rsidRPr="00EF0224">
        <w:rPr>
          <w:rFonts w:ascii="Times New Roman" w:eastAsia="Times New Roman" w:hAnsi="Times New Roman" w:cs="Times New Roman"/>
          <w:sz w:val="28"/>
          <w:szCs w:val="28"/>
          <w:lang w:val="en-US"/>
        </w:rPr>
        <w:t xml:space="preserve">се ангажира с всички елементи на продуктовата политика, контролира цените за търговците на дребно, но още няма участие в крайните цени за потребителите, които при продоволствените продукти се решават от канала. Предприятието промоцира своите продукти на ниво вносители на едро или дистрибутори, които поемат голяма част от задачата за физическа дистрибуция, но също и на ниво търговци на дребно, до които още не </w:t>
      </w:r>
      <w:r w:rsidRPr="00EF0224">
        <w:rPr>
          <w:rFonts w:ascii="Times New Roman" w:eastAsia="Times New Roman" w:hAnsi="Times New Roman" w:cs="Times New Roman"/>
          <w:sz w:val="28"/>
          <w:szCs w:val="28"/>
          <w:lang w:val="en-US"/>
        </w:rPr>
        <w:lastRenderedPageBreak/>
        <w:t xml:space="preserve">достига пряко поради това, че не разполага със собствена </w:t>
      </w:r>
      <w:r w:rsidRPr="00DC24A3">
        <w:rPr>
          <w:rFonts w:ascii="Times New Roman" w:eastAsia="Times New Roman" w:hAnsi="Times New Roman" w:cs="Times New Roman"/>
          <w:sz w:val="28"/>
          <w:szCs w:val="28"/>
        </w:rPr>
        <w:t>пласментна мрежа</w:t>
      </w:r>
      <w:r w:rsidRPr="00DC24A3">
        <w:rPr>
          <w:rFonts w:ascii="Times New Roman" w:eastAsia="Times New Roman" w:hAnsi="Times New Roman" w:cs="Times New Roman"/>
          <w:sz w:val="28"/>
          <w:szCs w:val="28"/>
          <w:lang w:val="en-US"/>
        </w:rPr>
        <w:t>.</w:t>
      </w:r>
      <w:r w:rsidRPr="00EF0224">
        <w:rPr>
          <w:rFonts w:ascii="Times New Roman" w:eastAsia="Times New Roman" w:hAnsi="Times New Roman" w:cs="Times New Roman"/>
          <w:sz w:val="28"/>
          <w:szCs w:val="28"/>
          <w:lang w:val="en-US"/>
        </w:rPr>
        <w:t xml:space="preserve"> </w:t>
      </w:r>
      <w:r w:rsidRPr="00EF0224">
        <w:rPr>
          <w:rFonts w:ascii="Times New Roman" w:eastAsia="Times New Roman" w:hAnsi="Times New Roman" w:cs="Times New Roman"/>
          <w:sz w:val="28"/>
          <w:szCs w:val="28"/>
        </w:rPr>
        <w:t>С</w:t>
      </w:r>
      <w:r w:rsidRPr="00EF0224">
        <w:rPr>
          <w:rFonts w:ascii="Times New Roman" w:eastAsia="Times New Roman" w:hAnsi="Times New Roman" w:cs="Times New Roman"/>
          <w:sz w:val="28"/>
          <w:szCs w:val="28"/>
          <w:lang w:val="en-US"/>
        </w:rPr>
        <w:t>тратегията на предприятието по линия „промоция-дистрибуция” се състои в “изтласкването” на продуктите чрез каналите, достигайки до тясно сътрудничество с тях.</w:t>
      </w:r>
    </w:p>
    <w:p w:rsidR="003E004C" w:rsidRPr="00EF0224" w:rsidRDefault="003E004C" w:rsidP="003E004C">
      <w:pPr>
        <w:spacing w:after="0" w:line="360" w:lineRule="auto"/>
        <w:ind w:firstLine="706"/>
        <w:jc w:val="both"/>
        <w:rPr>
          <w:rFonts w:ascii="Times New Roman" w:eastAsia="Times New Roman" w:hAnsi="Times New Roman" w:cs="Times New Roman"/>
          <w:spacing w:val="-1"/>
          <w:sz w:val="28"/>
          <w:szCs w:val="28"/>
          <w:lang w:val="en-US"/>
        </w:rPr>
      </w:pPr>
      <w:r w:rsidRPr="00EF0224">
        <w:rPr>
          <w:rFonts w:ascii="Times New Roman" w:eastAsia="Times New Roman" w:hAnsi="Times New Roman" w:cs="Times New Roman"/>
          <w:spacing w:val="-1"/>
          <w:sz w:val="28"/>
          <w:szCs w:val="28"/>
          <w:lang w:val="en-US"/>
        </w:rPr>
        <w:t xml:space="preserve">В интерес на </w:t>
      </w:r>
      <w:r w:rsidRPr="00DC24A3">
        <w:rPr>
          <w:rFonts w:ascii="Times New Roman" w:eastAsia="Times New Roman" w:hAnsi="Times New Roman" w:cs="Times New Roman"/>
          <w:spacing w:val="-1"/>
          <w:sz w:val="28"/>
          <w:szCs w:val="28"/>
        </w:rPr>
        <w:t>прецизността на изследването трябва</w:t>
      </w:r>
      <w:r w:rsidRPr="00EF0224">
        <w:rPr>
          <w:rFonts w:ascii="Times New Roman" w:eastAsia="Times New Roman" w:hAnsi="Times New Roman" w:cs="Times New Roman"/>
          <w:spacing w:val="-1"/>
          <w:sz w:val="28"/>
          <w:szCs w:val="28"/>
          <w:lang w:val="en-US"/>
        </w:rPr>
        <w:t xml:space="preserve"> да отбележим, че в литературата се срещат и редица </w:t>
      </w:r>
      <w:r w:rsidRPr="00EF0224">
        <w:rPr>
          <w:rFonts w:ascii="Times New Roman" w:eastAsia="Times New Roman" w:hAnsi="Times New Roman" w:cs="Times New Roman"/>
          <w:b/>
          <w:spacing w:val="-1"/>
          <w:sz w:val="28"/>
          <w:szCs w:val="28"/>
          <w:lang w:val="en-US"/>
        </w:rPr>
        <w:t>други начини</w:t>
      </w:r>
      <w:r w:rsidRPr="00EF0224">
        <w:rPr>
          <w:rFonts w:ascii="Times New Roman" w:eastAsia="Times New Roman" w:hAnsi="Times New Roman" w:cs="Times New Roman"/>
          <w:spacing w:val="-1"/>
          <w:sz w:val="28"/>
          <w:szCs w:val="28"/>
          <w:lang w:val="en-US"/>
        </w:rPr>
        <w:t xml:space="preserve"> за разграничаване на вариантите за експортен достъп и постепенно навлизане на външния пазар, определяни понякога и като „етапни модели при развитието на износа”.</w:t>
      </w:r>
      <w:r w:rsidRPr="00EF0224">
        <w:rPr>
          <w:rFonts w:ascii="Times New Roman" w:eastAsia="Times New Roman" w:hAnsi="Times New Roman" w:cs="Times New Roman"/>
          <w:spacing w:val="-1"/>
          <w:sz w:val="28"/>
          <w:szCs w:val="28"/>
          <w:vertAlign w:val="superscript"/>
          <w:lang w:val="en-US"/>
        </w:rPr>
        <w:footnoteReference w:id="36"/>
      </w:r>
      <w:r w:rsidRPr="00EF0224">
        <w:rPr>
          <w:rFonts w:ascii="Times New Roman" w:eastAsia="Times New Roman" w:hAnsi="Times New Roman" w:cs="Times New Roman"/>
          <w:spacing w:val="-1"/>
          <w:sz w:val="28"/>
          <w:szCs w:val="28"/>
          <w:lang w:val="en-US"/>
        </w:rPr>
        <w:t xml:space="preserve"> Привеждането им в следващите редове показва, че не става въпрос за разлики по същество, а по-скоро за формулировки на сходни явления.</w:t>
      </w:r>
    </w:p>
    <w:p w:rsidR="003E004C" w:rsidRPr="00DC24A3" w:rsidRDefault="00985E6D" w:rsidP="007842B4">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lang w:val="en-US"/>
        </w:rPr>
        <w:t>Така</w:t>
      </w:r>
      <w:r w:rsidR="003E004C" w:rsidRPr="00EF0224">
        <w:rPr>
          <w:rFonts w:ascii="Times New Roman" w:eastAsia="Times New Roman" w:hAnsi="Times New Roman" w:cs="Times New Roman"/>
          <w:spacing w:val="-1"/>
          <w:sz w:val="28"/>
          <w:szCs w:val="28"/>
          <w:lang w:val="en-US"/>
        </w:rPr>
        <w:t xml:space="preserve"> например някои автори приемат, че </w:t>
      </w:r>
      <w:r w:rsidR="003E004C" w:rsidRPr="00EF0224">
        <w:rPr>
          <w:rFonts w:ascii="Times New Roman" w:eastAsia="Times New Roman" w:hAnsi="Times New Roman" w:cs="Times New Roman"/>
          <w:sz w:val="28"/>
          <w:szCs w:val="28"/>
          <w:lang w:val="en-US"/>
        </w:rPr>
        <w:t>в зависимост от нивото на действителната експортна ангажираност (експортно въвличане) на фирмата</w:t>
      </w:r>
      <w:r w:rsidR="003E004C" w:rsidRPr="00EF0224">
        <w:rPr>
          <w:rFonts w:ascii="Times New Roman" w:eastAsia="Times New Roman" w:hAnsi="Times New Roman" w:cs="Times New Roman"/>
          <w:spacing w:val="-1"/>
          <w:sz w:val="28"/>
          <w:szCs w:val="28"/>
          <w:lang w:val="en-US"/>
        </w:rPr>
        <w:t xml:space="preserve"> съществуват</w:t>
      </w:r>
      <w:r w:rsidR="003E004C" w:rsidRPr="00EF0224">
        <w:rPr>
          <w:rFonts w:ascii="Times New Roman" w:eastAsia="Times New Roman" w:hAnsi="Times New Roman" w:cs="Times New Roman"/>
          <w:sz w:val="28"/>
          <w:szCs w:val="28"/>
          <w:lang w:val="en-US"/>
        </w:rPr>
        <w:t xml:space="preserve"> </w:t>
      </w:r>
      <w:r w:rsidR="003E004C" w:rsidRPr="00DC24A3">
        <w:rPr>
          <w:rFonts w:ascii="Times New Roman" w:eastAsia="Times New Roman" w:hAnsi="Times New Roman" w:cs="Times New Roman"/>
          <w:sz w:val="28"/>
          <w:szCs w:val="28"/>
          <w:lang w:val="en-US"/>
        </w:rPr>
        <w:t xml:space="preserve">три </w:t>
      </w:r>
      <w:r w:rsidR="003E004C" w:rsidRPr="00DC24A3">
        <w:rPr>
          <w:rFonts w:ascii="Times New Roman" w:eastAsia="Times New Roman" w:hAnsi="Times New Roman" w:cs="Times New Roman"/>
          <w:sz w:val="28"/>
          <w:szCs w:val="28"/>
        </w:rPr>
        <w:t>варианта</w:t>
      </w:r>
      <w:r w:rsidR="003E004C" w:rsidRPr="00DC24A3">
        <w:rPr>
          <w:rFonts w:ascii="Times New Roman" w:eastAsia="Times New Roman" w:hAnsi="Times New Roman" w:cs="Times New Roman"/>
          <w:sz w:val="28"/>
          <w:szCs w:val="28"/>
          <w:lang w:val="en-US"/>
        </w:rPr>
        <w:t xml:space="preserve">:  </w:t>
      </w:r>
    </w:p>
    <w:p w:rsidR="003E004C" w:rsidRPr="00EF0224" w:rsidRDefault="003E004C" w:rsidP="00262390">
      <w:pPr>
        <w:numPr>
          <w:ilvl w:val="0"/>
          <w:numId w:val="18"/>
        </w:numPr>
        <w:tabs>
          <w:tab w:val="left" w:pos="0"/>
        </w:tabs>
        <w:spacing w:after="0" w:line="360" w:lineRule="auto"/>
        <w:ind w:left="1066" w:hanging="357"/>
        <w:jc w:val="both"/>
        <w:rPr>
          <w:rFonts w:ascii="Times New Roman" w:eastAsia="Times New Roman" w:hAnsi="Times New Roman" w:cs="Times New Roman"/>
          <w:b/>
          <w:spacing w:val="-1"/>
          <w:sz w:val="28"/>
          <w:szCs w:val="28"/>
          <w:lang w:val="en-US"/>
        </w:rPr>
      </w:pPr>
      <w:r w:rsidRPr="00EF0224">
        <w:rPr>
          <w:rFonts w:ascii="Times New Roman" w:eastAsia="Times New Roman" w:hAnsi="Times New Roman" w:cs="Times New Roman"/>
          <w:i/>
          <w:sz w:val="28"/>
          <w:szCs w:val="28"/>
          <w:lang w:val="en-US"/>
        </w:rPr>
        <w:t>експериментална</w:t>
      </w:r>
      <w:r w:rsidRPr="00EF0224">
        <w:rPr>
          <w:rFonts w:ascii="Times New Roman" w:eastAsia="Times New Roman" w:hAnsi="Times New Roman" w:cs="Times New Roman"/>
          <w:sz w:val="28"/>
          <w:szCs w:val="28"/>
          <w:lang w:val="en-US"/>
        </w:rPr>
        <w:t xml:space="preserve"> ангажираност, при която фирмата започва ограничена експортна дейност, най-вече за някоя психологически </w:t>
      </w:r>
      <w:r w:rsidRPr="00EF0224">
        <w:rPr>
          <w:rFonts w:ascii="Times New Roman" w:eastAsia="Times New Roman" w:hAnsi="Times New Roman" w:cs="Times New Roman"/>
          <w:sz w:val="28"/>
          <w:szCs w:val="28"/>
        </w:rPr>
        <w:t xml:space="preserve">и културно </w:t>
      </w:r>
      <w:r w:rsidRPr="00EF0224">
        <w:rPr>
          <w:rFonts w:ascii="Times New Roman" w:eastAsia="Times New Roman" w:hAnsi="Times New Roman" w:cs="Times New Roman"/>
          <w:sz w:val="28"/>
          <w:szCs w:val="28"/>
          <w:lang w:val="en-US"/>
        </w:rPr>
        <w:t>близка страна;</w:t>
      </w:r>
    </w:p>
    <w:p w:rsidR="003E004C" w:rsidRPr="00DC24A3" w:rsidRDefault="003E004C" w:rsidP="00262390">
      <w:pPr>
        <w:numPr>
          <w:ilvl w:val="0"/>
          <w:numId w:val="18"/>
        </w:numPr>
        <w:tabs>
          <w:tab w:val="left" w:pos="0"/>
        </w:tabs>
        <w:spacing w:after="0" w:line="360" w:lineRule="auto"/>
        <w:ind w:left="1066" w:hanging="357"/>
        <w:jc w:val="both"/>
        <w:rPr>
          <w:rFonts w:ascii="Times New Roman" w:eastAsia="Times New Roman" w:hAnsi="Times New Roman" w:cs="Times New Roman"/>
          <w:b/>
          <w:spacing w:val="-1"/>
          <w:sz w:val="28"/>
          <w:szCs w:val="28"/>
          <w:lang w:val="en-US"/>
        </w:rPr>
      </w:pPr>
      <w:r w:rsidRPr="00DC24A3">
        <w:rPr>
          <w:rFonts w:ascii="Times New Roman" w:eastAsia="Times New Roman" w:hAnsi="Times New Roman" w:cs="Times New Roman"/>
          <w:i/>
          <w:sz w:val="28"/>
          <w:szCs w:val="28"/>
          <w:lang w:val="en-US"/>
        </w:rPr>
        <w:t xml:space="preserve">активна </w:t>
      </w:r>
      <w:r w:rsidRPr="00DC24A3">
        <w:rPr>
          <w:rFonts w:ascii="Times New Roman" w:eastAsia="Times New Roman" w:hAnsi="Times New Roman" w:cs="Times New Roman"/>
          <w:sz w:val="28"/>
          <w:szCs w:val="28"/>
          <w:lang w:val="en-US"/>
        </w:rPr>
        <w:t>ангажираност</w:t>
      </w:r>
      <w:r w:rsidRPr="00DC24A3">
        <w:rPr>
          <w:rFonts w:ascii="Times New Roman" w:eastAsia="Times New Roman" w:hAnsi="Times New Roman" w:cs="Times New Roman"/>
          <w:sz w:val="28"/>
          <w:szCs w:val="28"/>
        </w:rPr>
        <w:t xml:space="preserve"> -</w:t>
      </w:r>
      <w:r w:rsidRPr="00DC24A3">
        <w:rPr>
          <w:rFonts w:ascii="Times New Roman" w:eastAsia="Times New Roman" w:hAnsi="Times New Roman" w:cs="Times New Roman"/>
          <w:sz w:val="28"/>
          <w:szCs w:val="28"/>
          <w:lang w:val="en-US"/>
        </w:rPr>
        <w:t xml:space="preserve"> фирмата системно проучва диапазон от експортни възможности за повече нови страни;</w:t>
      </w:r>
    </w:p>
    <w:p w:rsidR="003E004C" w:rsidRPr="00DC24A3" w:rsidRDefault="003E004C" w:rsidP="00262390">
      <w:pPr>
        <w:numPr>
          <w:ilvl w:val="0"/>
          <w:numId w:val="18"/>
        </w:numPr>
        <w:tabs>
          <w:tab w:val="left" w:pos="0"/>
        </w:tabs>
        <w:spacing w:after="0" w:line="360" w:lineRule="auto"/>
        <w:ind w:left="1066" w:hanging="357"/>
        <w:jc w:val="both"/>
        <w:rPr>
          <w:rFonts w:ascii="Times New Roman" w:eastAsia="Times New Roman" w:hAnsi="Times New Roman" w:cs="Times New Roman"/>
          <w:b/>
          <w:spacing w:val="-1"/>
          <w:sz w:val="28"/>
          <w:szCs w:val="28"/>
          <w:lang w:val="en-US"/>
        </w:rPr>
      </w:pPr>
      <w:r w:rsidRPr="00DC24A3">
        <w:rPr>
          <w:rFonts w:ascii="Times New Roman" w:eastAsia="Times New Roman" w:hAnsi="Times New Roman" w:cs="Times New Roman"/>
          <w:i/>
          <w:sz w:val="28"/>
          <w:szCs w:val="28"/>
          <w:lang w:val="en-US"/>
        </w:rPr>
        <w:t>обвързана</w:t>
      </w:r>
      <w:r w:rsidRPr="00DC24A3">
        <w:rPr>
          <w:rFonts w:ascii="Times New Roman" w:eastAsia="Times New Roman" w:hAnsi="Times New Roman" w:cs="Times New Roman"/>
          <w:sz w:val="28"/>
          <w:szCs w:val="28"/>
          <w:lang w:val="en-US"/>
        </w:rPr>
        <w:t xml:space="preserve"> ангажираност</w:t>
      </w:r>
      <w:r w:rsidRPr="00DC24A3">
        <w:rPr>
          <w:rFonts w:ascii="Times New Roman" w:eastAsia="Times New Roman" w:hAnsi="Times New Roman" w:cs="Times New Roman"/>
          <w:sz w:val="28"/>
          <w:szCs w:val="28"/>
        </w:rPr>
        <w:t xml:space="preserve"> -</w:t>
      </w:r>
      <w:r w:rsidRPr="00DC24A3">
        <w:rPr>
          <w:rFonts w:ascii="Times New Roman" w:eastAsia="Times New Roman" w:hAnsi="Times New Roman" w:cs="Times New Roman"/>
          <w:sz w:val="28"/>
          <w:szCs w:val="28"/>
          <w:lang w:val="en-US"/>
        </w:rPr>
        <w:t xml:space="preserve"> фирмата пренасочва своите ресурси на базата на международните пазарни възможности.</w:t>
      </w:r>
      <w:r w:rsidRPr="00DC24A3">
        <w:rPr>
          <w:rFonts w:ascii="Times New Roman" w:eastAsia="Times New Roman" w:hAnsi="Times New Roman" w:cs="Times New Roman"/>
          <w:sz w:val="28"/>
          <w:szCs w:val="28"/>
          <w:vertAlign w:val="superscript"/>
          <w:lang w:val="en-US"/>
        </w:rPr>
        <w:footnoteReference w:id="37"/>
      </w:r>
      <w:r w:rsidRPr="00DC24A3">
        <w:rPr>
          <w:rFonts w:ascii="Times New Roman" w:eastAsia="Times New Roman" w:hAnsi="Times New Roman" w:cs="Times New Roman"/>
          <w:sz w:val="28"/>
          <w:szCs w:val="28"/>
          <w:lang w:val="en-US"/>
        </w:rPr>
        <w:t xml:space="preserve"> </w:t>
      </w:r>
    </w:p>
    <w:p w:rsidR="003E004C" w:rsidRPr="00EF0224" w:rsidRDefault="003E004C" w:rsidP="003E004C">
      <w:pPr>
        <w:spacing w:after="0" w:line="360" w:lineRule="auto"/>
        <w:ind w:firstLine="706"/>
        <w:jc w:val="both"/>
        <w:rPr>
          <w:rFonts w:ascii="Times New Roman" w:eastAsia="Times New Roman" w:hAnsi="Times New Roman" w:cs="Times New Roman"/>
          <w:sz w:val="28"/>
          <w:szCs w:val="28"/>
          <w:lang w:val="en-US"/>
        </w:rPr>
      </w:pPr>
      <w:r w:rsidRPr="00EF0224">
        <w:rPr>
          <w:rFonts w:ascii="Times New Roman" w:eastAsia="Times New Roman" w:hAnsi="Times New Roman" w:cs="Times New Roman"/>
          <w:sz w:val="28"/>
          <w:szCs w:val="28"/>
          <w:lang w:val="en-US"/>
        </w:rPr>
        <w:t xml:space="preserve">Други </w:t>
      </w:r>
      <w:r w:rsidRPr="00DC24A3">
        <w:rPr>
          <w:rFonts w:ascii="Times New Roman" w:eastAsia="Times New Roman" w:hAnsi="Times New Roman" w:cs="Times New Roman"/>
          <w:sz w:val="28"/>
          <w:szCs w:val="28"/>
        </w:rPr>
        <w:t xml:space="preserve">автори </w:t>
      </w:r>
      <w:r w:rsidRPr="00EF0224">
        <w:rPr>
          <w:rFonts w:ascii="Times New Roman" w:eastAsia="Times New Roman" w:hAnsi="Times New Roman" w:cs="Times New Roman"/>
          <w:sz w:val="28"/>
          <w:szCs w:val="28"/>
          <w:lang w:val="en-US"/>
        </w:rPr>
        <w:t xml:space="preserve">разширяват обхвата, обособявайки цели пет последователни етапа: от </w:t>
      </w:r>
      <w:r w:rsidRPr="00EF0224">
        <w:rPr>
          <w:rFonts w:ascii="Times New Roman" w:eastAsia="Times New Roman" w:hAnsi="Times New Roman" w:cs="Times New Roman"/>
          <w:i/>
          <w:sz w:val="28"/>
          <w:szCs w:val="28"/>
          <w:lang w:val="en-US"/>
        </w:rPr>
        <w:t>експортно осъзнаване</w:t>
      </w:r>
      <w:r w:rsidRPr="00EF0224">
        <w:rPr>
          <w:rFonts w:ascii="Times New Roman" w:eastAsia="Times New Roman" w:hAnsi="Times New Roman" w:cs="Times New Roman"/>
          <w:sz w:val="28"/>
          <w:szCs w:val="28"/>
          <w:lang w:val="en-US"/>
        </w:rPr>
        <w:t xml:space="preserve">, през </w:t>
      </w:r>
      <w:r w:rsidRPr="00EF0224">
        <w:rPr>
          <w:rFonts w:ascii="Times New Roman" w:eastAsia="Times New Roman" w:hAnsi="Times New Roman" w:cs="Times New Roman"/>
          <w:i/>
          <w:sz w:val="28"/>
          <w:szCs w:val="28"/>
          <w:lang w:val="en-US"/>
        </w:rPr>
        <w:t>експортно намерение, експортно изпитание</w:t>
      </w:r>
      <w:r w:rsidRPr="00EF0224">
        <w:rPr>
          <w:rFonts w:ascii="Times New Roman" w:eastAsia="Times New Roman" w:hAnsi="Times New Roman" w:cs="Times New Roman"/>
          <w:sz w:val="28"/>
          <w:szCs w:val="28"/>
          <w:lang w:val="en-US"/>
        </w:rPr>
        <w:t xml:space="preserve"> и </w:t>
      </w:r>
      <w:r w:rsidRPr="00EF0224">
        <w:rPr>
          <w:rFonts w:ascii="Times New Roman" w:eastAsia="Times New Roman" w:hAnsi="Times New Roman" w:cs="Times New Roman"/>
          <w:i/>
          <w:sz w:val="28"/>
          <w:szCs w:val="28"/>
          <w:lang w:val="en-US"/>
        </w:rPr>
        <w:t>експортна оценка</w:t>
      </w:r>
      <w:r w:rsidRPr="00EF0224">
        <w:rPr>
          <w:rFonts w:ascii="Times New Roman" w:eastAsia="Times New Roman" w:hAnsi="Times New Roman" w:cs="Times New Roman"/>
          <w:sz w:val="28"/>
          <w:szCs w:val="28"/>
          <w:lang w:val="en-US"/>
        </w:rPr>
        <w:t xml:space="preserve">, до </w:t>
      </w:r>
      <w:r w:rsidRPr="00EF0224">
        <w:rPr>
          <w:rFonts w:ascii="Times New Roman" w:eastAsia="Times New Roman" w:hAnsi="Times New Roman" w:cs="Times New Roman"/>
          <w:i/>
          <w:sz w:val="28"/>
          <w:szCs w:val="28"/>
          <w:lang w:val="en-US"/>
        </w:rPr>
        <w:t>експортно приемане</w:t>
      </w:r>
      <w:r w:rsidRPr="00EF0224">
        <w:rPr>
          <w:rFonts w:ascii="Times New Roman" w:eastAsia="Times New Roman" w:hAnsi="Times New Roman" w:cs="Times New Roman"/>
          <w:sz w:val="28"/>
          <w:szCs w:val="28"/>
          <w:lang w:val="en-US"/>
        </w:rPr>
        <w:t>.</w:t>
      </w:r>
      <w:r w:rsidRPr="00EF0224">
        <w:rPr>
          <w:rFonts w:ascii="Times New Roman" w:eastAsia="Times New Roman" w:hAnsi="Times New Roman" w:cs="Times New Roman"/>
          <w:sz w:val="28"/>
          <w:szCs w:val="28"/>
          <w:vertAlign w:val="superscript"/>
          <w:lang w:val="en-US"/>
        </w:rPr>
        <w:footnoteReference w:id="38"/>
      </w:r>
    </w:p>
    <w:p w:rsidR="003E004C" w:rsidRPr="00EF0224" w:rsidRDefault="003E004C" w:rsidP="007842B4">
      <w:pPr>
        <w:spacing w:after="0" w:line="360" w:lineRule="auto"/>
        <w:ind w:firstLine="709"/>
        <w:jc w:val="both"/>
        <w:rPr>
          <w:rFonts w:ascii="Times New Roman" w:eastAsia="Times New Roman" w:hAnsi="Times New Roman" w:cs="Times New Roman"/>
          <w:sz w:val="28"/>
          <w:szCs w:val="28"/>
        </w:rPr>
      </w:pPr>
      <w:r w:rsidRPr="00EF0224">
        <w:rPr>
          <w:rFonts w:ascii="Times New Roman" w:eastAsia="Times New Roman" w:hAnsi="Times New Roman" w:cs="Times New Roman"/>
          <w:sz w:val="28"/>
          <w:szCs w:val="28"/>
          <w:lang w:val="en-US"/>
        </w:rPr>
        <w:lastRenderedPageBreak/>
        <w:t>Въз основа пък на експортната практика на испански</w:t>
      </w:r>
      <w:r w:rsidRPr="00EF0224">
        <w:rPr>
          <w:rFonts w:ascii="Times New Roman" w:eastAsia="Times New Roman" w:hAnsi="Times New Roman" w:cs="Times New Roman"/>
          <w:sz w:val="28"/>
          <w:szCs w:val="28"/>
        </w:rPr>
        <w:t>те</w:t>
      </w:r>
      <w:r w:rsidRPr="00EF0224">
        <w:rPr>
          <w:rFonts w:ascii="Times New Roman" w:eastAsia="Times New Roman" w:hAnsi="Times New Roman" w:cs="Times New Roman"/>
          <w:sz w:val="28"/>
          <w:szCs w:val="28"/>
          <w:lang w:val="en-US"/>
        </w:rPr>
        <w:t xml:space="preserve"> предприятия</w:t>
      </w:r>
      <w:r w:rsidRPr="00EF0224">
        <w:rPr>
          <w:rFonts w:ascii="Times New Roman" w:eastAsia="Times New Roman" w:hAnsi="Times New Roman" w:cs="Times New Roman"/>
          <w:sz w:val="28"/>
          <w:szCs w:val="28"/>
        </w:rPr>
        <w:t>,</w:t>
      </w:r>
      <w:r w:rsidRPr="00EF0224">
        <w:rPr>
          <w:rFonts w:ascii="Times New Roman" w:eastAsia="Times New Roman" w:hAnsi="Times New Roman" w:cs="Times New Roman"/>
          <w:sz w:val="28"/>
          <w:szCs w:val="28"/>
          <w:lang w:val="en-US"/>
        </w:rPr>
        <w:t xml:space="preserve">  Хосе Антонио Алонсо и Висенте Доносо разграничават следните три основни степени на задгранично внедряване:</w:t>
      </w:r>
    </w:p>
    <w:p w:rsidR="003E004C" w:rsidRPr="00EF0224" w:rsidRDefault="003E004C" w:rsidP="007842B4">
      <w:pPr>
        <w:numPr>
          <w:ilvl w:val="0"/>
          <w:numId w:val="18"/>
        </w:numPr>
        <w:tabs>
          <w:tab w:val="left" w:pos="0"/>
        </w:tabs>
        <w:spacing w:after="0" w:line="360" w:lineRule="auto"/>
        <w:ind w:left="1066" w:hanging="357"/>
        <w:jc w:val="both"/>
        <w:rPr>
          <w:rFonts w:ascii="Times New Roman" w:eastAsia="Times New Roman" w:hAnsi="Times New Roman" w:cs="Times New Roman"/>
          <w:b/>
          <w:spacing w:val="-1"/>
          <w:sz w:val="28"/>
          <w:szCs w:val="28"/>
          <w:lang w:val="en-US"/>
        </w:rPr>
      </w:pPr>
      <w:r w:rsidRPr="00EF0224">
        <w:rPr>
          <w:rFonts w:ascii="Times New Roman" w:eastAsia="Times New Roman" w:hAnsi="Times New Roman" w:cs="Times New Roman"/>
          <w:i/>
          <w:sz w:val="28"/>
          <w:szCs w:val="28"/>
          <w:lang w:val="en-US"/>
        </w:rPr>
        <w:t>износ без присъствие</w:t>
      </w:r>
      <w:r w:rsidRPr="00EF0224">
        <w:rPr>
          <w:rFonts w:ascii="Times New Roman" w:eastAsia="Times New Roman" w:hAnsi="Times New Roman" w:cs="Times New Roman"/>
          <w:sz w:val="28"/>
          <w:szCs w:val="28"/>
          <w:lang w:val="en-US"/>
        </w:rPr>
        <w:t xml:space="preserve"> – предприятието използва различни независими посредници - агенти и дистрибутори;</w:t>
      </w:r>
    </w:p>
    <w:p w:rsidR="003E004C" w:rsidRPr="00EF0224" w:rsidRDefault="003E004C" w:rsidP="00626449">
      <w:pPr>
        <w:numPr>
          <w:ilvl w:val="0"/>
          <w:numId w:val="18"/>
        </w:numPr>
        <w:tabs>
          <w:tab w:val="left" w:pos="0"/>
        </w:tabs>
        <w:spacing w:after="0" w:line="360" w:lineRule="auto"/>
        <w:ind w:left="1066" w:hanging="357"/>
        <w:jc w:val="both"/>
        <w:rPr>
          <w:rFonts w:ascii="Times New Roman" w:eastAsia="Times New Roman" w:hAnsi="Times New Roman" w:cs="Times New Roman"/>
          <w:b/>
          <w:spacing w:val="-1"/>
          <w:sz w:val="28"/>
          <w:szCs w:val="28"/>
          <w:lang w:val="en-US"/>
        </w:rPr>
      </w:pPr>
      <w:r w:rsidRPr="00EF0224">
        <w:rPr>
          <w:rFonts w:ascii="Times New Roman" w:eastAsia="Times New Roman" w:hAnsi="Times New Roman" w:cs="Times New Roman"/>
          <w:i/>
          <w:sz w:val="28"/>
          <w:szCs w:val="28"/>
          <w:lang w:val="en-US"/>
        </w:rPr>
        <w:t xml:space="preserve">„леко” (нестабилно) търговско внедряване </w:t>
      </w:r>
      <w:r w:rsidRPr="00EF0224">
        <w:rPr>
          <w:rFonts w:ascii="Times New Roman" w:eastAsia="Times New Roman" w:hAnsi="Times New Roman" w:cs="Times New Roman"/>
          <w:sz w:val="28"/>
          <w:szCs w:val="28"/>
          <w:lang w:val="en-US"/>
        </w:rPr>
        <w:t>– предприятието регистрира съвместни и/или свои собствени (на 100%) задгранични дистрибуционни клонове или дъщерни търговски предприятия;</w:t>
      </w:r>
    </w:p>
    <w:p w:rsidR="003E004C" w:rsidRPr="00EF0224" w:rsidRDefault="003E004C" w:rsidP="00626449">
      <w:pPr>
        <w:numPr>
          <w:ilvl w:val="0"/>
          <w:numId w:val="18"/>
        </w:numPr>
        <w:tabs>
          <w:tab w:val="left" w:pos="0"/>
        </w:tabs>
        <w:spacing w:after="0" w:line="360" w:lineRule="auto"/>
        <w:ind w:left="1066" w:hanging="357"/>
        <w:jc w:val="both"/>
        <w:rPr>
          <w:rFonts w:ascii="Times New Roman" w:eastAsia="Times New Roman" w:hAnsi="Times New Roman" w:cs="Times New Roman"/>
          <w:b/>
          <w:spacing w:val="-1"/>
          <w:sz w:val="28"/>
          <w:szCs w:val="28"/>
          <w:lang w:val="en-US"/>
        </w:rPr>
      </w:pPr>
      <w:r w:rsidRPr="00EF0224">
        <w:rPr>
          <w:rFonts w:ascii="Times New Roman" w:eastAsia="Times New Roman" w:hAnsi="Times New Roman" w:cs="Times New Roman"/>
          <w:i/>
          <w:sz w:val="28"/>
          <w:szCs w:val="28"/>
          <w:lang w:val="en-US"/>
        </w:rPr>
        <w:t>“тежко” (стабилно) търговско-производствено внедряване</w:t>
      </w:r>
      <w:r w:rsidRPr="00EF0224">
        <w:rPr>
          <w:rFonts w:ascii="Times New Roman" w:eastAsia="Times New Roman" w:hAnsi="Times New Roman" w:cs="Times New Roman"/>
          <w:sz w:val="28"/>
          <w:szCs w:val="28"/>
          <w:lang w:val="en-US"/>
        </w:rPr>
        <w:t xml:space="preserve"> – предприятието изгражда съвместни и/или свои собствени (на 100%) задгранични клонове и дъщерни фирми за производство (монтаж) и търговия.</w:t>
      </w:r>
      <w:r w:rsidRPr="00EF0224">
        <w:rPr>
          <w:rFonts w:ascii="Times New Roman" w:eastAsia="Times New Roman" w:hAnsi="Times New Roman" w:cs="Times New Roman"/>
          <w:sz w:val="28"/>
          <w:szCs w:val="28"/>
          <w:vertAlign w:val="superscript"/>
          <w:lang w:val="en-US"/>
        </w:rPr>
        <w:footnoteReference w:id="39"/>
      </w:r>
    </w:p>
    <w:p w:rsidR="003E004C" w:rsidRPr="00EF0224" w:rsidRDefault="003E004C" w:rsidP="003E004C">
      <w:pPr>
        <w:spacing w:after="0" w:line="360" w:lineRule="auto"/>
        <w:ind w:firstLine="706"/>
        <w:jc w:val="both"/>
        <w:rPr>
          <w:rFonts w:ascii="Times New Roman" w:eastAsia="Times New Roman" w:hAnsi="Times New Roman" w:cs="Times New Roman"/>
          <w:sz w:val="28"/>
          <w:szCs w:val="28"/>
          <w:lang w:val="en-US"/>
        </w:rPr>
      </w:pPr>
      <w:r w:rsidRPr="00EF0224">
        <w:rPr>
          <w:rFonts w:ascii="Times New Roman" w:eastAsia="Times New Roman" w:hAnsi="Times New Roman" w:cs="Times New Roman"/>
          <w:sz w:val="28"/>
          <w:szCs w:val="28"/>
          <w:lang w:val="en-US"/>
        </w:rPr>
        <w:t xml:space="preserve">В своята шестетапна рамка на процеса на интернационализация Дийн Макфарлин и Пол Суини отделят на експортния подход само първите два етапа: (1) </w:t>
      </w:r>
      <w:r w:rsidRPr="00EF0224">
        <w:rPr>
          <w:rFonts w:ascii="Times New Roman" w:eastAsia="Times New Roman" w:hAnsi="Times New Roman" w:cs="Times New Roman"/>
          <w:i/>
          <w:sz w:val="28"/>
          <w:szCs w:val="28"/>
          <w:lang w:val="en-US"/>
        </w:rPr>
        <w:t>износ</w:t>
      </w:r>
      <w:r w:rsidRPr="00EF0224">
        <w:rPr>
          <w:rFonts w:ascii="Times New Roman" w:eastAsia="Times New Roman" w:hAnsi="Times New Roman" w:cs="Times New Roman"/>
          <w:sz w:val="28"/>
          <w:szCs w:val="28"/>
          <w:lang w:val="en-US"/>
        </w:rPr>
        <w:t xml:space="preserve"> </w:t>
      </w:r>
      <w:r w:rsidRPr="00EF0224">
        <w:rPr>
          <w:rFonts w:ascii="Times New Roman" w:eastAsia="Times New Roman" w:hAnsi="Times New Roman" w:cs="Times New Roman"/>
          <w:i/>
          <w:sz w:val="28"/>
          <w:szCs w:val="28"/>
          <w:lang w:val="en-US"/>
        </w:rPr>
        <w:t>(индиректен и/или чрез дистрибутори в чужбина)</w:t>
      </w:r>
      <w:r w:rsidRPr="00EF0224">
        <w:rPr>
          <w:rFonts w:ascii="Times New Roman" w:eastAsia="Times New Roman" w:hAnsi="Times New Roman" w:cs="Times New Roman"/>
          <w:sz w:val="28"/>
          <w:szCs w:val="28"/>
          <w:lang w:val="en-US"/>
        </w:rPr>
        <w:t xml:space="preserve"> и (2) </w:t>
      </w:r>
      <w:r w:rsidRPr="00EF0224">
        <w:rPr>
          <w:rFonts w:ascii="Times New Roman" w:eastAsia="Times New Roman" w:hAnsi="Times New Roman" w:cs="Times New Roman"/>
          <w:i/>
          <w:sz w:val="28"/>
          <w:szCs w:val="28"/>
          <w:lang w:val="en-US"/>
        </w:rPr>
        <w:t>създаване в чужбина на свои търговски офиси и дъщерно предприятие за продажби</w:t>
      </w:r>
      <w:r w:rsidRPr="00EF0224">
        <w:rPr>
          <w:rFonts w:ascii="Times New Roman" w:eastAsia="Times New Roman" w:hAnsi="Times New Roman" w:cs="Times New Roman"/>
          <w:sz w:val="28"/>
          <w:szCs w:val="28"/>
          <w:lang w:val="en-US"/>
        </w:rPr>
        <w:t>.</w:t>
      </w:r>
      <w:r w:rsidRPr="00EF0224">
        <w:rPr>
          <w:rFonts w:ascii="Times New Roman" w:eastAsia="Times New Roman" w:hAnsi="Times New Roman" w:cs="Times New Roman"/>
          <w:sz w:val="28"/>
          <w:szCs w:val="28"/>
          <w:vertAlign w:val="superscript"/>
          <w:lang w:val="en-US"/>
        </w:rPr>
        <w:footnoteReference w:id="40"/>
      </w:r>
      <w:r w:rsidRPr="00EF0224">
        <w:rPr>
          <w:rFonts w:ascii="Times New Roman" w:eastAsia="Times New Roman" w:hAnsi="Times New Roman" w:cs="Times New Roman"/>
          <w:sz w:val="28"/>
          <w:szCs w:val="28"/>
          <w:lang w:val="en-US"/>
        </w:rPr>
        <w:t xml:space="preserve"> Разделението на експортните етапи в случая визира по-скоро последователността в организационно-техническия аспект на задграничната търговска експанзия, а не същностната промяна в процеса на фирмената интернационализация. </w:t>
      </w:r>
    </w:p>
    <w:p w:rsidR="003E004C" w:rsidRPr="00EF0224" w:rsidRDefault="003E004C" w:rsidP="003E004C">
      <w:pPr>
        <w:spacing w:after="0" w:line="360" w:lineRule="auto"/>
        <w:ind w:firstLine="706"/>
        <w:jc w:val="both"/>
        <w:rPr>
          <w:rFonts w:ascii="Times New Roman" w:eastAsia="Times New Roman" w:hAnsi="Times New Roman" w:cs="Times New Roman"/>
          <w:sz w:val="28"/>
          <w:szCs w:val="28"/>
        </w:rPr>
      </w:pPr>
      <w:r w:rsidRPr="00EF0224">
        <w:rPr>
          <w:rFonts w:ascii="Times New Roman" w:eastAsia="Times New Roman" w:hAnsi="Times New Roman" w:cs="Times New Roman"/>
          <w:sz w:val="28"/>
          <w:szCs w:val="28"/>
          <w:lang w:val="en-US"/>
        </w:rPr>
        <w:t>Друго по-съвременно определение на равнищата в експортната дейност изглежда по следния начин</w:t>
      </w:r>
      <w:r w:rsidRPr="00EF0224">
        <w:rPr>
          <w:rFonts w:ascii="Times New Roman" w:eastAsia="Times New Roman" w:hAnsi="Times New Roman" w:cs="Times New Roman"/>
          <w:sz w:val="28"/>
          <w:szCs w:val="28"/>
          <w:vertAlign w:val="superscript"/>
          <w:lang w:val="en-US"/>
        </w:rPr>
        <w:footnoteReference w:id="41"/>
      </w:r>
      <w:r w:rsidRPr="00EF0224">
        <w:rPr>
          <w:rFonts w:ascii="Times New Roman" w:eastAsia="Times New Roman" w:hAnsi="Times New Roman" w:cs="Times New Roman"/>
          <w:sz w:val="28"/>
          <w:szCs w:val="28"/>
          <w:lang w:val="en-US"/>
        </w:rPr>
        <w:t>:</w:t>
      </w:r>
    </w:p>
    <w:p w:rsidR="003E004C" w:rsidRPr="00EF0224" w:rsidRDefault="003E004C" w:rsidP="00626449">
      <w:pPr>
        <w:numPr>
          <w:ilvl w:val="0"/>
          <w:numId w:val="18"/>
        </w:numPr>
        <w:tabs>
          <w:tab w:val="left" w:pos="0"/>
        </w:tabs>
        <w:spacing w:after="0" w:line="360" w:lineRule="auto"/>
        <w:ind w:left="1066" w:hanging="357"/>
        <w:jc w:val="both"/>
        <w:rPr>
          <w:rFonts w:ascii="Times New Roman" w:eastAsia="Times New Roman" w:hAnsi="Times New Roman" w:cs="Times New Roman"/>
          <w:b/>
          <w:spacing w:val="-1"/>
          <w:sz w:val="28"/>
          <w:szCs w:val="28"/>
          <w:lang w:val="en-US"/>
        </w:rPr>
      </w:pPr>
      <w:r w:rsidRPr="00EF0224">
        <w:rPr>
          <w:rFonts w:ascii="Times New Roman" w:eastAsia="Times New Roman" w:hAnsi="Times New Roman" w:cs="Times New Roman"/>
          <w:i/>
          <w:sz w:val="28"/>
          <w:szCs w:val="28"/>
          <w:lang w:val="en-US"/>
        </w:rPr>
        <w:t>първо равнище</w:t>
      </w:r>
      <w:r w:rsidRPr="00EF0224">
        <w:rPr>
          <w:rFonts w:ascii="Times New Roman" w:eastAsia="Times New Roman" w:hAnsi="Times New Roman" w:cs="Times New Roman"/>
          <w:sz w:val="28"/>
          <w:szCs w:val="28"/>
          <w:lang w:val="en-US"/>
        </w:rPr>
        <w:t xml:space="preserve"> </w:t>
      </w:r>
      <w:r w:rsidRPr="00EF0224">
        <w:rPr>
          <w:rFonts w:ascii="Times New Roman" w:eastAsia="Times New Roman" w:hAnsi="Times New Roman" w:cs="Times New Roman"/>
          <w:i/>
          <w:sz w:val="28"/>
          <w:szCs w:val="28"/>
          <w:lang w:val="en-US"/>
        </w:rPr>
        <w:t>„Износ на надпроизведена продукция”.</w:t>
      </w:r>
      <w:r w:rsidR="005C1271">
        <w:rPr>
          <w:rFonts w:ascii="Times New Roman" w:eastAsia="Times New Roman" w:hAnsi="Times New Roman" w:cs="Times New Roman"/>
          <w:sz w:val="28"/>
          <w:szCs w:val="28"/>
        </w:rPr>
        <w:t xml:space="preserve"> </w:t>
      </w:r>
      <w:r w:rsidRPr="00EF0224">
        <w:rPr>
          <w:rFonts w:ascii="Times New Roman" w:eastAsia="Times New Roman" w:hAnsi="Times New Roman" w:cs="Times New Roman"/>
          <w:sz w:val="28"/>
          <w:szCs w:val="28"/>
          <w:lang w:val="en-US"/>
        </w:rPr>
        <w:t xml:space="preserve">Предприятието е заинтересовано единствено по отношение износа </w:t>
      </w:r>
      <w:r w:rsidRPr="00EF0224">
        <w:rPr>
          <w:rFonts w:ascii="Times New Roman" w:eastAsia="Times New Roman" w:hAnsi="Times New Roman" w:cs="Times New Roman"/>
          <w:sz w:val="28"/>
          <w:szCs w:val="28"/>
          <w:lang w:val="en-US"/>
        </w:rPr>
        <w:lastRenderedPageBreak/>
        <w:t>на надпроизведената продукция, което означава, че не може и не желае да обслужва и постоянно да задоволява засилено търсене от чужбина;</w:t>
      </w:r>
    </w:p>
    <w:p w:rsidR="003E004C" w:rsidRPr="00EF0224" w:rsidRDefault="003E004C" w:rsidP="00626449">
      <w:pPr>
        <w:numPr>
          <w:ilvl w:val="0"/>
          <w:numId w:val="18"/>
        </w:numPr>
        <w:tabs>
          <w:tab w:val="left" w:pos="0"/>
        </w:tabs>
        <w:spacing w:after="0" w:line="360" w:lineRule="auto"/>
        <w:ind w:left="1066" w:hanging="357"/>
        <w:jc w:val="both"/>
        <w:rPr>
          <w:rFonts w:ascii="Times New Roman" w:eastAsia="Times New Roman" w:hAnsi="Times New Roman" w:cs="Times New Roman"/>
          <w:b/>
          <w:spacing w:val="-1"/>
          <w:sz w:val="28"/>
          <w:szCs w:val="28"/>
          <w:lang w:val="en-US"/>
        </w:rPr>
      </w:pPr>
      <w:r w:rsidRPr="00EF0224">
        <w:rPr>
          <w:rFonts w:ascii="Times New Roman" w:eastAsia="Times New Roman" w:hAnsi="Times New Roman" w:cs="Times New Roman"/>
          <w:i/>
          <w:sz w:val="28"/>
          <w:szCs w:val="28"/>
          <w:lang w:val="en-US"/>
        </w:rPr>
        <w:t>второ равнище</w:t>
      </w:r>
      <w:r w:rsidRPr="00EF0224">
        <w:rPr>
          <w:rFonts w:ascii="Times New Roman" w:eastAsia="Times New Roman" w:hAnsi="Times New Roman" w:cs="Times New Roman"/>
          <w:sz w:val="28"/>
          <w:szCs w:val="28"/>
          <w:lang w:val="en-US"/>
        </w:rPr>
        <w:t xml:space="preserve"> </w:t>
      </w:r>
      <w:r w:rsidRPr="00EF0224">
        <w:rPr>
          <w:rFonts w:ascii="Times New Roman" w:eastAsia="Times New Roman" w:hAnsi="Times New Roman" w:cs="Times New Roman"/>
          <w:i/>
          <w:sz w:val="28"/>
          <w:szCs w:val="28"/>
          <w:lang w:val="en-US"/>
        </w:rPr>
        <w:t>„Експорт-маркетинг”</w:t>
      </w:r>
      <w:r w:rsidRPr="00EF0224">
        <w:rPr>
          <w:rFonts w:ascii="Times New Roman" w:eastAsia="Times New Roman" w:hAnsi="Times New Roman" w:cs="Times New Roman"/>
          <w:sz w:val="28"/>
          <w:szCs w:val="28"/>
          <w:lang w:val="en-US"/>
        </w:rPr>
        <w:t>.</w:t>
      </w:r>
      <w:r w:rsidR="005C1271">
        <w:rPr>
          <w:rFonts w:ascii="Times New Roman" w:eastAsia="Times New Roman" w:hAnsi="Times New Roman" w:cs="Times New Roman"/>
          <w:sz w:val="28"/>
          <w:szCs w:val="28"/>
        </w:rPr>
        <w:t xml:space="preserve"> </w:t>
      </w:r>
      <w:r w:rsidRPr="00EF0224">
        <w:rPr>
          <w:rFonts w:ascii="Times New Roman" w:eastAsia="Times New Roman" w:hAnsi="Times New Roman" w:cs="Times New Roman"/>
          <w:sz w:val="28"/>
          <w:szCs w:val="28"/>
          <w:lang w:val="en-US"/>
        </w:rPr>
        <w:t>Предприятието съзнателно търси външни пазари за съществуващите си продукти, като е склонно да направи ограничени промени в продуктовата и маркетинговата си политика, за да задоволи изискванията на чуждестранните си клиенти;</w:t>
      </w:r>
    </w:p>
    <w:p w:rsidR="003E004C" w:rsidRPr="00EF0224" w:rsidRDefault="003E004C" w:rsidP="00626449">
      <w:pPr>
        <w:numPr>
          <w:ilvl w:val="0"/>
          <w:numId w:val="18"/>
        </w:numPr>
        <w:tabs>
          <w:tab w:val="left" w:pos="0"/>
        </w:tabs>
        <w:spacing w:after="0" w:line="360" w:lineRule="auto"/>
        <w:ind w:left="1066" w:hanging="357"/>
        <w:jc w:val="both"/>
        <w:rPr>
          <w:rFonts w:ascii="Times New Roman" w:eastAsia="Times New Roman" w:hAnsi="Times New Roman" w:cs="Times New Roman"/>
          <w:b/>
          <w:spacing w:val="-1"/>
          <w:sz w:val="28"/>
          <w:szCs w:val="28"/>
          <w:lang w:val="en-US"/>
        </w:rPr>
      </w:pPr>
      <w:r w:rsidRPr="00EF0224">
        <w:rPr>
          <w:rFonts w:ascii="Times New Roman" w:eastAsia="Times New Roman" w:hAnsi="Times New Roman" w:cs="Times New Roman"/>
          <w:i/>
          <w:sz w:val="28"/>
          <w:szCs w:val="28"/>
          <w:lang w:val="en-US"/>
        </w:rPr>
        <w:t>трето равнище</w:t>
      </w:r>
      <w:r w:rsidRPr="00EF0224">
        <w:rPr>
          <w:rFonts w:ascii="Times New Roman" w:eastAsia="Times New Roman" w:hAnsi="Times New Roman" w:cs="Times New Roman"/>
          <w:sz w:val="28"/>
          <w:szCs w:val="28"/>
          <w:lang w:val="en-US"/>
        </w:rPr>
        <w:t xml:space="preserve"> </w:t>
      </w:r>
      <w:r w:rsidRPr="00EF0224">
        <w:rPr>
          <w:rFonts w:ascii="Times New Roman" w:eastAsia="Times New Roman" w:hAnsi="Times New Roman" w:cs="Times New Roman"/>
          <w:i/>
          <w:sz w:val="28"/>
          <w:szCs w:val="28"/>
          <w:lang w:val="en-US"/>
        </w:rPr>
        <w:t>„Приоритетно развитие на чуждестранните пазари на фирмата”.</w:t>
      </w:r>
      <w:r w:rsidRPr="00EF0224">
        <w:rPr>
          <w:rFonts w:ascii="Times New Roman" w:eastAsia="Times New Roman" w:hAnsi="Times New Roman" w:cs="Times New Roman"/>
          <w:sz w:val="28"/>
          <w:szCs w:val="28"/>
          <w:lang w:val="en-US"/>
        </w:rPr>
        <w:t xml:space="preserve"> Предприятието прави драстични модификации в продуктовата си политика и маркетинговите процедури, за да задоволи изискванията на задграничните си партньори;</w:t>
      </w:r>
    </w:p>
    <w:p w:rsidR="003E004C" w:rsidRPr="00EF0224" w:rsidRDefault="003E004C" w:rsidP="00626449">
      <w:pPr>
        <w:numPr>
          <w:ilvl w:val="0"/>
          <w:numId w:val="18"/>
        </w:numPr>
        <w:tabs>
          <w:tab w:val="left" w:pos="0"/>
        </w:tabs>
        <w:spacing w:after="0" w:line="360" w:lineRule="auto"/>
        <w:ind w:left="1066" w:hanging="357"/>
        <w:jc w:val="both"/>
        <w:rPr>
          <w:rFonts w:ascii="Times New Roman" w:eastAsia="Times New Roman" w:hAnsi="Times New Roman" w:cs="Times New Roman"/>
          <w:b/>
          <w:spacing w:val="-1"/>
          <w:sz w:val="28"/>
          <w:szCs w:val="28"/>
          <w:lang w:val="en-US"/>
        </w:rPr>
      </w:pPr>
      <w:r w:rsidRPr="00EF0224">
        <w:rPr>
          <w:rFonts w:ascii="Times New Roman" w:eastAsia="Times New Roman" w:hAnsi="Times New Roman" w:cs="Times New Roman"/>
          <w:i/>
          <w:sz w:val="28"/>
          <w:szCs w:val="28"/>
          <w:lang w:val="en-US"/>
        </w:rPr>
        <w:t>четвърто равнище</w:t>
      </w:r>
      <w:r w:rsidRPr="00EF0224">
        <w:rPr>
          <w:rFonts w:ascii="Times New Roman" w:eastAsia="Times New Roman" w:hAnsi="Times New Roman" w:cs="Times New Roman"/>
          <w:sz w:val="28"/>
          <w:szCs w:val="28"/>
          <w:lang w:val="en-US"/>
        </w:rPr>
        <w:t xml:space="preserve"> </w:t>
      </w:r>
      <w:r w:rsidRPr="00EF0224">
        <w:rPr>
          <w:rFonts w:ascii="Times New Roman" w:eastAsia="Times New Roman" w:hAnsi="Times New Roman" w:cs="Times New Roman"/>
          <w:i/>
          <w:sz w:val="28"/>
          <w:szCs w:val="28"/>
          <w:lang w:val="en-US"/>
        </w:rPr>
        <w:t>„Стратегическо експортно развитие на технологията”.</w:t>
      </w:r>
      <w:r w:rsidRPr="00EF0224">
        <w:rPr>
          <w:rFonts w:ascii="Times New Roman" w:eastAsia="Times New Roman" w:hAnsi="Times New Roman" w:cs="Times New Roman"/>
          <w:sz w:val="28"/>
          <w:szCs w:val="28"/>
          <w:lang w:val="en-US"/>
        </w:rPr>
        <w:t xml:space="preserve"> Предприятието развива изцяло нови продуктови линии, за да задоволи изискванията на задграничните си партньори.</w:t>
      </w:r>
    </w:p>
    <w:p w:rsidR="003E004C" w:rsidRPr="00953993" w:rsidRDefault="003E004C" w:rsidP="003E004C">
      <w:pPr>
        <w:spacing w:after="0" w:line="360" w:lineRule="auto"/>
        <w:ind w:firstLine="706"/>
        <w:jc w:val="both"/>
        <w:rPr>
          <w:rFonts w:ascii="Times New Roman" w:eastAsia="Times New Roman" w:hAnsi="Times New Roman" w:cs="Times New Roman"/>
          <w:b/>
          <w:sz w:val="16"/>
          <w:szCs w:val="16"/>
          <w:lang w:val="en-US"/>
        </w:rPr>
      </w:pPr>
    </w:p>
    <w:p w:rsidR="003E004C" w:rsidRPr="00EF0224" w:rsidRDefault="003E004C" w:rsidP="003E004C">
      <w:pPr>
        <w:spacing w:after="0" w:line="360" w:lineRule="auto"/>
        <w:ind w:firstLine="706"/>
        <w:jc w:val="both"/>
        <w:rPr>
          <w:rFonts w:ascii="Times New Roman" w:eastAsia="Times New Roman" w:hAnsi="Times New Roman" w:cs="Times New Roman"/>
          <w:sz w:val="28"/>
          <w:szCs w:val="28"/>
          <w:lang w:val="en-US"/>
        </w:rPr>
      </w:pPr>
      <w:r w:rsidRPr="00EF0224">
        <w:rPr>
          <w:rFonts w:ascii="Times New Roman" w:eastAsia="Times New Roman" w:hAnsi="Times New Roman" w:cs="Times New Roman"/>
          <w:sz w:val="28"/>
          <w:szCs w:val="28"/>
          <w:lang w:val="en-US"/>
        </w:rPr>
        <w:t>Съществуващите различни начини за разграничаване и степенуване на отделните равнища или етапи при експортния достъп и постепенното навлизане на предприят</w:t>
      </w:r>
      <w:r w:rsidR="005E6936">
        <w:rPr>
          <w:rFonts w:ascii="Times New Roman" w:eastAsia="Times New Roman" w:hAnsi="Times New Roman" w:cs="Times New Roman"/>
          <w:sz w:val="28"/>
          <w:szCs w:val="28"/>
          <w:lang w:val="en-US"/>
        </w:rPr>
        <w:t>ието на външните пазари само по</w:t>
      </w:r>
      <w:r w:rsidRPr="00EF0224">
        <w:rPr>
          <w:rFonts w:ascii="Times New Roman" w:eastAsia="Times New Roman" w:hAnsi="Times New Roman" w:cs="Times New Roman"/>
          <w:sz w:val="28"/>
          <w:szCs w:val="28"/>
          <w:lang w:val="en-US"/>
        </w:rPr>
        <w:t xml:space="preserve">твърждават сложния характер и многопластовата структура на процеса на осъществяване на експортната дейност, както и неговото постепенно еволюционно развитие. Какви точно равнища или етапи ще се обособят е </w:t>
      </w:r>
      <w:r w:rsidR="00421664">
        <w:rPr>
          <w:rFonts w:ascii="Times New Roman" w:eastAsia="Times New Roman" w:hAnsi="Times New Roman" w:cs="Times New Roman"/>
          <w:sz w:val="28"/>
          <w:szCs w:val="28"/>
        </w:rPr>
        <w:t>изключително важен въпрос със стратегическо и тактическо значение</w:t>
      </w:r>
      <w:r w:rsidRPr="00EF0224">
        <w:rPr>
          <w:rFonts w:ascii="Times New Roman" w:eastAsia="Times New Roman" w:hAnsi="Times New Roman" w:cs="Times New Roman"/>
          <w:sz w:val="28"/>
          <w:szCs w:val="28"/>
          <w:lang w:val="en-US"/>
        </w:rPr>
        <w:t xml:space="preserve">, свързан </w:t>
      </w:r>
      <w:r w:rsidR="00421664">
        <w:rPr>
          <w:rFonts w:ascii="Times New Roman" w:eastAsia="Times New Roman" w:hAnsi="Times New Roman" w:cs="Times New Roman"/>
          <w:sz w:val="28"/>
          <w:szCs w:val="28"/>
        </w:rPr>
        <w:t xml:space="preserve">не само </w:t>
      </w:r>
      <w:r w:rsidRPr="00EF0224">
        <w:rPr>
          <w:rFonts w:ascii="Times New Roman" w:eastAsia="Times New Roman" w:hAnsi="Times New Roman" w:cs="Times New Roman"/>
          <w:sz w:val="28"/>
          <w:szCs w:val="28"/>
          <w:lang w:val="en-US"/>
        </w:rPr>
        <w:t xml:space="preserve">с вида на използваните разграничителни критерии. В това отношение всеки изследовател или експортен мениджър е свободен да постъпи така, както сметне за най-добре, воден от собствените си знания и </w:t>
      </w:r>
      <w:r w:rsidRPr="00EF0224">
        <w:rPr>
          <w:rFonts w:ascii="Times New Roman" w:eastAsia="Times New Roman" w:hAnsi="Times New Roman" w:cs="Times New Roman"/>
          <w:sz w:val="28"/>
          <w:szCs w:val="28"/>
          <w:lang w:val="en-US"/>
        </w:rPr>
        <w:lastRenderedPageBreak/>
        <w:t>разбирания, отчитайки естествено съществуващите конкретни обстоятелства.</w:t>
      </w:r>
    </w:p>
    <w:p w:rsidR="003E004C" w:rsidRPr="00421664" w:rsidRDefault="003E004C" w:rsidP="003E004C">
      <w:pPr>
        <w:spacing w:after="0" w:line="360" w:lineRule="auto"/>
        <w:ind w:firstLine="706"/>
        <w:jc w:val="both"/>
        <w:rPr>
          <w:rFonts w:ascii="Times New Roman" w:eastAsia="Times New Roman" w:hAnsi="Times New Roman" w:cs="Times New Roman"/>
          <w:sz w:val="28"/>
          <w:szCs w:val="28"/>
        </w:rPr>
      </w:pPr>
      <w:r w:rsidRPr="00421664">
        <w:rPr>
          <w:rFonts w:ascii="Times New Roman" w:eastAsia="Times New Roman" w:hAnsi="Times New Roman" w:cs="Times New Roman"/>
          <w:sz w:val="28"/>
          <w:szCs w:val="28"/>
          <w:lang w:val="en-US"/>
        </w:rPr>
        <w:tab/>
        <w:t xml:space="preserve">В заключение на разглеждания </w:t>
      </w:r>
      <w:r w:rsidRPr="00421664">
        <w:rPr>
          <w:rFonts w:ascii="Times New Roman" w:eastAsia="Times New Roman" w:hAnsi="Times New Roman" w:cs="Times New Roman"/>
          <w:sz w:val="28"/>
          <w:szCs w:val="28"/>
        </w:rPr>
        <w:t>експортен модел</w:t>
      </w:r>
      <w:r w:rsidRPr="00421664">
        <w:rPr>
          <w:rFonts w:ascii="Times New Roman" w:eastAsia="Times New Roman" w:hAnsi="Times New Roman" w:cs="Times New Roman"/>
          <w:sz w:val="28"/>
          <w:szCs w:val="28"/>
          <w:lang w:val="en-US"/>
        </w:rPr>
        <w:t xml:space="preserve"> е важно да изтъкнем още няколко важни постановки</w:t>
      </w:r>
      <w:r w:rsidR="0048567D" w:rsidRPr="00421664">
        <w:rPr>
          <w:rFonts w:ascii="Times New Roman" w:eastAsia="Times New Roman" w:hAnsi="Times New Roman" w:cs="Times New Roman"/>
          <w:sz w:val="28"/>
          <w:szCs w:val="28"/>
        </w:rPr>
        <w:t xml:space="preserve"> за него. Т</w:t>
      </w:r>
      <w:r w:rsidRPr="00421664">
        <w:rPr>
          <w:rFonts w:ascii="Times New Roman" w:eastAsia="Times New Roman" w:hAnsi="Times New Roman" w:cs="Times New Roman"/>
          <w:sz w:val="28"/>
          <w:szCs w:val="28"/>
        </w:rPr>
        <w:t>ой</w:t>
      </w:r>
      <w:r w:rsidRPr="00421664">
        <w:rPr>
          <w:rFonts w:ascii="Times New Roman" w:eastAsia="Times New Roman" w:hAnsi="Times New Roman" w:cs="Times New Roman"/>
          <w:sz w:val="28"/>
          <w:szCs w:val="28"/>
          <w:lang w:val="en-US"/>
        </w:rPr>
        <w:t xml:space="preserve"> </w:t>
      </w:r>
      <w:r w:rsidR="004D0AAC" w:rsidRPr="00421664">
        <w:rPr>
          <w:rFonts w:ascii="Times New Roman" w:eastAsia="Times New Roman" w:hAnsi="Times New Roman" w:cs="Times New Roman"/>
          <w:sz w:val="28"/>
          <w:szCs w:val="28"/>
        </w:rPr>
        <w:t xml:space="preserve">например </w:t>
      </w:r>
      <w:r w:rsidRPr="00421664">
        <w:rPr>
          <w:rFonts w:ascii="Times New Roman" w:eastAsia="Times New Roman" w:hAnsi="Times New Roman" w:cs="Times New Roman"/>
          <w:sz w:val="28"/>
          <w:szCs w:val="28"/>
          <w:lang w:val="en-US"/>
        </w:rPr>
        <w:t xml:space="preserve">е подходящ, когато предприятието: </w:t>
      </w:r>
    </w:p>
    <w:p w:rsidR="003E004C" w:rsidRPr="00EF0224" w:rsidRDefault="003E004C" w:rsidP="005C1271">
      <w:pPr>
        <w:numPr>
          <w:ilvl w:val="0"/>
          <w:numId w:val="47"/>
        </w:numPr>
        <w:tabs>
          <w:tab w:val="left" w:pos="0"/>
        </w:tabs>
        <w:spacing w:after="0" w:line="360" w:lineRule="auto"/>
        <w:ind w:left="1066" w:hanging="357"/>
        <w:jc w:val="both"/>
        <w:rPr>
          <w:rFonts w:ascii="Times New Roman" w:eastAsia="Times New Roman" w:hAnsi="Times New Roman" w:cs="Times New Roman"/>
          <w:b/>
          <w:spacing w:val="-1"/>
          <w:sz w:val="28"/>
          <w:szCs w:val="28"/>
          <w:lang w:val="en-US"/>
        </w:rPr>
      </w:pPr>
      <w:r w:rsidRPr="00EF0224">
        <w:rPr>
          <w:rFonts w:ascii="Times New Roman" w:eastAsia="Times New Roman" w:hAnsi="Times New Roman" w:cs="Times New Roman"/>
          <w:sz w:val="28"/>
          <w:szCs w:val="28"/>
          <w:lang w:val="en-US"/>
        </w:rPr>
        <w:t>се стреми към увеличаване на продажбите, пазарния си дял и общата производителност;</w:t>
      </w:r>
    </w:p>
    <w:p w:rsidR="003E004C" w:rsidRPr="00EF0224" w:rsidRDefault="003E004C" w:rsidP="005C1271">
      <w:pPr>
        <w:numPr>
          <w:ilvl w:val="0"/>
          <w:numId w:val="47"/>
        </w:numPr>
        <w:tabs>
          <w:tab w:val="left" w:pos="0"/>
        </w:tabs>
        <w:spacing w:after="0" w:line="360" w:lineRule="auto"/>
        <w:ind w:left="1066" w:hanging="357"/>
        <w:jc w:val="both"/>
        <w:rPr>
          <w:rFonts w:ascii="Times New Roman" w:eastAsia="Times New Roman" w:hAnsi="Times New Roman" w:cs="Times New Roman"/>
          <w:b/>
          <w:spacing w:val="-1"/>
          <w:sz w:val="28"/>
          <w:szCs w:val="28"/>
          <w:lang w:val="en-US"/>
        </w:rPr>
      </w:pPr>
      <w:r w:rsidRPr="00EF0224">
        <w:rPr>
          <w:rFonts w:ascii="Times New Roman" w:eastAsia="Times New Roman" w:hAnsi="Times New Roman" w:cs="Times New Roman"/>
          <w:sz w:val="28"/>
          <w:szCs w:val="28"/>
          <w:lang w:val="en-US"/>
        </w:rPr>
        <w:t>желае да намали страновия риск чрез диверсификация на пазарите;</w:t>
      </w:r>
    </w:p>
    <w:p w:rsidR="003E004C" w:rsidRPr="00421664" w:rsidRDefault="003E004C" w:rsidP="005C1271">
      <w:pPr>
        <w:numPr>
          <w:ilvl w:val="0"/>
          <w:numId w:val="47"/>
        </w:numPr>
        <w:tabs>
          <w:tab w:val="left" w:pos="0"/>
        </w:tabs>
        <w:spacing w:after="0" w:line="360" w:lineRule="auto"/>
        <w:ind w:left="1066" w:hanging="357"/>
        <w:jc w:val="both"/>
        <w:rPr>
          <w:rFonts w:ascii="Times New Roman" w:eastAsia="Times New Roman" w:hAnsi="Times New Roman" w:cs="Times New Roman"/>
          <w:b/>
          <w:spacing w:val="-1"/>
          <w:sz w:val="28"/>
          <w:szCs w:val="28"/>
          <w:lang w:val="en-US"/>
        </w:rPr>
      </w:pPr>
      <w:r w:rsidRPr="00EF0224">
        <w:rPr>
          <w:rFonts w:ascii="Times New Roman" w:eastAsia="Times New Roman" w:hAnsi="Times New Roman" w:cs="Times New Roman"/>
          <w:sz w:val="28"/>
          <w:szCs w:val="28"/>
          <w:lang w:val="en-US"/>
        </w:rPr>
        <w:t xml:space="preserve">има затруднения и ограничения на местния пазар, свързани с неблагоприятни икономически процеси, засилване на конкуренцията, ниска покупателна способност </w:t>
      </w:r>
      <w:r w:rsidRPr="00421664">
        <w:rPr>
          <w:rFonts w:ascii="Times New Roman" w:eastAsia="Times New Roman" w:hAnsi="Times New Roman" w:cs="Times New Roman"/>
          <w:sz w:val="28"/>
          <w:szCs w:val="28"/>
          <w:lang w:val="en-US"/>
        </w:rPr>
        <w:t xml:space="preserve">и </w:t>
      </w:r>
      <w:r w:rsidRPr="00421664">
        <w:rPr>
          <w:rFonts w:ascii="Times New Roman" w:eastAsia="Times New Roman" w:hAnsi="Times New Roman" w:cs="Times New Roman"/>
          <w:sz w:val="28"/>
          <w:szCs w:val="28"/>
        </w:rPr>
        <w:t>др.</w:t>
      </w:r>
      <w:r w:rsidR="004D0AAC" w:rsidRPr="00421664">
        <w:rPr>
          <w:rFonts w:ascii="Times New Roman" w:eastAsia="Times New Roman" w:hAnsi="Times New Roman" w:cs="Times New Roman"/>
          <w:sz w:val="28"/>
          <w:szCs w:val="28"/>
        </w:rPr>
        <w:t xml:space="preserve"> </w:t>
      </w:r>
      <w:r w:rsidRPr="00421664">
        <w:rPr>
          <w:rFonts w:ascii="Times New Roman" w:eastAsia="Times New Roman" w:hAnsi="Times New Roman" w:cs="Times New Roman"/>
          <w:sz w:val="28"/>
          <w:szCs w:val="28"/>
          <w:lang w:val="en-US"/>
        </w:rPr>
        <w:t>;</w:t>
      </w:r>
    </w:p>
    <w:p w:rsidR="003E004C" w:rsidRPr="00EF0224" w:rsidRDefault="003E004C" w:rsidP="005C1271">
      <w:pPr>
        <w:numPr>
          <w:ilvl w:val="0"/>
          <w:numId w:val="47"/>
        </w:numPr>
        <w:tabs>
          <w:tab w:val="left" w:pos="0"/>
        </w:tabs>
        <w:spacing w:after="0" w:line="360" w:lineRule="auto"/>
        <w:ind w:left="1066" w:hanging="357"/>
        <w:jc w:val="both"/>
        <w:rPr>
          <w:rFonts w:ascii="Times New Roman" w:eastAsia="Times New Roman" w:hAnsi="Times New Roman" w:cs="Times New Roman"/>
          <w:b/>
          <w:spacing w:val="-1"/>
          <w:sz w:val="28"/>
          <w:szCs w:val="28"/>
          <w:lang w:val="en-US"/>
        </w:rPr>
      </w:pPr>
      <w:r w:rsidRPr="00EF0224">
        <w:rPr>
          <w:rFonts w:ascii="Times New Roman" w:eastAsia="Times New Roman" w:hAnsi="Times New Roman" w:cs="Times New Roman"/>
          <w:sz w:val="28"/>
          <w:szCs w:val="28"/>
          <w:lang w:val="en-US"/>
        </w:rPr>
        <w:t xml:space="preserve">местният пазар не предлага повече възможности за дългосрочен растеж. </w:t>
      </w:r>
    </w:p>
    <w:p w:rsidR="003E004C" w:rsidRPr="00EF0224" w:rsidRDefault="003E004C" w:rsidP="003E004C">
      <w:pPr>
        <w:spacing w:after="0" w:line="360" w:lineRule="auto"/>
        <w:ind w:firstLine="706"/>
        <w:jc w:val="both"/>
        <w:rPr>
          <w:rFonts w:ascii="Times New Roman" w:eastAsia="Times New Roman" w:hAnsi="Times New Roman" w:cs="Times New Roman"/>
          <w:sz w:val="28"/>
          <w:szCs w:val="28"/>
          <w:lang w:val="en-US"/>
        </w:rPr>
      </w:pPr>
      <w:r w:rsidRPr="00EF0224">
        <w:rPr>
          <w:rFonts w:ascii="Times New Roman" w:eastAsia="Times New Roman" w:hAnsi="Times New Roman" w:cs="Times New Roman"/>
          <w:sz w:val="28"/>
          <w:szCs w:val="28"/>
          <w:lang w:val="en-US"/>
        </w:rPr>
        <w:t>Основното предимство на експортния модел е възможността за прилагането му в условията на сравнително ограничена ресурсна осигуреност. За да бъде успешен износител, предприятието не трябва задължително да има засилено присъствие зад граница, особено в съвременните условия на високопроизводителни техники и технологии на международна комуникация.</w:t>
      </w:r>
      <w:r w:rsidRPr="00EF0224">
        <w:rPr>
          <w:rFonts w:ascii="Times New Roman" w:eastAsia="Times New Roman" w:hAnsi="Times New Roman" w:cs="Times New Roman"/>
          <w:color w:val="FF0000"/>
          <w:sz w:val="28"/>
          <w:szCs w:val="28"/>
          <w:lang w:val="en-US"/>
        </w:rPr>
        <w:t xml:space="preserve"> </w:t>
      </w:r>
      <w:r w:rsidRPr="00EF0224">
        <w:rPr>
          <w:rFonts w:ascii="Times New Roman" w:eastAsia="Times New Roman" w:hAnsi="Times New Roman" w:cs="Times New Roman"/>
          <w:sz w:val="28"/>
          <w:szCs w:val="28"/>
          <w:lang w:val="en-US"/>
        </w:rPr>
        <w:t>Е</w:t>
      </w:r>
      <w:r w:rsidRPr="00EF0224">
        <w:rPr>
          <w:rFonts w:ascii="Times New Roman" w:eastAsia="Times New Roman" w:hAnsi="Times New Roman" w:cs="Times New Roman"/>
          <w:color w:val="000000"/>
          <w:sz w:val="28"/>
          <w:szCs w:val="28"/>
          <w:lang w:val="en-US"/>
        </w:rPr>
        <w:t xml:space="preserve">кспортната дейност предполага </w:t>
      </w:r>
      <w:r w:rsidRPr="00EF0224">
        <w:rPr>
          <w:rFonts w:ascii="Times New Roman" w:eastAsia="Times New Roman" w:hAnsi="Times New Roman" w:cs="Times New Roman"/>
          <w:color w:val="000000"/>
          <w:sz w:val="28"/>
          <w:szCs w:val="28"/>
          <w:lang w:val="en-US" w:eastAsia="ar-SA"/>
        </w:rPr>
        <w:t xml:space="preserve">минимални изменения на продукта, скромни инвестиции, бързина на проникване и сравнително безболезнено оттегляне от пазара </w:t>
      </w:r>
      <w:r w:rsidRPr="00EF0224">
        <w:rPr>
          <w:rFonts w:ascii="Times New Roman" w:eastAsia="Times New Roman" w:hAnsi="Times New Roman" w:cs="Times New Roman"/>
          <w:sz w:val="28"/>
          <w:szCs w:val="28"/>
          <w:lang w:val="en-US"/>
        </w:rPr>
        <w:t xml:space="preserve">при отсъствие на благоприятни условия и перспективи за реализация. Той предлага една сравнително нискорискова стратегия - позволява много по-лесно да се преодоляват възникващите рискови ситуации, най-вече чрез оптимална диверсификация на продуктовия и на пазарния портфейл.  </w:t>
      </w:r>
      <w:r w:rsidRPr="00421664">
        <w:rPr>
          <w:rFonts w:ascii="Times New Roman" w:eastAsia="Times New Roman" w:hAnsi="Times New Roman" w:cs="Times New Roman"/>
          <w:sz w:val="28"/>
          <w:szCs w:val="28"/>
        </w:rPr>
        <w:t>В резултат</w:t>
      </w:r>
      <w:r w:rsidRPr="00421664">
        <w:rPr>
          <w:rFonts w:ascii="Times New Roman" w:eastAsia="Times New Roman" w:hAnsi="Times New Roman" w:cs="Times New Roman"/>
          <w:sz w:val="28"/>
          <w:szCs w:val="28"/>
          <w:lang w:val="en-US"/>
        </w:rPr>
        <w:t>, след</w:t>
      </w:r>
      <w:r w:rsidRPr="00EF0224">
        <w:rPr>
          <w:rFonts w:ascii="Times New Roman" w:eastAsia="Times New Roman" w:hAnsi="Times New Roman" w:cs="Times New Roman"/>
          <w:sz w:val="28"/>
          <w:szCs w:val="28"/>
          <w:lang w:val="en-US"/>
        </w:rPr>
        <w:t xml:space="preserve"> като фирмите започнат да изнасят, те могат да използват натрупания опит </w:t>
      </w:r>
      <w:r w:rsidRPr="00EF0224">
        <w:rPr>
          <w:rFonts w:ascii="Times New Roman" w:eastAsia="Times New Roman" w:hAnsi="Times New Roman" w:cs="Times New Roman"/>
          <w:sz w:val="28"/>
          <w:szCs w:val="28"/>
          <w:lang w:val="en-US"/>
        </w:rPr>
        <w:lastRenderedPageBreak/>
        <w:t>за да налагат допълнителни продукти и услуги и да увеличават бизнеса си в международен план.</w:t>
      </w:r>
      <w:r w:rsidRPr="00EF0224">
        <w:rPr>
          <w:rFonts w:ascii="Times New Roman" w:eastAsia="Times New Roman" w:hAnsi="Times New Roman" w:cs="Times New Roman"/>
          <w:sz w:val="28"/>
          <w:szCs w:val="28"/>
          <w:vertAlign w:val="superscript"/>
          <w:lang w:val="en-US"/>
        </w:rPr>
        <w:footnoteReference w:id="42"/>
      </w:r>
    </w:p>
    <w:p w:rsidR="003E004C" w:rsidRPr="00EF0224" w:rsidRDefault="003E004C" w:rsidP="003E004C">
      <w:pPr>
        <w:spacing w:after="0" w:line="360" w:lineRule="auto"/>
        <w:ind w:firstLine="706"/>
        <w:jc w:val="both"/>
        <w:rPr>
          <w:rFonts w:ascii="Times New Roman" w:eastAsia="Times New Roman" w:hAnsi="Times New Roman" w:cs="Times New Roman"/>
          <w:sz w:val="28"/>
          <w:szCs w:val="28"/>
          <w:lang w:val="ru-RU"/>
        </w:rPr>
      </w:pPr>
      <w:r w:rsidRPr="00EF0224">
        <w:rPr>
          <w:rFonts w:ascii="Times New Roman" w:eastAsia="Times New Roman" w:hAnsi="Times New Roman" w:cs="Times New Roman"/>
          <w:sz w:val="28"/>
          <w:szCs w:val="28"/>
          <w:lang w:val="ru-RU"/>
        </w:rPr>
        <w:t xml:space="preserve">Основните недостатъци на разглеждания модел са по-ограничената му ефективност, ниската степен на контрол, </w:t>
      </w:r>
      <w:r w:rsidRPr="00EF0224">
        <w:rPr>
          <w:rFonts w:ascii="Times New Roman" w:eastAsia="Times New Roman" w:hAnsi="Times New Roman" w:cs="Times New Roman"/>
          <w:color w:val="000000"/>
          <w:sz w:val="28"/>
          <w:szCs w:val="28"/>
          <w:lang w:val="ru-RU" w:eastAsia="ar-SA"/>
        </w:rPr>
        <w:t>уязвимост спрямо разнообразните тарифни и нетарифни ограничения и други специфични търговски рестрикции,</w:t>
      </w:r>
      <w:r w:rsidRPr="00EF0224">
        <w:rPr>
          <w:rFonts w:ascii="Times New Roman" w:eastAsia="Times New Roman" w:hAnsi="Times New Roman" w:cs="Times New Roman"/>
          <w:sz w:val="28"/>
          <w:szCs w:val="28"/>
          <w:lang w:val="ru-RU"/>
        </w:rPr>
        <w:t xml:space="preserve"> по-висока заплаха от страна на конкурентните продукти – сродни и заместители, липсата на пряк контакт с потребителите и детайлно опознаване на техните изисквания и навици. Тези недостатъци са още по-силно изразени при непреките форми на износ или при навлизане на пазара чрез независими местни дистрибуторски мрежи. </w:t>
      </w:r>
      <w:r w:rsidRPr="00EF0224">
        <w:rPr>
          <w:rFonts w:ascii="Times New Roman" w:eastAsia="Times New Roman" w:hAnsi="Times New Roman" w:cs="Times New Roman"/>
          <w:sz w:val="28"/>
          <w:szCs w:val="28"/>
          <w:lang w:val="en-US"/>
        </w:rPr>
        <w:t>О</w:t>
      </w:r>
      <w:r w:rsidRPr="00EF0224">
        <w:rPr>
          <w:rFonts w:ascii="Times New Roman" w:eastAsia="Times New Roman" w:hAnsi="Times New Roman" w:cs="Times New Roman"/>
          <w:sz w:val="28"/>
          <w:szCs w:val="28"/>
          <w:lang w:val="ru-RU"/>
        </w:rPr>
        <w:t xml:space="preserve">бичайната липса на продуктова модификация прави експортната стратегия твърде производствено обусловена и недостатъчно маркетингово ориентирана. Ниската степен на пазарен риск обикновено е придружена от по-ниска от средната печалба. </w:t>
      </w:r>
    </w:p>
    <w:p w:rsidR="003E004C" w:rsidRPr="00EF0224" w:rsidRDefault="003E004C" w:rsidP="003E004C">
      <w:pPr>
        <w:spacing w:after="0" w:line="360" w:lineRule="auto"/>
        <w:ind w:firstLine="706"/>
        <w:jc w:val="both"/>
        <w:rPr>
          <w:rFonts w:ascii="Times New Roman" w:eastAsia="Times New Roman" w:hAnsi="Times New Roman" w:cs="Times New Roman"/>
          <w:sz w:val="28"/>
          <w:szCs w:val="28"/>
          <w:lang w:val="ru-RU"/>
        </w:rPr>
      </w:pPr>
      <w:r w:rsidRPr="00EF0224">
        <w:rPr>
          <w:rFonts w:ascii="Times New Roman" w:eastAsia="Times New Roman" w:hAnsi="Times New Roman" w:cs="Times New Roman"/>
          <w:color w:val="000000"/>
          <w:sz w:val="28"/>
          <w:szCs w:val="28"/>
          <w:lang w:val="ru-RU"/>
        </w:rPr>
        <w:t>В условията на непрекъснато изострящата се международна конкуренция, независимо от богатството на вариантите, посредническите и собствените канали за международна реализация не могат да гарантират потенциално възможния пазарен дял, респективно необходимото трайно присъствие и вграждане на предприятието в чуждестранната икономическа, технологична, финансова и маркетинг инфраструктура. Да не забравяме и общоизвестното правило, че е</w:t>
      </w:r>
      <w:r w:rsidRPr="00EF0224">
        <w:rPr>
          <w:rFonts w:ascii="Times New Roman" w:eastAsia="Times New Roman" w:hAnsi="Times New Roman" w:cs="Times New Roman"/>
          <w:sz w:val="28"/>
          <w:szCs w:val="28"/>
          <w:lang w:val="ru-RU"/>
        </w:rPr>
        <w:t xml:space="preserve">кспортната стратегия не работи добре, когато валутата на страната, от която се изнася, е в силна или надценена позиция. </w:t>
      </w:r>
    </w:p>
    <w:p w:rsidR="003E004C" w:rsidRPr="00EF0224" w:rsidRDefault="004F6906" w:rsidP="003E004C">
      <w:pPr>
        <w:spacing w:after="0" w:line="360" w:lineRule="auto"/>
        <w:ind w:firstLine="706"/>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lastRenderedPageBreak/>
        <w:t>Както и при</w:t>
      </w:r>
      <w:r w:rsidR="003E004C" w:rsidRPr="004F6906">
        <w:rPr>
          <w:rFonts w:ascii="Times New Roman" w:eastAsia="Times New Roman" w:hAnsi="Times New Roman" w:cs="Times New Roman"/>
          <w:sz w:val="28"/>
          <w:szCs w:val="28"/>
          <w:lang w:val="en-US"/>
        </w:rPr>
        <w:t xml:space="preserve"> другите по-сложни форми за задгранична бизнес експанзия, решението за избор </w:t>
      </w:r>
      <w:r w:rsidR="003E004C" w:rsidRPr="004F6906">
        <w:rPr>
          <w:rFonts w:ascii="Times New Roman" w:eastAsia="Times New Roman" w:hAnsi="Times New Roman" w:cs="Times New Roman"/>
          <w:sz w:val="28"/>
          <w:szCs w:val="28"/>
        </w:rPr>
        <w:t xml:space="preserve">на експортния модел </w:t>
      </w:r>
      <w:r>
        <w:rPr>
          <w:rFonts w:ascii="Times New Roman" w:eastAsia="Times New Roman" w:hAnsi="Times New Roman" w:cs="Times New Roman"/>
          <w:sz w:val="28"/>
          <w:szCs w:val="28"/>
        </w:rPr>
        <w:t xml:space="preserve">е </w:t>
      </w:r>
      <w:r w:rsidR="003E004C" w:rsidRPr="004F6906">
        <w:rPr>
          <w:rFonts w:ascii="Times New Roman" w:eastAsia="Times New Roman" w:hAnsi="Times New Roman" w:cs="Times New Roman"/>
          <w:sz w:val="28"/>
          <w:szCs w:val="28"/>
        </w:rPr>
        <w:t xml:space="preserve">и </w:t>
      </w:r>
      <w:r>
        <w:rPr>
          <w:rFonts w:ascii="Times New Roman" w:eastAsia="Times New Roman" w:hAnsi="Times New Roman" w:cs="Times New Roman"/>
          <w:sz w:val="28"/>
          <w:szCs w:val="28"/>
        </w:rPr>
        <w:t xml:space="preserve">със </w:t>
      </w:r>
      <w:r w:rsidR="003E004C" w:rsidRPr="004F6906">
        <w:rPr>
          <w:rFonts w:ascii="Times New Roman" w:eastAsia="Times New Roman" w:hAnsi="Times New Roman" w:cs="Times New Roman"/>
          <w:sz w:val="28"/>
          <w:szCs w:val="28"/>
          <w:lang w:val="en-US"/>
        </w:rPr>
        <w:t>стратегически характер.</w:t>
      </w:r>
      <w:r w:rsidR="003E004C" w:rsidRPr="00EF0224">
        <w:rPr>
          <w:rFonts w:ascii="Times New Roman" w:eastAsia="Times New Roman" w:hAnsi="Times New Roman" w:cs="Times New Roman"/>
          <w:sz w:val="28"/>
          <w:szCs w:val="28"/>
          <w:lang w:val="en-US"/>
        </w:rPr>
        <w:t xml:space="preserve"> В контекста на малкия и среден бизнес експортно</w:t>
      </w:r>
      <w:r w:rsidR="003E004C" w:rsidRPr="00EF0224">
        <w:rPr>
          <w:rFonts w:ascii="Times New Roman" w:eastAsia="Times New Roman" w:hAnsi="Times New Roman" w:cs="Times New Roman"/>
          <w:sz w:val="28"/>
          <w:szCs w:val="28"/>
        </w:rPr>
        <w:t xml:space="preserve"> </w:t>
      </w:r>
      <w:r w:rsidR="003E004C" w:rsidRPr="00EF0224">
        <w:rPr>
          <w:rFonts w:ascii="Times New Roman" w:eastAsia="Times New Roman" w:hAnsi="Times New Roman" w:cs="Times New Roman"/>
          <w:sz w:val="28"/>
          <w:szCs w:val="28"/>
          <w:lang w:val="en-US"/>
        </w:rPr>
        <w:t>ориентираният модел се представя и като продукт на силно амбициозна</w:t>
      </w:r>
      <w:r w:rsidR="003E004C" w:rsidRPr="00EF0224">
        <w:rPr>
          <w:rFonts w:ascii="Times New Roman" w:eastAsia="Times New Roman" w:hAnsi="Times New Roman" w:cs="Times New Roman"/>
          <w:sz w:val="28"/>
          <w:szCs w:val="28"/>
        </w:rPr>
        <w:t xml:space="preserve"> </w:t>
      </w:r>
      <w:r w:rsidR="003E004C" w:rsidRPr="00EF0224">
        <w:rPr>
          <w:rFonts w:ascii="Times New Roman" w:eastAsia="Times New Roman" w:hAnsi="Times New Roman" w:cs="Times New Roman"/>
          <w:sz w:val="28"/>
          <w:szCs w:val="28"/>
          <w:lang w:val="en-US"/>
        </w:rPr>
        <w:t xml:space="preserve">предприемаческа нагласа. И ако експортните посредници проявят необходимата насрещна активност и професионализъм, със сигурност би могло да се стигне до значителен </w:t>
      </w:r>
      <w:r w:rsidR="003E004C" w:rsidRPr="00EF0224">
        <w:rPr>
          <w:rFonts w:ascii="Times New Roman" w:eastAsia="Times New Roman" w:hAnsi="Times New Roman" w:cs="Times New Roman"/>
          <w:sz w:val="28"/>
          <w:szCs w:val="28"/>
        </w:rPr>
        <w:t>„</w:t>
      </w:r>
      <w:r w:rsidR="003E004C" w:rsidRPr="00EF0224">
        <w:rPr>
          <w:rFonts w:ascii="Times New Roman" w:eastAsia="Times New Roman" w:hAnsi="Times New Roman" w:cs="Times New Roman"/>
          <w:color w:val="000000"/>
          <w:sz w:val="28"/>
          <w:szCs w:val="28"/>
          <w:lang w:val="en-US"/>
        </w:rPr>
        <w:t xml:space="preserve">win-win </w:t>
      </w:r>
      <w:r w:rsidR="003E004C" w:rsidRPr="00EF0224">
        <w:rPr>
          <w:rFonts w:ascii="Times New Roman" w:eastAsia="Times New Roman" w:hAnsi="Times New Roman" w:cs="Times New Roman"/>
          <w:sz w:val="28"/>
          <w:szCs w:val="28"/>
          <w:lang w:val="en-US"/>
        </w:rPr>
        <w:t>ефект</w:t>
      </w:r>
      <w:r w:rsidR="003E004C" w:rsidRPr="00EF0224">
        <w:rPr>
          <w:rFonts w:ascii="Times New Roman" w:eastAsia="Times New Roman" w:hAnsi="Times New Roman" w:cs="Times New Roman"/>
          <w:sz w:val="28"/>
          <w:szCs w:val="28"/>
        </w:rPr>
        <w:t>”</w:t>
      </w:r>
      <w:r w:rsidR="003E004C" w:rsidRPr="00EF0224">
        <w:rPr>
          <w:rFonts w:ascii="Times New Roman" w:eastAsia="Times New Roman" w:hAnsi="Times New Roman" w:cs="Times New Roman"/>
          <w:sz w:val="28"/>
          <w:szCs w:val="28"/>
          <w:vertAlign w:val="superscript"/>
          <w:lang w:val="en-US"/>
        </w:rPr>
        <w:footnoteReference w:id="43"/>
      </w:r>
      <w:r w:rsidR="003E004C" w:rsidRPr="00EF0224">
        <w:rPr>
          <w:rFonts w:ascii="Times New Roman" w:eastAsia="Times New Roman" w:hAnsi="Times New Roman" w:cs="Times New Roman"/>
          <w:sz w:val="28"/>
          <w:szCs w:val="28"/>
          <w:lang w:val="en-US"/>
        </w:rPr>
        <w:t>. Всичко това предопределя налагащия се аналитичен и оценъчен подход към</w:t>
      </w:r>
      <w:r w:rsidR="003E004C" w:rsidRPr="00EF0224">
        <w:rPr>
          <w:rFonts w:ascii="Times New Roman" w:eastAsia="Times New Roman" w:hAnsi="Times New Roman" w:cs="Times New Roman"/>
          <w:color w:val="00B0F0"/>
          <w:sz w:val="28"/>
          <w:szCs w:val="28"/>
          <w:lang w:val="en-US"/>
        </w:rPr>
        <w:t xml:space="preserve"> </w:t>
      </w:r>
      <w:r w:rsidR="003E004C" w:rsidRPr="004F6906">
        <w:rPr>
          <w:rFonts w:ascii="Times New Roman" w:eastAsia="Times New Roman" w:hAnsi="Times New Roman" w:cs="Times New Roman"/>
          <w:sz w:val="28"/>
          <w:szCs w:val="28"/>
        </w:rPr>
        <w:t xml:space="preserve">експортния </w:t>
      </w:r>
      <w:r w:rsidR="003E004C" w:rsidRPr="00EF0224">
        <w:rPr>
          <w:rFonts w:ascii="Times New Roman" w:eastAsia="Times New Roman" w:hAnsi="Times New Roman" w:cs="Times New Roman"/>
          <w:sz w:val="28"/>
          <w:szCs w:val="28"/>
          <w:lang w:val="en-US"/>
        </w:rPr>
        <w:t>модел - износът изисква усилия и разходи, които трябва да бъдат взети предвид. Не бива да се пренебрегва и прилаганата национална външноикономическа политика, която по правило се стреми допълнително да стимулира, подпомага и направлява експортната дейност на фирмено равнище.</w:t>
      </w:r>
    </w:p>
    <w:p w:rsidR="003E004C" w:rsidRPr="001254DA" w:rsidRDefault="00B352FD" w:rsidP="003E004C">
      <w:pPr>
        <w:spacing w:after="0" w:line="360" w:lineRule="auto"/>
        <w:ind w:firstLine="706"/>
        <w:jc w:val="both"/>
        <w:rPr>
          <w:rFonts w:ascii="Times New Roman" w:eastAsia="Times New Roman" w:hAnsi="Times New Roman" w:cs="Times New Roman"/>
          <w:sz w:val="16"/>
          <w:szCs w:val="16"/>
        </w:rPr>
      </w:pPr>
      <w:r w:rsidRPr="001254DA">
        <w:rPr>
          <w:rFonts w:ascii="Times New Roman" w:eastAsia="Times New Roman" w:hAnsi="Times New Roman" w:cs="Times New Roman"/>
          <w:sz w:val="16"/>
          <w:szCs w:val="16"/>
        </w:rPr>
        <w:t xml:space="preserve"> </w:t>
      </w:r>
    </w:p>
    <w:p w:rsidR="003E004C" w:rsidRPr="00B352FD" w:rsidRDefault="003E004C" w:rsidP="004B1A90">
      <w:pPr>
        <w:pStyle w:val="ListParagraph"/>
        <w:numPr>
          <w:ilvl w:val="1"/>
          <w:numId w:val="15"/>
        </w:numPr>
        <w:spacing w:after="0" w:line="360" w:lineRule="auto"/>
        <w:ind w:left="720"/>
        <w:jc w:val="center"/>
        <w:rPr>
          <w:rFonts w:ascii="Times New Roman" w:eastAsia="Times New Roman" w:hAnsi="Times New Roman"/>
          <w:b/>
          <w:sz w:val="28"/>
          <w:szCs w:val="28"/>
          <w:lang w:val="en-US"/>
        </w:rPr>
      </w:pPr>
      <w:r w:rsidRPr="00B352FD">
        <w:rPr>
          <w:rFonts w:ascii="Times New Roman" w:eastAsia="Times New Roman" w:hAnsi="Times New Roman"/>
          <w:b/>
          <w:sz w:val="28"/>
          <w:szCs w:val="28"/>
          <w:lang w:val="en-US"/>
        </w:rPr>
        <w:t xml:space="preserve">Подход  </w:t>
      </w:r>
      <w:r w:rsidR="00C15BD7">
        <w:rPr>
          <w:rFonts w:ascii="Times New Roman" w:eastAsia="Times New Roman" w:hAnsi="Times New Roman"/>
          <w:b/>
          <w:sz w:val="28"/>
          <w:szCs w:val="28"/>
        </w:rPr>
        <w:t>„</w:t>
      </w:r>
      <w:r w:rsidRPr="00B352FD">
        <w:rPr>
          <w:rFonts w:ascii="Times New Roman" w:eastAsia="Times New Roman" w:hAnsi="Times New Roman"/>
          <w:b/>
          <w:sz w:val="28"/>
          <w:szCs w:val="28"/>
          <w:lang w:val="en-US"/>
        </w:rPr>
        <w:t>П</w:t>
      </w:r>
      <w:r w:rsidR="00C15BD7">
        <w:rPr>
          <w:rFonts w:ascii="Times New Roman" w:eastAsia="Times New Roman" w:hAnsi="Times New Roman"/>
          <w:b/>
          <w:sz w:val="28"/>
          <w:szCs w:val="28"/>
        </w:rPr>
        <w:t>роизводство в чужбина”</w:t>
      </w:r>
    </w:p>
    <w:p w:rsidR="003E004C" w:rsidRPr="00EF0224" w:rsidRDefault="003E004C" w:rsidP="003E004C">
      <w:pPr>
        <w:spacing w:after="0" w:line="360" w:lineRule="auto"/>
        <w:ind w:firstLine="706"/>
        <w:jc w:val="both"/>
        <w:rPr>
          <w:rFonts w:ascii="Times New Roman" w:eastAsia="Times New Roman" w:hAnsi="Times New Roman" w:cs="Times New Roman"/>
          <w:sz w:val="28"/>
          <w:szCs w:val="28"/>
          <w:lang w:val="en-US"/>
        </w:rPr>
      </w:pPr>
      <w:r w:rsidRPr="00EF0224">
        <w:rPr>
          <w:rFonts w:ascii="Times New Roman" w:eastAsia="Times New Roman" w:hAnsi="Times New Roman" w:cs="Times New Roman"/>
          <w:sz w:val="28"/>
          <w:szCs w:val="28"/>
          <w:lang w:val="en-US"/>
        </w:rPr>
        <w:t xml:space="preserve">Алтернативата на модела „производство в собствената страна и </w:t>
      </w:r>
      <w:r w:rsidRPr="00D80BF5">
        <w:rPr>
          <w:rFonts w:ascii="Times New Roman" w:eastAsia="Times New Roman" w:hAnsi="Times New Roman" w:cs="Times New Roman"/>
          <w:sz w:val="28"/>
          <w:szCs w:val="28"/>
        </w:rPr>
        <w:t xml:space="preserve">последващ </w:t>
      </w:r>
      <w:r w:rsidRPr="00D80BF5">
        <w:rPr>
          <w:rFonts w:ascii="Times New Roman" w:eastAsia="Times New Roman" w:hAnsi="Times New Roman" w:cs="Times New Roman"/>
          <w:sz w:val="28"/>
          <w:szCs w:val="28"/>
          <w:lang w:val="en-US"/>
        </w:rPr>
        <w:t>износ</w:t>
      </w:r>
      <w:r w:rsidRPr="00EF0224">
        <w:rPr>
          <w:rFonts w:ascii="Times New Roman" w:eastAsia="Times New Roman" w:hAnsi="Times New Roman" w:cs="Times New Roman"/>
          <w:sz w:val="28"/>
          <w:szCs w:val="28"/>
          <w:lang w:val="en-US"/>
        </w:rPr>
        <w:t xml:space="preserve">” е </w:t>
      </w:r>
      <w:r w:rsidRPr="00EF0224">
        <w:rPr>
          <w:rFonts w:ascii="Times New Roman" w:eastAsia="Times New Roman" w:hAnsi="Times New Roman" w:cs="Times New Roman"/>
          <w:b/>
          <w:sz w:val="28"/>
          <w:szCs w:val="28"/>
          <w:lang w:val="en-US"/>
        </w:rPr>
        <w:t>директно производство в целевата чужда страна</w:t>
      </w:r>
      <w:r w:rsidRPr="00EF0224">
        <w:rPr>
          <w:rFonts w:ascii="Times New Roman" w:eastAsia="Times New Roman" w:hAnsi="Times New Roman" w:cs="Times New Roman"/>
          <w:sz w:val="28"/>
          <w:szCs w:val="28"/>
          <w:lang w:val="en-US"/>
        </w:rPr>
        <w:t xml:space="preserve"> - „правя го там и го продавам там или другаде”. </w:t>
      </w:r>
    </w:p>
    <w:p w:rsidR="003E004C" w:rsidRPr="00EF0224" w:rsidRDefault="003E004C" w:rsidP="003E004C">
      <w:pPr>
        <w:spacing w:after="0" w:line="360" w:lineRule="auto"/>
        <w:ind w:firstLine="706"/>
        <w:jc w:val="both"/>
        <w:rPr>
          <w:rFonts w:ascii="Times New Roman" w:eastAsia="Times New Roman" w:hAnsi="Times New Roman" w:cs="Times New Roman"/>
          <w:sz w:val="28"/>
          <w:szCs w:val="28"/>
        </w:rPr>
      </w:pPr>
      <w:r w:rsidRPr="00EF0224">
        <w:rPr>
          <w:rFonts w:ascii="Times New Roman" w:eastAsia="Times New Roman" w:hAnsi="Times New Roman" w:cs="Times New Roman"/>
          <w:sz w:val="28"/>
          <w:szCs w:val="28"/>
          <w:lang w:val="en-US"/>
        </w:rPr>
        <w:t>Съществуват различни форми за прехвърляне на производството в чужбина, като най-често срещаните са следните:</w:t>
      </w:r>
    </w:p>
    <w:p w:rsidR="003E004C" w:rsidRPr="00EF0224" w:rsidRDefault="003E004C" w:rsidP="005C1271">
      <w:pPr>
        <w:numPr>
          <w:ilvl w:val="0"/>
          <w:numId w:val="21"/>
        </w:numPr>
        <w:tabs>
          <w:tab w:val="left" w:pos="0"/>
        </w:tabs>
        <w:spacing w:after="0" w:line="360" w:lineRule="auto"/>
        <w:ind w:left="1066" w:hanging="357"/>
        <w:jc w:val="both"/>
        <w:rPr>
          <w:rFonts w:ascii="Times New Roman" w:eastAsia="Times New Roman" w:hAnsi="Times New Roman" w:cs="Times New Roman"/>
          <w:b/>
          <w:spacing w:val="-1"/>
          <w:sz w:val="28"/>
          <w:szCs w:val="28"/>
          <w:lang w:val="en-US"/>
        </w:rPr>
      </w:pPr>
      <w:r w:rsidRPr="00EF0224">
        <w:rPr>
          <w:rFonts w:ascii="Times New Roman" w:eastAsia="Times New Roman" w:hAnsi="Times New Roman" w:cs="Times New Roman"/>
          <w:sz w:val="28"/>
          <w:szCs w:val="28"/>
          <w:lang w:val="en-US"/>
        </w:rPr>
        <w:t xml:space="preserve">производство в чужбина чрез трети лица посредством </w:t>
      </w:r>
      <w:r w:rsidRPr="00EF0224">
        <w:rPr>
          <w:rFonts w:ascii="Times New Roman" w:eastAsia="Times New Roman" w:hAnsi="Times New Roman" w:cs="Times New Roman"/>
          <w:b/>
          <w:i/>
          <w:sz w:val="28"/>
          <w:szCs w:val="28"/>
          <w:lang w:val="en-US"/>
        </w:rPr>
        <w:t>лицензионно съглашение</w:t>
      </w:r>
      <w:r w:rsidRPr="00EF0224">
        <w:rPr>
          <w:rFonts w:ascii="Times New Roman" w:eastAsia="Times New Roman" w:hAnsi="Times New Roman" w:cs="Times New Roman"/>
          <w:b/>
          <w:sz w:val="28"/>
          <w:szCs w:val="28"/>
          <w:lang w:val="en-US"/>
        </w:rPr>
        <w:t xml:space="preserve"> </w:t>
      </w:r>
      <w:r w:rsidRPr="00EF0224">
        <w:rPr>
          <w:rFonts w:ascii="Times New Roman" w:eastAsia="Times New Roman" w:hAnsi="Times New Roman" w:cs="Times New Roman"/>
          <w:sz w:val="28"/>
          <w:szCs w:val="28"/>
          <w:lang w:val="en-US"/>
        </w:rPr>
        <w:t xml:space="preserve">(трансфер на технология или други неосезаеми активи) или </w:t>
      </w:r>
      <w:r w:rsidRPr="00EF0224">
        <w:rPr>
          <w:rFonts w:ascii="Times New Roman" w:eastAsia="Times New Roman" w:hAnsi="Times New Roman" w:cs="Times New Roman"/>
          <w:b/>
          <w:i/>
          <w:sz w:val="28"/>
          <w:szCs w:val="28"/>
          <w:lang w:val="en-US"/>
        </w:rPr>
        <w:t>франчайзинг</w:t>
      </w:r>
      <w:r w:rsidRPr="00EF0224">
        <w:rPr>
          <w:rFonts w:ascii="Times New Roman" w:eastAsia="Times New Roman" w:hAnsi="Times New Roman" w:cs="Times New Roman"/>
          <w:b/>
          <w:sz w:val="28"/>
          <w:szCs w:val="28"/>
          <w:lang w:val="en-US"/>
        </w:rPr>
        <w:t xml:space="preserve"> </w:t>
      </w:r>
      <w:r w:rsidRPr="00EF0224">
        <w:rPr>
          <w:rFonts w:ascii="Times New Roman" w:eastAsia="Times New Roman" w:hAnsi="Times New Roman" w:cs="Times New Roman"/>
          <w:sz w:val="28"/>
          <w:szCs w:val="28"/>
          <w:lang w:val="en-US"/>
        </w:rPr>
        <w:t xml:space="preserve">(задграничен трансфер на цялостно изграден бизнес модел, включително </w:t>
      </w:r>
      <w:r w:rsidRPr="00D80BF5">
        <w:rPr>
          <w:rFonts w:ascii="Times New Roman" w:eastAsia="Times New Roman" w:hAnsi="Times New Roman" w:cs="Times New Roman"/>
          <w:sz w:val="28"/>
          <w:szCs w:val="28"/>
        </w:rPr>
        <w:t>фирменото наименование</w:t>
      </w:r>
      <w:r w:rsidRPr="00D80BF5">
        <w:rPr>
          <w:rFonts w:ascii="Times New Roman" w:eastAsia="Times New Roman" w:hAnsi="Times New Roman" w:cs="Times New Roman"/>
          <w:sz w:val="28"/>
          <w:szCs w:val="28"/>
          <w:lang w:val="en-US"/>
        </w:rPr>
        <w:t>)</w:t>
      </w:r>
      <w:r w:rsidRPr="00EF0224">
        <w:rPr>
          <w:rFonts w:ascii="Times New Roman" w:eastAsia="Times New Roman" w:hAnsi="Times New Roman" w:cs="Times New Roman"/>
          <w:sz w:val="28"/>
          <w:szCs w:val="28"/>
          <w:lang w:val="en-US"/>
        </w:rPr>
        <w:t xml:space="preserve">. По правило и в двата случая предприятието няма намерение то самото да произвежда и комерсиализира продуктите на целевия </w:t>
      </w:r>
      <w:r w:rsidR="00D80BF5">
        <w:rPr>
          <w:rFonts w:ascii="Times New Roman" w:eastAsia="Times New Roman" w:hAnsi="Times New Roman" w:cs="Times New Roman"/>
          <w:sz w:val="28"/>
          <w:szCs w:val="28"/>
        </w:rPr>
        <w:t xml:space="preserve">чужд </w:t>
      </w:r>
      <w:r w:rsidRPr="00EF0224">
        <w:rPr>
          <w:rFonts w:ascii="Times New Roman" w:eastAsia="Times New Roman" w:hAnsi="Times New Roman" w:cs="Times New Roman"/>
          <w:sz w:val="28"/>
          <w:szCs w:val="28"/>
          <w:lang w:val="en-US"/>
        </w:rPr>
        <w:t xml:space="preserve">пазар – лицензополучателят и франчайзополучателят изпълняват тези функции, съобразявайки </w:t>
      </w:r>
      <w:r w:rsidRPr="00EF0224">
        <w:rPr>
          <w:rFonts w:ascii="Times New Roman" w:eastAsia="Times New Roman" w:hAnsi="Times New Roman" w:cs="Times New Roman"/>
          <w:sz w:val="28"/>
          <w:szCs w:val="28"/>
          <w:lang w:val="en-US"/>
        </w:rPr>
        <w:lastRenderedPageBreak/>
        <w:t xml:space="preserve">се с предписаните им стандарти и формати. В този смисъл нямаме собствена задгранична производствена дейност, а по-скоро </w:t>
      </w:r>
      <w:r w:rsidRPr="00EF0224">
        <w:rPr>
          <w:rFonts w:ascii="Times New Roman" w:eastAsia="Times New Roman" w:hAnsi="Times New Roman" w:cs="Times New Roman"/>
          <w:sz w:val="28"/>
          <w:szCs w:val="28"/>
        </w:rPr>
        <w:t xml:space="preserve">контролирано, </w:t>
      </w:r>
      <w:r w:rsidRPr="00EF0224">
        <w:rPr>
          <w:rFonts w:ascii="Times New Roman" w:eastAsia="Times New Roman" w:hAnsi="Times New Roman" w:cs="Times New Roman"/>
          <w:sz w:val="28"/>
          <w:szCs w:val="28"/>
          <w:lang w:val="en-US"/>
        </w:rPr>
        <w:t>възмездно отстъпено право на чуждия партньор да прави това. Но, както справедливо отбелязва</w:t>
      </w:r>
      <w:r w:rsidR="004D0AAC">
        <w:rPr>
          <w:rFonts w:ascii="Times New Roman" w:eastAsia="Times New Roman" w:hAnsi="Times New Roman" w:cs="Times New Roman"/>
          <w:sz w:val="28"/>
          <w:szCs w:val="28"/>
        </w:rPr>
        <w:t xml:space="preserve"> </w:t>
      </w:r>
      <w:r w:rsidRPr="00D80BF5">
        <w:rPr>
          <w:rFonts w:ascii="Times New Roman" w:eastAsia="Times New Roman" w:hAnsi="Times New Roman" w:cs="Times New Roman"/>
          <w:sz w:val="28"/>
          <w:szCs w:val="28"/>
        </w:rPr>
        <w:t>Л.</w:t>
      </w:r>
      <w:r w:rsidRPr="00D80BF5">
        <w:rPr>
          <w:rFonts w:ascii="Times New Roman" w:eastAsia="Times New Roman" w:hAnsi="Times New Roman" w:cs="Times New Roman"/>
          <w:sz w:val="28"/>
          <w:szCs w:val="28"/>
          <w:lang w:val="en-US"/>
        </w:rPr>
        <w:t>Каракашева,</w:t>
      </w:r>
      <w:r w:rsidRPr="00EF0224">
        <w:rPr>
          <w:rFonts w:ascii="Times New Roman" w:eastAsia="Times New Roman" w:hAnsi="Times New Roman" w:cs="Times New Roman"/>
          <w:sz w:val="28"/>
          <w:szCs w:val="28"/>
          <w:lang w:val="en-US"/>
        </w:rPr>
        <w:t xml:space="preserve"> </w:t>
      </w:r>
      <w:r w:rsidRPr="00D80BF5">
        <w:rPr>
          <w:rFonts w:ascii="Times New Roman" w:eastAsia="Times New Roman" w:hAnsi="Times New Roman" w:cs="Times New Roman"/>
          <w:i/>
          <w:sz w:val="28"/>
          <w:szCs w:val="28"/>
          <w:lang w:val="en-US"/>
        </w:rPr>
        <w:t>„излизането зад граница ... по пътя на отстъпване на право за ползване на научно-технически резултати означава трайно инвестиране на чужда територия, макар и невинаги съпроводено с реален експорт на капитал. Подобни стратегически по своя характер управленски решения играят не по-малка роля за постигане на целите на съвременната фирма, свързани с участието в международен бизнес”</w:t>
      </w:r>
      <w:r w:rsidRPr="00EF0224">
        <w:rPr>
          <w:rFonts w:ascii="Times New Roman" w:eastAsia="Times New Roman" w:hAnsi="Times New Roman" w:cs="Times New Roman"/>
          <w:sz w:val="28"/>
          <w:szCs w:val="28"/>
        </w:rPr>
        <w:t xml:space="preserve"> </w:t>
      </w:r>
      <w:r w:rsidRPr="00EF0224">
        <w:rPr>
          <w:rFonts w:ascii="Times New Roman" w:eastAsia="Times New Roman" w:hAnsi="Times New Roman" w:cs="Times New Roman"/>
          <w:sz w:val="28"/>
          <w:szCs w:val="28"/>
          <w:vertAlign w:val="superscript"/>
          <w:lang w:val="en-US"/>
        </w:rPr>
        <w:footnoteReference w:id="44"/>
      </w:r>
      <w:r w:rsidR="00D80BF5">
        <w:rPr>
          <w:rFonts w:ascii="Times New Roman" w:eastAsia="Times New Roman" w:hAnsi="Times New Roman" w:cs="Times New Roman"/>
          <w:sz w:val="28"/>
          <w:szCs w:val="28"/>
        </w:rPr>
        <w:t>;</w:t>
      </w:r>
    </w:p>
    <w:p w:rsidR="00721CE6" w:rsidRPr="00721CE6" w:rsidRDefault="003E004C" w:rsidP="005C1271">
      <w:pPr>
        <w:numPr>
          <w:ilvl w:val="0"/>
          <w:numId w:val="21"/>
        </w:numPr>
        <w:tabs>
          <w:tab w:val="left" w:pos="0"/>
        </w:tabs>
        <w:spacing w:after="0" w:line="360" w:lineRule="auto"/>
        <w:ind w:left="1066" w:hanging="357"/>
        <w:jc w:val="both"/>
        <w:rPr>
          <w:rFonts w:ascii="Times New Roman" w:eastAsia="Times New Roman" w:hAnsi="Times New Roman" w:cs="Times New Roman"/>
          <w:b/>
          <w:color w:val="FF0000"/>
          <w:spacing w:val="-1"/>
          <w:sz w:val="28"/>
          <w:szCs w:val="28"/>
          <w:lang w:val="en-US"/>
        </w:rPr>
      </w:pPr>
      <w:r w:rsidRPr="00EF0224">
        <w:rPr>
          <w:rFonts w:ascii="Times New Roman" w:eastAsia="Times New Roman" w:hAnsi="Times New Roman" w:cs="Times New Roman"/>
          <w:b/>
          <w:i/>
          <w:sz w:val="28"/>
          <w:szCs w:val="28"/>
          <w:lang w:val="en-US"/>
        </w:rPr>
        <w:t>възложена с договор</w:t>
      </w:r>
      <w:r w:rsidRPr="00EF0224">
        <w:rPr>
          <w:rFonts w:ascii="Times New Roman" w:eastAsia="Times New Roman" w:hAnsi="Times New Roman" w:cs="Times New Roman"/>
          <w:b/>
          <w:sz w:val="28"/>
          <w:szCs w:val="28"/>
          <w:lang w:val="en-US"/>
        </w:rPr>
        <w:t xml:space="preserve"> </w:t>
      </w:r>
      <w:r w:rsidRPr="00EF0224">
        <w:rPr>
          <w:rFonts w:ascii="Times New Roman" w:eastAsia="Times New Roman" w:hAnsi="Times New Roman" w:cs="Times New Roman"/>
          <w:b/>
          <w:i/>
          <w:sz w:val="28"/>
          <w:szCs w:val="28"/>
          <w:lang w:val="en-US"/>
        </w:rPr>
        <w:t>монтажна или производствена дейност на определени чуждестранни предприятия</w:t>
      </w:r>
      <w:r w:rsidRPr="00EF0224">
        <w:rPr>
          <w:rFonts w:ascii="Times New Roman" w:eastAsia="Times New Roman" w:hAnsi="Times New Roman" w:cs="Times New Roman"/>
          <w:b/>
          <w:sz w:val="28"/>
          <w:szCs w:val="28"/>
          <w:lang w:val="en-US"/>
        </w:rPr>
        <w:t>.</w:t>
      </w:r>
      <w:r w:rsidRPr="00EF0224">
        <w:rPr>
          <w:rFonts w:ascii="Times New Roman" w:eastAsia="Times New Roman" w:hAnsi="Times New Roman" w:cs="Times New Roman"/>
          <w:sz w:val="28"/>
          <w:szCs w:val="28"/>
          <w:lang w:val="en-US"/>
        </w:rPr>
        <w:t xml:space="preserve"> Предприятието възложител предоставя на своя чуждестранен партньор необходимите части и компоненти, които последният следва да сглоби и инсталира, или пък съответните подробни планове, схеми</w:t>
      </w:r>
      <w:r w:rsidR="00D80BF5">
        <w:rPr>
          <w:rFonts w:ascii="Times New Roman" w:eastAsia="Times New Roman" w:hAnsi="Times New Roman" w:cs="Times New Roman"/>
          <w:sz w:val="28"/>
          <w:szCs w:val="28"/>
        </w:rPr>
        <w:t>, предписания</w:t>
      </w:r>
      <w:r w:rsidRPr="00EF0224">
        <w:rPr>
          <w:rFonts w:ascii="Times New Roman" w:eastAsia="Times New Roman" w:hAnsi="Times New Roman" w:cs="Times New Roman"/>
          <w:sz w:val="28"/>
          <w:szCs w:val="28"/>
          <w:lang w:val="en-US"/>
        </w:rPr>
        <w:t xml:space="preserve"> и стандарти, въз основа на които партньорът произвежда </w:t>
      </w:r>
      <w:r w:rsidR="00CF2744">
        <w:rPr>
          <w:rFonts w:ascii="Times New Roman" w:eastAsia="Times New Roman" w:hAnsi="Times New Roman" w:cs="Times New Roman"/>
          <w:sz w:val="28"/>
          <w:szCs w:val="28"/>
        </w:rPr>
        <w:t xml:space="preserve">изцяло </w:t>
      </w:r>
      <w:r w:rsidRPr="00EF0224">
        <w:rPr>
          <w:rFonts w:ascii="Times New Roman" w:eastAsia="Times New Roman" w:hAnsi="Times New Roman" w:cs="Times New Roman"/>
          <w:sz w:val="28"/>
          <w:szCs w:val="28"/>
          <w:lang w:val="en-US"/>
        </w:rPr>
        <w:t>определени продукти, имитиращи оригиналните. За разлика от класическото лицензи</w:t>
      </w:r>
      <w:r w:rsidRPr="00EF0224">
        <w:rPr>
          <w:rFonts w:ascii="Times New Roman" w:eastAsia="Times New Roman" w:hAnsi="Times New Roman" w:cs="Times New Roman"/>
          <w:sz w:val="28"/>
          <w:szCs w:val="28"/>
        </w:rPr>
        <w:t>онно съглашение</w:t>
      </w:r>
      <w:r w:rsidRPr="00EF0224">
        <w:rPr>
          <w:rFonts w:ascii="Times New Roman" w:eastAsia="Times New Roman" w:hAnsi="Times New Roman" w:cs="Times New Roman"/>
          <w:sz w:val="28"/>
          <w:szCs w:val="28"/>
          <w:lang w:val="en-US"/>
        </w:rPr>
        <w:t xml:space="preserve"> и франчайзинга, при договорно</w:t>
      </w:r>
      <w:r w:rsidR="00BA280A">
        <w:rPr>
          <w:rFonts w:ascii="Times New Roman" w:eastAsia="Times New Roman" w:hAnsi="Times New Roman" w:cs="Times New Roman"/>
          <w:sz w:val="28"/>
          <w:szCs w:val="28"/>
        </w:rPr>
        <w:t xml:space="preserve"> възложеното </w:t>
      </w:r>
      <w:r w:rsidRPr="00EF0224">
        <w:rPr>
          <w:rFonts w:ascii="Times New Roman" w:eastAsia="Times New Roman" w:hAnsi="Times New Roman" w:cs="Times New Roman"/>
          <w:sz w:val="28"/>
          <w:szCs w:val="28"/>
          <w:lang w:val="en-US"/>
        </w:rPr>
        <w:t xml:space="preserve">задгранично </w:t>
      </w:r>
      <w:r w:rsidR="00440978">
        <w:rPr>
          <w:rFonts w:ascii="Times New Roman" w:eastAsia="Times New Roman" w:hAnsi="Times New Roman" w:cs="Times New Roman"/>
          <w:sz w:val="28"/>
          <w:szCs w:val="28"/>
        </w:rPr>
        <w:t>сглобяване/</w:t>
      </w:r>
      <w:r w:rsidRPr="00EF0224">
        <w:rPr>
          <w:rFonts w:ascii="Times New Roman" w:eastAsia="Times New Roman" w:hAnsi="Times New Roman" w:cs="Times New Roman"/>
          <w:sz w:val="28"/>
          <w:szCs w:val="28"/>
          <w:lang w:val="en-US"/>
        </w:rPr>
        <w:t xml:space="preserve">производство, </w:t>
      </w:r>
      <w:r w:rsidR="00BA280A">
        <w:rPr>
          <w:rFonts w:ascii="Times New Roman" w:eastAsia="Times New Roman" w:hAnsi="Times New Roman" w:cs="Times New Roman"/>
          <w:sz w:val="28"/>
          <w:szCs w:val="28"/>
        </w:rPr>
        <w:t>фирмата възложител поема задължението</w:t>
      </w:r>
      <w:r w:rsidR="00637720">
        <w:rPr>
          <w:rFonts w:ascii="Times New Roman" w:eastAsia="Times New Roman" w:hAnsi="Times New Roman" w:cs="Times New Roman"/>
          <w:sz w:val="28"/>
          <w:szCs w:val="28"/>
        </w:rPr>
        <w:t xml:space="preserve"> да </w:t>
      </w:r>
      <w:r w:rsidRPr="00EF0224">
        <w:rPr>
          <w:rFonts w:ascii="Times New Roman" w:eastAsia="Times New Roman" w:hAnsi="Times New Roman" w:cs="Times New Roman"/>
          <w:sz w:val="28"/>
          <w:szCs w:val="28"/>
          <w:lang w:val="en-US"/>
        </w:rPr>
        <w:t xml:space="preserve">продаде след това </w:t>
      </w:r>
      <w:r w:rsidR="00637720">
        <w:rPr>
          <w:rFonts w:ascii="Times New Roman" w:eastAsia="Times New Roman" w:hAnsi="Times New Roman" w:cs="Times New Roman"/>
          <w:sz w:val="28"/>
          <w:szCs w:val="28"/>
        </w:rPr>
        <w:t xml:space="preserve">готовата продукция </w:t>
      </w:r>
      <w:r w:rsidRPr="00EF0224">
        <w:rPr>
          <w:rFonts w:ascii="Times New Roman" w:eastAsia="Times New Roman" w:hAnsi="Times New Roman" w:cs="Times New Roman"/>
          <w:sz w:val="28"/>
          <w:szCs w:val="28"/>
          <w:lang w:val="en-US"/>
        </w:rPr>
        <w:t>чрез своите структури на този или друг чужд пазар, т.е. т</w:t>
      </w:r>
      <w:r w:rsidR="00637720">
        <w:rPr>
          <w:rFonts w:ascii="Times New Roman" w:eastAsia="Times New Roman" w:hAnsi="Times New Roman" w:cs="Times New Roman"/>
          <w:sz w:val="28"/>
          <w:szCs w:val="28"/>
        </w:rPr>
        <w:t>я</w:t>
      </w:r>
      <w:r w:rsidRPr="00EF0224">
        <w:rPr>
          <w:rFonts w:ascii="Times New Roman" w:eastAsia="Times New Roman" w:hAnsi="Times New Roman" w:cs="Times New Roman"/>
          <w:sz w:val="28"/>
          <w:szCs w:val="28"/>
          <w:lang w:val="en-US"/>
        </w:rPr>
        <w:t xml:space="preserve"> запазва отговорностите по линия на маркетинга и </w:t>
      </w:r>
      <w:r w:rsidRPr="00D80BF5">
        <w:rPr>
          <w:rFonts w:ascii="Times New Roman" w:eastAsia="Times New Roman" w:hAnsi="Times New Roman" w:cs="Times New Roman"/>
          <w:sz w:val="28"/>
          <w:szCs w:val="28"/>
          <w:lang w:val="en-US"/>
        </w:rPr>
        <w:t>реализацията</w:t>
      </w:r>
      <w:r w:rsidR="00637720">
        <w:rPr>
          <w:rFonts w:ascii="Times New Roman" w:eastAsia="Times New Roman" w:hAnsi="Times New Roman" w:cs="Times New Roman"/>
          <w:sz w:val="28"/>
          <w:szCs w:val="28"/>
        </w:rPr>
        <w:t>. Посочената форма на международно фирмено сътрудничество обикновено се отъждествява с различните варианти на производственото коопериране, осъществявани</w:t>
      </w:r>
      <w:r w:rsidR="00BE75F3">
        <w:rPr>
          <w:rFonts w:ascii="Times New Roman" w:eastAsia="Times New Roman" w:hAnsi="Times New Roman" w:cs="Times New Roman"/>
          <w:sz w:val="28"/>
          <w:szCs w:val="28"/>
        </w:rPr>
        <w:t xml:space="preserve"> на основата на </w:t>
      </w:r>
      <w:r w:rsidR="00BE75F3">
        <w:rPr>
          <w:rFonts w:ascii="Times New Roman" w:eastAsia="Times New Roman" w:hAnsi="Times New Roman" w:cs="Times New Roman"/>
          <w:sz w:val="28"/>
          <w:szCs w:val="28"/>
        </w:rPr>
        <w:lastRenderedPageBreak/>
        <w:t xml:space="preserve">договори за съвместна дейност без изграждането </w:t>
      </w:r>
      <w:r w:rsidR="00F52287">
        <w:rPr>
          <w:rFonts w:ascii="Times New Roman" w:eastAsia="Times New Roman" w:hAnsi="Times New Roman" w:cs="Times New Roman"/>
          <w:sz w:val="28"/>
          <w:szCs w:val="28"/>
        </w:rPr>
        <w:t xml:space="preserve">за целта </w:t>
      </w:r>
      <w:r w:rsidR="00BE75F3">
        <w:rPr>
          <w:rFonts w:ascii="Times New Roman" w:eastAsia="Times New Roman" w:hAnsi="Times New Roman" w:cs="Times New Roman"/>
          <w:sz w:val="28"/>
          <w:szCs w:val="28"/>
        </w:rPr>
        <w:t>на нова самостоятелна икономическа и юридическа единица</w:t>
      </w:r>
      <w:r w:rsidR="00F52287">
        <w:rPr>
          <w:rFonts w:ascii="Times New Roman" w:eastAsia="Times New Roman" w:hAnsi="Times New Roman" w:cs="Times New Roman"/>
          <w:sz w:val="28"/>
          <w:szCs w:val="28"/>
        </w:rPr>
        <w:t xml:space="preserve"> - </w:t>
      </w:r>
      <w:r w:rsidR="00BE75F3">
        <w:rPr>
          <w:rFonts w:ascii="Times New Roman" w:eastAsia="Times New Roman" w:hAnsi="Times New Roman" w:cs="Times New Roman"/>
          <w:sz w:val="28"/>
          <w:szCs w:val="28"/>
        </w:rPr>
        <w:t>еднофазното и двуфазно коопериране, сделката на ишлеме, субконтрактът и др.</w:t>
      </w:r>
      <w:r w:rsidR="00C01C72">
        <w:rPr>
          <w:rStyle w:val="FootnoteReference"/>
          <w:rFonts w:ascii="Times New Roman" w:eastAsia="Times New Roman" w:hAnsi="Times New Roman" w:cs="Times New Roman"/>
          <w:sz w:val="28"/>
          <w:szCs w:val="28"/>
        </w:rPr>
        <w:footnoteReference w:id="45"/>
      </w:r>
      <w:r w:rsidRPr="00D80BF5">
        <w:rPr>
          <w:rFonts w:ascii="Times New Roman" w:eastAsia="Times New Roman" w:hAnsi="Times New Roman" w:cs="Times New Roman"/>
          <w:sz w:val="28"/>
          <w:szCs w:val="28"/>
        </w:rPr>
        <w:t>;</w:t>
      </w:r>
      <w:r w:rsidRPr="00EF0224">
        <w:rPr>
          <w:rFonts w:ascii="Times New Roman" w:eastAsia="Times New Roman" w:hAnsi="Times New Roman" w:cs="Times New Roman"/>
          <w:color w:val="00B0F0"/>
          <w:sz w:val="28"/>
          <w:szCs w:val="28"/>
        </w:rPr>
        <w:t xml:space="preserve"> </w:t>
      </w:r>
    </w:p>
    <w:p w:rsidR="003E004C" w:rsidRPr="00465579" w:rsidRDefault="003E004C" w:rsidP="005C1271">
      <w:pPr>
        <w:numPr>
          <w:ilvl w:val="0"/>
          <w:numId w:val="21"/>
        </w:numPr>
        <w:tabs>
          <w:tab w:val="left" w:pos="0"/>
        </w:tabs>
        <w:spacing w:after="0" w:line="360" w:lineRule="auto"/>
        <w:ind w:left="1066" w:hanging="357"/>
        <w:jc w:val="both"/>
        <w:rPr>
          <w:rFonts w:ascii="Times New Roman" w:eastAsia="Times New Roman" w:hAnsi="Times New Roman" w:cs="Times New Roman"/>
          <w:b/>
          <w:spacing w:val="-1"/>
          <w:sz w:val="28"/>
          <w:szCs w:val="28"/>
          <w:lang w:val="en-US"/>
        </w:rPr>
      </w:pPr>
      <w:r w:rsidRPr="00EF0224">
        <w:rPr>
          <w:rFonts w:ascii="Times New Roman" w:eastAsia="Times New Roman" w:hAnsi="Times New Roman" w:cs="Times New Roman"/>
          <w:sz w:val="28"/>
          <w:szCs w:val="28"/>
          <w:lang w:val="en-US"/>
        </w:rPr>
        <w:t xml:space="preserve">производство в чужбина чрез </w:t>
      </w:r>
      <w:r w:rsidRPr="00EF0224">
        <w:rPr>
          <w:rFonts w:ascii="Times New Roman" w:eastAsia="Times New Roman" w:hAnsi="Times New Roman" w:cs="Times New Roman"/>
          <w:b/>
          <w:i/>
          <w:sz w:val="28"/>
          <w:szCs w:val="28"/>
          <w:lang w:val="en-US"/>
        </w:rPr>
        <w:t xml:space="preserve">създаване на смесена </w:t>
      </w:r>
      <w:r w:rsidRPr="00465579">
        <w:rPr>
          <w:rFonts w:ascii="Times New Roman" w:eastAsia="Times New Roman" w:hAnsi="Times New Roman" w:cs="Times New Roman"/>
          <w:b/>
          <w:i/>
          <w:sz w:val="28"/>
          <w:szCs w:val="28"/>
          <w:lang w:val="en-US"/>
        </w:rPr>
        <w:t>фирма</w:t>
      </w:r>
      <w:r w:rsidR="00465579">
        <w:rPr>
          <w:rFonts w:ascii="Times New Roman" w:eastAsia="Times New Roman" w:hAnsi="Times New Roman" w:cs="Times New Roman"/>
          <w:b/>
          <w:i/>
          <w:sz w:val="28"/>
          <w:szCs w:val="28"/>
        </w:rPr>
        <w:t xml:space="preserve"> </w:t>
      </w:r>
      <w:r w:rsidRPr="00EF0224">
        <w:rPr>
          <w:rFonts w:ascii="Times New Roman" w:eastAsia="Times New Roman" w:hAnsi="Times New Roman" w:cs="Times New Roman"/>
          <w:b/>
          <w:i/>
          <w:sz w:val="28"/>
          <w:szCs w:val="28"/>
          <w:lang w:val="en-US"/>
        </w:rPr>
        <w:t>(joint-venture) в съдружие с друг, най-често местен партньор.</w:t>
      </w:r>
      <w:r w:rsidRPr="00EF0224">
        <w:rPr>
          <w:rFonts w:ascii="Times New Roman" w:eastAsia="Times New Roman" w:hAnsi="Times New Roman" w:cs="Times New Roman"/>
          <w:i/>
          <w:sz w:val="28"/>
          <w:szCs w:val="28"/>
          <w:lang w:val="en-US"/>
        </w:rPr>
        <w:t xml:space="preserve"> </w:t>
      </w:r>
      <w:r w:rsidRPr="00EF0224">
        <w:rPr>
          <w:rFonts w:ascii="Times New Roman" w:eastAsia="Times New Roman" w:hAnsi="Times New Roman" w:cs="Times New Roman"/>
          <w:sz w:val="28"/>
          <w:szCs w:val="28"/>
          <w:lang w:val="en-US"/>
        </w:rPr>
        <w:t xml:space="preserve">Участието на предприятието в капитала на новото дружество може да се изразява в ефективни пари, в технология, в екипировка или в някаква комбинация на посочените активи. Отговорността за управлението и дейността на смесената фирма се поделя между партньорите, съобразно тяхното дялово </w:t>
      </w:r>
      <w:r w:rsidRPr="00465579">
        <w:rPr>
          <w:rFonts w:ascii="Times New Roman" w:eastAsia="Times New Roman" w:hAnsi="Times New Roman" w:cs="Times New Roman"/>
          <w:sz w:val="28"/>
          <w:szCs w:val="28"/>
          <w:lang w:val="en-US"/>
        </w:rPr>
        <w:t>участие</w:t>
      </w:r>
      <w:r w:rsidRPr="00465579">
        <w:rPr>
          <w:rFonts w:ascii="Times New Roman" w:eastAsia="Times New Roman" w:hAnsi="Times New Roman" w:cs="Times New Roman"/>
          <w:sz w:val="28"/>
          <w:szCs w:val="28"/>
        </w:rPr>
        <w:t>;</w:t>
      </w:r>
    </w:p>
    <w:p w:rsidR="003E004C" w:rsidRPr="00EF0224" w:rsidRDefault="003E004C" w:rsidP="005C1271">
      <w:pPr>
        <w:numPr>
          <w:ilvl w:val="0"/>
          <w:numId w:val="21"/>
        </w:numPr>
        <w:tabs>
          <w:tab w:val="left" w:pos="0"/>
        </w:tabs>
        <w:spacing w:after="0" w:line="360" w:lineRule="auto"/>
        <w:ind w:left="1066" w:hanging="357"/>
        <w:jc w:val="both"/>
        <w:rPr>
          <w:rFonts w:ascii="Times New Roman" w:eastAsia="Times New Roman" w:hAnsi="Times New Roman" w:cs="Times New Roman"/>
          <w:b/>
          <w:spacing w:val="-1"/>
          <w:sz w:val="28"/>
          <w:szCs w:val="28"/>
          <w:lang w:val="en-US"/>
        </w:rPr>
      </w:pPr>
      <w:r w:rsidRPr="00EF0224">
        <w:rPr>
          <w:rFonts w:ascii="Times New Roman" w:eastAsia="Times New Roman" w:hAnsi="Times New Roman" w:cs="Times New Roman"/>
          <w:sz w:val="28"/>
          <w:szCs w:val="28"/>
          <w:lang w:val="en-US"/>
        </w:rPr>
        <w:t xml:space="preserve">производство в чужбина чрез </w:t>
      </w:r>
      <w:r w:rsidRPr="00EF0224">
        <w:rPr>
          <w:rFonts w:ascii="Times New Roman" w:eastAsia="Times New Roman" w:hAnsi="Times New Roman" w:cs="Times New Roman"/>
          <w:b/>
          <w:i/>
          <w:sz w:val="28"/>
          <w:szCs w:val="28"/>
          <w:lang w:val="en-US"/>
        </w:rPr>
        <w:t>изцяло собствени предприятия</w:t>
      </w:r>
      <w:r w:rsidRPr="00EF0224">
        <w:rPr>
          <w:rFonts w:ascii="Times New Roman" w:eastAsia="Times New Roman" w:hAnsi="Times New Roman" w:cs="Times New Roman"/>
          <w:b/>
          <w:sz w:val="28"/>
          <w:szCs w:val="28"/>
          <w:lang w:val="en-US"/>
        </w:rPr>
        <w:t xml:space="preserve"> </w:t>
      </w:r>
      <w:r w:rsidRPr="00EF0224">
        <w:rPr>
          <w:rFonts w:ascii="Times New Roman" w:eastAsia="Times New Roman" w:hAnsi="Times New Roman" w:cs="Times New Roman"/>
          <w:b/>
          <w:i/>
          <w:sz w:val="28"/>
          <w:szCs w:val="28"/>
          <w:lang w:val="en-US"/>
        </w:rPr>
        <w:t>- производствени клонове или дъщерни фирми</w:t>
      </w:r>
      <w:r w:rsidRPr="00EF0224">
        <w:rPr>
          <w:rFonts w:ascii="Times New Roman" w:eastAsia="Times New Roman" w:hAnsi="Times New Roman" w:cs="Times New Roman"/>
          <w:b/>
          <w:sz w:val="28"/>
          <w:szCs w:val="28"/>
          <w:lang w:val="en-US"/>
        </w:rPr>
        <w:t>.</w:t>
      </w:r>
      <w:r w:rsidRPr="00EF0224">
        <w:rPr>
          <w:rFonts w:ascii="Times New Roman" w:eastAsia="Times New Roman" w:hAnsi="Times New Roman" w:cs="Times New Roman"/>
          <w:sz w:val="28"/>
          <w:szCs w:val="28"/>
          <w:lang w:val="en-US"/>
        </w:rPr>
        <w:t xml:space="preserve"> Съответното задгранично производствено предприятие може да осъществява серия от дейности от веригата на стойността, като се започне от най-простите (финално дообработване на продукта, сглобяване</w:t>
      </w:r>
      <w:r w:rsidRPr="00EF0224">
        <w:rPr>
          <w:rFonts w:ascii="Times New Roman" w:eastAsia="Times New Roman" w:hAnsi="Times New Roman" w:cs="Times New Roman"/>
          <w:color w:val="FF0000"/>
          <w:sz w:val="28"/>
          <w:szCs w:val="28"/>
          <w:lang w:val="en-US"/>
        </w:rPr>
        <w:t xml:space="preserve"> </w:t>
      </w:r>
      <w:r w:rsidRPr="00EF0224">
        <w:rPr>
          <w:rFonts w:ascii="Times New Roman" w:eastAsia="Times New Roman" w:hAnsi="Times New Roman" w:cs="Times New Roman"/>
          <w:sz w:val="28"/>
          <w:szCs w:val="28"/>
          <w:lang w:val="en-US"/>
        </w:rPr>
        <w:t xml:space="preserve">или монтаж, опаковане, маркиране и етикетиране съгласно </w:t>
      </w:r>
      <w:r w:rsidRPr="00EF0224">
        <w:rPr>
          <w:rFonts w:ascii="Times New Roman" w:eastAsia="Times New Roman" w:hAnsi="Times New Roman" w:cs="Times New Roman"/>
          <w:sz w:val="28"/>
          <w:szCs w:val="28"/>
          <w:lang w:val="en-US"/>
        </w:rPr>
        <w:lastRenderedPageBreak/>
        <w:t>нормите или изискванията на съответната страна и т.н.) и се завърши с най-сложните (напълно затворен производствен цикъл от А до Я). Създаването му се осъществява чрез инвестиране „на зелено” или по пътя на</w:t>
      </w:r>
      <w:r w:rsidR="00F3413A">
        <w:rPr>
          <w:rFonts w:ascii="Times New Roman" w:eastAsia="Times New Roman" w:hAnsi="Times New Roman" w:cs="Times New Roman"/>
          <w:sz w:val="28"/>
          <w:szCs w:val="28"/>
        </w:rPr>
        <w:t xml:space="preserve"> </w:t>
      </w:r>
      <w:r w:rsidRPr="00EF0224">
        <w:rPr>
          <w:rFonts w:ascii="Times New Roman" w:eastAsia="Times New Roman" w:hAnsi="Times New Roman" w:cs="Times New Roman"/>
          <w:sz w:val="28"/>
          <w:szCs w:val="28"/>
          <w:lang w:val="en-US"/>
        </w:rPr>
        <w:t>придобиването.</w:t>
      </w:r>
    </w:p>
    <w:p w:rsidR="003E004C" w:rsidRPr="00F3413A" w:rsidRDefault="003E004C" w:rsidP="003E004C">
      <w:pPr>
        <w:spacing w:after="0" w:line="360" w:lineRule="auto"/>
        <w:ind w:firstLine="706"/>
        <w:jc w:val="both"/>
        <w:rPr>
          <w:rFonts w:ascii="Times New Roman" w:eastAsia="Times New Roman" w:hAnsi="Times New Roman" w:cs="Times New Roman"/>
          <w:sz w:val="16"/>
          <w:szCs w:val="16"/>
        </w:rPr>
      </w:pPr>
    </w:p>
    <w:p w:rsidR="003E004C" w:rsidRPr="00EF0224" w:rsidRDefault="003E004C" w:rsidP="003E004C">
      <w:pPr>
        <w:spacing w:after="0" w:line="360" w:lineRule="auto"/>
        <w:ind w:firstLine="706"/>
        <w:jc w:val="both"/>
        <w:rPr>
          <w:rFonts w:ascii="Times New Roman" w:eastAsia="Times New Roman" w:hAnsi="Times New Roman" w:cs="Times New Roman"/>
          <w:sz w:val="28"/>
          <w:szCs w:val="28"/>
        </w:rPr>
      </w:pPr>
      <w:r w:rsidRPr="00EF0224">
        <w:rPr>
          <w:rFonts w:ascii="Times New Roman" w:eastAsia="Times New Roman" w:hAnsi="Times New Roman" w:cs="Times New Roman"/>
          <w:sz w:val="28"/>
          <w:szCs w:val="28"/>
          <w:lang w:val="en-US"/>
        </w:rPr>
        <w:t>Наред с описаната по-горе стъпаловидна последователност в развитието на пренесената в чужбина производствена дейност, в специализираната литература се срещат и някои други по-общи или по-детайлни виж</w:t>
      </w:r>
      <w:r w:rsidR="00CC47AD">
        <w:rPr>
          <w:rFonts w:ascii="Times New Roman" w:eastAsia="Times New Roman" w:hAnsi="Times New Roman" w:cs="Times New Roman"/>
          <w:sz w:val="28"/>
          <w:szCs w:val="28"/>
          <w:lang w:val="en-US"/>
        </w:rPr>
        <w:t>дания по въпроса. Така например</w:t>
      </w:r>
      <w:r w:rsidRPr="00EF0224">
        <w:rPr>
          <w:rFonts w:ascii="Times New Roman" w:eastAsia="Times New Roman" w:hAnsi="Times New Roman" w:cs="Times New Roman"/>
          <w:sz w:val="28"/>
          <w:szCs w:val="28"/>
          <w:lang w:val="en-US"/>
        </w:rPr>
        <w:t xml:space="preserve"> в споменатата вече шест</w:t>
      </w:r>
      <w:r w:rsidRPr="00EF0224">
        <w:rPr>
          <w:rFonts w:ascii="Times New Roman" w:eastAsia="Times New Roman" w:hAnsi="Times New Roman" w:cs="Times New Roman"/>
          <w:sz w:val="28"/>
          <w:szCs w:val="28"/>
        </w:rPr>
        <w:t>етапна</w:t>
      </w:r>
      <w:r w:rsidRPr="00EF0224">
        <w:rPr>
          <w:rFonts w:ascii="Times New Roman" w:eastAsia="Times New Roman" w:hAnsi="Times New Roman" w:cs="Times New Roman"/>
          <w:sz w:val="28"/>
          <w:szCs w:val="28"/>
          <w:lang w:val="en-US"/>
        </w:rPr>
        <w:t xml:space="preserve"> рамка на процеса на фирмен</w:t>
      </w:r>
      <w:r w:rsidRPr="00EF0224">
        <w:rPr>
          <w:rFonts w:ascii="Times New Roman" w:eastAsia="Times New Roman" w:hAnsi="Times New Roman" w:cs="Times New Roman"/>
          <w:sz w:val="28"/>
          <w:szCs w:val="28"/>
        </w:rPr>
        <w:t xml:space="preserve">ата </w:t>
      </w:r>
      <w:r w:rsidRPr="00EF0224">
        <w:rPr>
          <w:rFonts w:ascii="Times New Roman" w:eastAsia="Times New Roman" w:hAnsi="Times New Roman" w:cs="Times New Roman"/>
          <w:sz w:val="28"/>
          <w:szCs w:val="28"/>
          <w:lang w:val="en-US"/>
        </w:rPr>
        <w:t>интернационализ</w:t>
      </w:r>
      <w:r w:rsidRPr="00EF0224">
        <w:rPr>
          <w:rFonts w:ascii="Times New Roman" w:eastAsia="Times New Roman" w:hAnsi="Times New Roman" w:cs="Times New Roman"/>
          <w:sz w:val="28"/>
          <w:szCs w:val="28"/>
        </w:rPr>
        <w:t>ация</w:t>
      </w:r>
      <w:r w:rsidRPr="00EF0224">
        <w:rPr>
          <w:rFonts w:ascii="Times New Roman" w:eastAsia="Times New Roman" w:hAnsi="Times New Roman" w:cs="Times New Roman"/>
          <w:sz w:val="28"/>
          <w:szCs w:val="28"/>
          <w:lang w:val="en-US"/>
        </w:rPr>
        <w:t xml:space="preserve">, Дийн Макфарлин и Пол Суини разграничават в производствения подход следните четири етапа: (1) </w:t>
      </w:r>
      <w:r w:rsidRPr="00EF0224">
        <w:rPr>
          <w:rFonts w:ascii="Times New Roman" w:eastAsia="Times New Roman" w:hAnsi="Times New Roman" w:cs="Times New Roman"/>
          <w:i/>
          <w:sz w:val="28"/>
          <w:szCs w:val="28"/>
          <w:lang w:val="en-US"/>
        </w:rPr>
        <w:t xml:space="preserve">международно подразделение; </w:t>
      </w:r>
      <w:r w:rsidRPr="00EF0224">
        <w:rPr>
          <w:rFonts w:ascii="Times New Roman" w:eastAsia="Times New Roman" w:hAnsi="Times New Roman" w:cs="Times New Roman"/>
          <w:sz w:val="28"/>
          <w:szCs w:val="28"/>
          <w:lang w:val="en-US"/>
        </w:rPr>
        <w:t xml:space="preserve">(2) </w:t>
      </w:r>
      <w:r w:rsidRPr="00EF0224">
        <w:rPr>
          <w:rFonts w:ascii="Times New Roman" w:eastAsia="Times New Roman" w:hAnsi="Times New Roman" w:cs="Times New Roman"/>
          <w:i/>
          <w:sz w:val="28"/>
          <w:szCs w:val="28"/>
          <w:lang w:val="en-US"/>
        </w:rPr>
        <w:t xml:space="preserve">мултинационална компания; </w:t>
      </w:r>
      <w:r w:rsidRPr="00EF0224">
        <w:rPr>
          <w:rFonts w:ascii="Times New Roman" w:eastAsia="Times New Roman" w:hAnsi="Times New Roman" w:cs="Times New Roman"/>
          <w:sz w:val="28"/>
          <w:szCs w:val="28"/>
          <w:lang w:val="en-US"/>
        </w:rPr>
        <w:t xml:space="preserve">(3) </w:t>
      </w:r>
      <w:r w:rsidRPr="00EF0224">
        <w:rPr>
          <w:rFonts w:ascii="Times New Roman" w:eastAsia="Times New Roman" w:hAnsi="Times New Roman" w:cs="Times New Roman"/>
          <w:i/>
          <w:sz w:val="28"/>
          <w:szCs w:val="28"/>
          <w:lang w:val="en-US"/>
        </w:rPr>
        <w:t>глобална или транснационална компания</w:t>
      </w:r>
      <w:r w:rsidR="004D0AAC">
        <w:rPr>
          <w:rFonts w:ascii="Times New Roman" w:eastAsia="Times New Roman" w:hAnsi="Times New Roman" w:cs="Times New Roman"/>
          <w:i/>
          <w:sz w:val="28"/>
          <w:szCs w:val="28"/>
        </w:rPr>
        <w:t xml:space="preserve">; </w:t>
      </w:r>
      <w:r w:rsidRPr="00EF0224">
        <w:rPr>
          <w:rFonts w:ascii="Times New Roman" w:eastAsia="Times New Roman" w:hAnsi="Times New Roman" w:cs="Times New Roman"/>
          <w:sz w:val="28"/>
          <w:szCs w:val="28"/>
          <w:lang w:val="en-US"/>
        </w:rPr>
        <w:t xml:space="preserve">(4) </w:t>
      </w:r>
      <w:r w:rsidRPr="00EF0224">
        <w:rPr>
          <w:rFonts w:ascii="Times New Roman" w:eastAsia="Times New Roman" w:hAnsi="Times New Roman" w:cs="Times New Roman"/>
          <w:i/>
          <w:sz w:val="28"/>
          <w:szCs w:val="28"/>
          <w:lang w:val="en-US"/>
        </w:rPr>
        <w:t>съюзи, партньори и консорциуми</w:t>
      </w:r>
      <w:r w:rsidRPr="00EF0224">
        <w:rPr>
          <w:rFonts w:ascii="Times New Roman" w:eastAsia="Times New Roman" w:hAnsi="Times New Roman" w:cs="Times New Roman"/>
          <w:sz w:val="28"/>
          <w:szCs w:val="28"/>
          <w:lang w:val="en-US"/>
        </w:rPr>
        <w:t>.</w:t>
      </w:r>
      <w:r w:rsidRPr="00EF0224">
        <w:rPr>
          <w:rFonts w:ascii="Times New Roman" w:eastAsia="Times New Roman" w:hAnsi="Times New Roman" w:cs="Times New Roman"/>
          <w:sz w:val="28"/>
          <w:szCs w:val="28"/>
          <w:vertAlign w:val="superscript"/>
          <w:lang w:val="en-US"/>
        </w:rPr>
        <w:footnoteReference w:id="46"/>
      </w:r>
      <w:r w:rsidRPr="00EF0224">
        <w:rPr>
          <w:rFonts w:ascii="Times New Roman" w:eastAsia="Times New Roman" w:hAnsi="Times New Roman" w:cs="Times New Roman"/>
          <w:sz w:val="28"/>
          <w:szCs w:val="28"/>
          <w:lang w:val="en-US"/>
        </w:rPr>
        <w:t xml:space="preserve"> </w:t>
      </w:r>
      <w:r w:rsidRPr="00EF0224">
        <w:rPr>
          <w:rFonts w:ascii="Times New Roman" w:eastAsia="Times New Roman" w:hAnsi="Times New Roman" w:cs="Times New Roman"/>
          <w:sz w:val="28"/>
          <w:szCs w:val="28"/>
        </w:rPr>
        <w:t>П</w:t>
      </w:r>
      <w:r w:rsidRPr="00EF0224">
        <w:rPr>
          <w:rFonts w:ascii="Times New Roman" w:eastAsia="Times New Roman" w:hAnsi="Times New Roman" w:cs="Times New Roman"/>
          <w:sz w:val="28"/>
          <w:szCs w:val="28"/>
          <w:lang w:val="en-US"/>
        </w:rPr>
        <w:t xml:space="preserve">ри тази подредба авторите </w:t>
      </w:r>
      <w:r w:rsidRPr="00EF0224">
        <w:rPr>
          <w:rFonts w:ascii="Times New Roman" w:eastAsia="Times New Roman" w:hAnsi="Times New Roman" w:cs="Times New Roman"/>
          <w:sz w:val="28"/>
          <w:szCs w:val="28"/>
        </w:rPr>
        <w:t xml:space="preserve">явно </w:t>
      </w:r>
      <w:r w:rsidRPr="00EF0224">
        <w:rPr>
          <w:rFonts w:ascii="Times New Roman" w:eastAsia="Times New Roman" w:hAnsi="Times New Roman" w:cs="Times New Roman"/>
          <w:sz w:val="28"/>
          <w:szCs w:val="28"/>
          <w:lang w:val="en-US"/>
        </w:rPr>
        <w:t>не прилагат единен разграничителен критерий</w:t>
      </w:r>
      <w:r w:rsidRPr="00EF0224">
        <w:rPr>
          <w:rFonts w:ascii="Times New Roman" w:eastAsia="Times New Roman" w:hAnsi="Times New Roman" w:cs="Times New Roman"/>
          <w:sz w:val="28"/>
          <w:szCs w:val="28"/>
        </w:rPr>
        <w:t>.</w:t>
      </w:r>
      <w:r w:rsidRPr="00EF0224">
        <w:rPr>
          <w:rFonts w:ascii="Times New Roman" w:eastAsia="Times New Roman" w:hAnsi="Times New Roman" w:cs="Times New Roman"/>
          <w:sz w:val="28"/>
          <w:szCs w:val="28"/>
          <w:lang w:val="en-US"/>
        </w:rPr>
        <w:t xml:space="preserve"> По същество </w:t>
      </w:r>
      <w:r w:rsidRPr="00465579">
        <w:rPr>
          <w:rFonts w:ascii="Times New Roman" w:eastAsia="Times New Roman" w:hAnsi="Times New Roman" w:cs="Times New Roman"/>
          <w:sz w:val="28"/>
          <w:szCs w:val="28"/>
        </w:rPr>
        <w:t>първият и четвърти</w:t>
      </w:r>
      <w:r w:rsidR="00CC47AD">
        <w:rPr>
          <w:rFonts w:ascii="Times New Roman" w:eastAsia="Times New Roman" w:hAnsi="Times New Roman" w:cs="Times New Roman"/>
          <w:sz w:val="28"/>
          <w:szCs w:val="28"/>
        </w:rPr>
        <w:t>ят</w:t>
      </w:r>
      <w:r w:rsidRPr="00465579">
        <w:rPr>
          <w:rFonts w:ascii="Times New Roman" w:eastAsia="Times New Roman" w:hAnsi="Times New Roman" w:cs="Times New Roman"/>
          <w:sz w:val="28"/>
          <w:szCs w:val="28"/>
        </w:rPr>
        <w:t xml:space="preserve"> етап</w:t>
      </w:r>
      <w:r w:rsidRPr="00465579">
        <w:rPr>
          <w:rFonts w:ascii="Times New Roman" w:eastAsia="Times New Roman" w:hAnsi="Times New Roman" w:cs="Times New Roman"/>
          <w:sz w:val="28"/>
          <w:szCs w:val="28"/>
          <w:lang w:val="en-US"/>
        </w:rPr>
        <w:t xml:space="preserve"> визират конкретни организационно-технически форми за задгранично производствено присъствие, а </w:t>
      </w:r>
      <w:r w:rsidRPr="00465579">
        <w:rPr>
          <w:rFonts w:ascii="Times New Roman" w:eastAsia="Times New Roman" w:hAnsi="Times New Roman" w:cs="Times New Roman"/>
          <w:sz w:val="28"/>
          <w:szCs w:val="28"/>
        </w:rPr>
        <w:t>вторият и третият</w:t>
      </w:r>
      <w:r w:rsidRPr="00EF0224">
        <w:rPr>
          <w:rFonts w:ascii="Times New Roman" w:eastAsia="Times New Roman" w:hAnsi="Times New Roman" w:cs="Times New Roman"/>
          <w:sz w:val="28"/>
          <w:szCs w:val="28"/>
          <w:lang w:val="en-US"/>
        </w:rPr>
        <w:t xml:space="preserve"> – съответни качествени характеристики, произтичащи от устройството, управлението, общата стратегическа ориентация и отчитането или игнорирането на особеностите на външните целеви пазари</w:t>
      </w:r>
      <w:r w:rsidRPr="00EF0224">
        <w:rPr>
          <w:rFonts w:ascii="Times New Roman" w:eastAsia="Times New Roman" w:hAnsi="Times New Roman" w:cs="Times New Roman"/>
          <w:b/>
          <w:sz w:val="28"/>
          <w:szCs w:val="28"/>
          <w:lang w:val="en-US"/>
        </w:rPr>
        <w:t xml:space="preserve">. </w:t>
      </w:r>
      <w:r w:rsidRPr="00EF0224">
        <w:rPr>
          <w:rFonts w:ascii="Times New Roman" w:eastAsia="Times New Roman" w:hAnsi="Times New Roman" w:cs="Times New Roman"/>
          <w:sz w:val="28"/>
          <w:szCs w:val="28"/>
          <w:lang w:val="en-US"/>
        </w:rPr>
        <w:t xml:space="preserve">Ясно е, че за превръщането на една компания в истински международна, тя трябва не само формално да притежава свои представителства и производствени подразделения в редица други страни, но и цялостно да промени своето вътрешнофирмено управление, като създаде много по-сложна организационна структура на централно и регионално равнище, която адекватно да направлява и контролира бизнес дейностите в чужбина, създавайки необходимите предпоставки за разширяване и укрепване на външната пазарна експанзия. Всичко това включва и подхода, който централното управление ще </w:t>
      </w:r>
      <w:r w:rsidRPr="00EF0224">
        <w:rPr>
          <w:rFonts w:ascii="Times New Roman" w:eastAsia="Times New Roman" w:hAnsi="Times New Roman" w:cs="Times New Roman"/>
          <w:sz w:val="28"/>
          <w:szCs w:val="28"/>
          <w:lang w:val="en-US"/>
        </w:rPr>
        <w:lastRenderedPageBreak/>
        <w:t xml:space="preserve">прилага спрямо задграничните представителства и производствени единици, правомощията, които ще им предостави и ролята, която ще им отреди в общата корпоративна стратегия. Причината е, че развитието на интернационализацията на фирмата се явява функция на взаимодействието между </w:t>
      </w:r>
      <w:r w:rsidRPr="00EF0224">
        <w:rPr>
          <w:rFonts w:ascii="Times New Roman" w:eastAsia="Times New Roman" w:hAnsi="Times New Roman" w:cs="Times New Roman"/>
          <w:color w:val="000000"/>
          <w:sz w:val="28"/>
          <w:szCs w:val="28"/>
          <w:lang w:val="en-US"/>
        </w:rPr>
        <w:t>увеличаването на познанията за чуждите пазари и осъществяваните дейности там, от една страна, и все по-нарастващото ангажиране на ресурси</w:t>
      </w:r>
      <w:r w:rsidRPr="00EF0224">
        <w:rPr>
          <w:rFonts w:ascii="Times New Roman" w:eastAsia="Times New Roman" w:hAnsi="Times New Roman" w:cs="Times New Roman"/>
          <w:color w:val="000000"/>
          <w:sz w:val="28"/>
          <w:szCs w:val="28"/>
        </w:rPr>
        <w:t xml:space="preserve"> </w:t>
      </w:r>
      <w:r w:rsidRPr="00465579">
        <w:rPr>
          <w:rFonts w:ascii="Times New Roman" w:eastAsia="Times New Roman" w:hAnsi="Times New Roman" w:cs="Times New Roman"/>
          <w:sz w:val="28"/>
          <w:szCs w:val="28"/>
        </w:rPr>
        <w:t>зад граница</w:t>
      </w:r>
      <w:r w:rsidRPr="00465579">
        <w:rPr>
          <w:rFonts w:ascii="Times New Roman" w:eastAsia="Times New Roman" w:hAnsi="Times New Roman" w:cs="Times New Roman"/>
          <w:sz w:val="28"/>
          <w:szCs w:val="28"/>
          <w:lang w:val="en-US"/>
        </w:rPr>
        <w:t>,</w:t>
      </w:r>
      <w:r w:rsidRPr="00EF0224">
        <w:rPr>
          <w:rFonts w:ascii="Times New Roman" w:eastAsia="Times New Roman" w:hAnsi="Times New Roman" w:cs="Times New Roman"/>
          <w:color w:val="000000"/>
          <w:sz w:val="28"/>
          <w:szCs w:val="28"/>
          <w:lang w:val="en-US"/>
        </w:rPr>
        <w:t xml:space="preserve"> от друга. </w:t>
      </w:r>
      <w:r w:rsidRPr="00EF0224">
        <w:rPr>
          <w:rFonts w:ascii="Times New Roman" w:eastAsia="Times New Roman" w:hAnsi="Times New Roman" w:cs="Times New Roman"/>
          <w:color w:val="000000"/>
          <w:sz w:val="28"/>
          <w:szCs w:val="28"/>
        </w:rPr>
        <w:t>Г</w:t>
      </w:r>
      <w:r w:rsidRPr="00EF0224">
        <w:rPr>
          <w:rFonts w:ascii="Times New Roman" w:eastAsia="Times New Roman" w:hAnsi="Times New Roman" w:cs="Times New Roman"/>
          <w:sz w:val="28"/>
          <w:szCs w:val="28"/>
          <w:lang w:val="en-US"/>
        </w:rPr>
        <w:t xml:space="preserve">олямо значение има и въпросът към какъв странови обхват ще се ориентира фирмата и каква точно маркетингова политика ще провежда на избраните международни пазари - ще се съобразява ли стриктно със страновите особености или ще се ориентира към глобална стратегия, респективно цялостно международно интегриране. </w:t>
      </w:r>
    </w:p>
    <w:p w:rsidR="003E004C" w:rsidRPr="00AC144D" w:rsidRDefault="003E004C" w:rsidP="003E004C">
      <w:pPr>
        <w:spacing w:after="0" w:line="360" w:lineRule="auto"/>
        <w:ind w:firstLine="706"/>
        <w:jc w:val="both"/>
        <w:rPr>
          <w:rFonts w:ascii="Times New Roman" w:eastAsia="Times New Roman" w:hAnsi="Times New Roman" w:cs="Times New Roman"/>
          <w:sz w:val="28"/>
          <w:szCs w:val="28"/>
        </w:rPr>
      </w:pPr>
    </w:p>
    <w:p w:rsidR="003E004C" w:rsidRPr="001254DA" w:rsidRDefault="003E004C" w:rsidP="00CC47AD">
      <w:pPr>
        <w:numPr>
          <w:ilvl w:val="0"/>
          <w:numId w:val="15"/>
        </w:numPr>
        <w:spacing w:after="0"/>
        <w:ind w:left="357" w:hanging="357"/>
        <w:jc w:val="center"/>
        <w:rPr>
          <w:rFonts w:ascii="Times New Roman" w:eastAsia="Times New Roman" w:hAnsi="Times New Roman" w:cs="Times New Roman"/>
          <w:b/>
          <w:sz w:val="32"/>
          <w:szCs w:val="32"/>
          <w:lang w:val="en-US"/>
        </w:rPr>
      </w:pPr>
      <w:r w:rsidRPr="001254DA">
        <w:rPr>
          <w:rFonts w:ascii="Times New Roman" w:eastAsia="Times New Roman" w:hAnsi="Times New Roman" w:cs="Times New Roman"/>
          <w:b/>
          <w:sz w:val="32"/>
          <w:szCs w:val="32"/>
          <w:lang w:val="en-US"/>
        </w:rPr>
        <w:t xml:space="preserve">Обобщаващи съображения върху подходите </w:t>
      </w:r>
      <w:r w:rsidRPr="001254DA">
        <w:rPr>
          <w:rFonts w:ascii="Times New Roman" w:eastAsia="Times New Roman" w:hAnsi="Times New Roman" w:cs="Times New Roman"/>
          <w:b/>
          <w:sz w:val="32"/>
          <w:szCs w:val="32"/>
        </w:rPr>
        <w:t>и формите</w:t>
      </w:r>
      <w:r w:rsidRPr="001254DA">
        <w:rPr>
          <w:rFonts w:ascii="Times New Roman" w:eastAsia="Times New Roman" w:hAnsi="Times New Roman" w:cs="Times New Roman"/>
          <w:b/>
          <w:color w:val="FF0000"/>
          <w:sz w:val="32"/>
          <w:szCs w:val="32"/>
        </w:rPr>
        <w:t xml:space="preserve"> </w:t>
      </w:r>
      <w:r w:rsidRPr="001254DA">
        <w:rPr>
          <w:rFonts w:ascii="Times New Roman" w:eastAsia="Times New Roman" w:hAnsi="Times New Roman" w:cs="Times New Roman"/>
          <w:b/>
          <w:sz w:val="32"/>
          <w:szCs w:val="32"/>
          <w:lang w:val="en-US"/>
        </w:rPr>
        <w:t xml:space="preserve">за достъп </w:t>
      </w:r>
      <w:r w:rsidRPr="001254DA">
        <w:rPr>
          <w:rFonts w:ascii="Times New Roman" w:eastAsia="Times New Roman" w:hAnsi="Times New Roman" w:cs="Times New Roman"/>
          <w:b/>
          <w:sz w:val="32"/>
          <w:szCs w:val="32"/>
        </w:rPr>
        <w:t>на фирмата на</w:t>
      </w:r>
      <w:r w:rsidRPr="001254DA">
        <w:rPr>
          <w:rFonts w:ascii="Times New Roman" w:eastAsia="Times New Roman" w:hAnsi="Times New Roman" w:cs="Times New Roman"/>
          <w:b/>
          <w:sz w:val="32"/>
          <w:szCs w:val="32"/>
          <w:lang w:val="en-US"/>
        </w:rPr>
        <w:t xml:space="preserve"> външните пазари</w:t>
      </w:r>
      <w:r w:rsidRPr="00465579">
        <w:rPr>
          <w:rFonts w:ascii="Times New Roman" w:eastAsia="Times New Roman" w:hAnsi="Times New Roman" w:cs="Times New Roman"/>
          <w:b/>
          <w:sz w:val="32"/>
          <w:szCs w:val="32"/>
        </w:rPr>
        <w:t>, обусловени от</w:t>
      </w:r>
      <w:r w:rsidRPr="00465579">
        <w:rPr>
          <w:rFonts w:ascii="Times New Roman" w:eastAsia="Times New Roman" w:hAnsi="Times New Roman" w:cs="Times New Roman"/>
          <w:b/>
          <w:sz w:val="32"/>
          <w:szCs w:val="32"/>
          <w:lang w:val="en-US"/>
        </w:rPr>
        <w:t xml:space="preserve"> етапите </w:t>
      </w:r>
      <w:r w:rsidRPr="001254DA">
        <w:rPr>
          <w:rFonts w:ascii="Times New Roman" w:eastAsia="Times New Roman" w:hAnsi="Times New Roman" w:cs="Times New Roman"/>
          <w:b/>
          <w:sz w:val="32"/>
          <w:szCs w:val="32"/>
          <w:lang w:val="en-US"/>
        </w:rPr>
        <w:t>на</w:t>
      </w:r>
      <w:r w:rsidRPr="001254DA">
        <w:rPr>
          <w:rFonts w:ascii="Times New Roman" w:eastAsia="Times New Roman" w:hAnsi="Times New Roman" w:cs="Times New Roman"/>
          <w:b/>
          <w:sz w:val="32"/>
          <w:szCs w:val="32"/>
        </w:rPr>
        <w:t xml:space="preserve"> нейната </w:t>
      </w:r>
      <w:r w:rsidRPr="001254DA">
        <w:rPr>
          <w:rFonts w:ascii="Times New Roman" w:eastAsia="Times New Roman" w:hAnsi="Times New Roman" w:cs="Times New Roman"/>
          <w:b/>
          <w:sz w:val="32"/>
          <w:szCs w:val="32"/>
          <w:lang w:val="en-US"/>
        </w:rPr>
        <w:t>интернационализация</w:t>
      </w:r>
    </w:p>
    <w:p w:rsidR="003E004C" w:rsidRPr="001254DA" w:rsidRDefault="003E004C" w:rsidP="003E004C">
      <w:pPr>
        <w:spacing w:after="0" w:line="360" w:lineRule="auto"/>
        <w:ind w:firstLine="706"/>
        <w:jc w:val="both"/>
        <w:rPr>
          <w:rFonts w:ascii="Times New Roman" w:eastAsia="Times New Roman" w:hAnsi="Times New Roman" w:cs="Times New Roman"/>
          <w:sz w:val="16"/>
          <w:szCs w:val="16"/>
        </w:rPr>
      </w:pPr>
    </w:p>
    <w:p w:rsidR="003E004C" w:rsidRPr="00341644" w:rsidRDefault="003E004C" w:rsidP="003E004C">
      <w:pPr>
        <w:spacing w:after="0" w:line="360" w:lineRule="auto"/>
        <w:ind w:firstLine="706"/>
        <w:jc w:val="both"/>
        <w:rPr>
          <w:rFonts w:ascii="Times New Roman" w:eastAsia="Times New Roman" w:hAnsi="Times New Roman" w:cs="Times New Roman"/>
          <w:sz w:val="28"/>
          <w:szCs w:val="28"/>
          <w:lang w:val="en-US"/>
        </w:rPr>
      </w:pPr>
      <w:r w:rsidRPr="00EF0224">
        <w:rPr>
          <w:rFonts w:ascii="Times New Roman" w:eastAsia="Times New Roman" w:hAnsi="Times New Roman" w:cs="Times New Roman"/>
          <w:sz w:val="28"/>
          <w:szCs w:val="28"/>
          <w:lang w:val="en-US"/>
        </w:rPr>
        <w:t>За международния бизнес като фирмена стратегия</w:t>
      </w:r>
      <w:r w:rsidRPr="00EF0224">
        <w:rPr>
          <w:rFonts w:ascii="Times New Roman" w:eastAsia="Times New Roman" w:hAnsi="Times New Roman" w:cs="Times New Roman"/>
          <w:color w:val="FF0000"/>
          <w:sz w:val="28"/>
          <w:szCs w:val="28"/>
          <w:lang w:val="en-US"/>
        </w:rPr>
        <w:t xml:space="preserve"> </w:t>
      </w:r>
      <w:r w:rsidR="001B385B">
        <w:rPr>
          <w:rFonts w:ascii="Times New Roman" w:eastAsia="Times New Roman" w:hAnsi="Times New Roman" w:cs="Times New Roman"/>
          <w:sz w:val="28"/>
          <w:szCs w:val="28"/>
          <w:lang w:val="en-US"/>
        </w:rPr>
        <w:t>самостоятелното осъществяване</w:t>
      </w:r>
      <w:r w:rsidRPr="00EF0224">
        <w:rPr>
          <w:rFonts w:ascii="Times New Roman" w:eastAsia="Times New Roman" w:hAnsi="Times New Roman" w:cs="Times New Roman"/>
          <w:sz w:val="28"/>
          <w:szCs w:val="28"/>
          <w:lang w:val="en-US"/>
        </w:rPr>
        <w:t xml:space="preserve"> </w:t>
      </w:r>
      <w:r w:rsidRPr="00341644">
        <w:rPr>
          <w:rFonts w:ascii="Times New Roman" w:eastAsia="Times New Roman" w:hAnsi="Times New Roman" w:cs="Times New Roman"/>
          <w:sz w:val="28"/>
          <w:szCs w:val="28"/>
          <w:lang w:val="en-US"/>
        </w:rPr>
        <w:t>на дейностите по и</w:t>
      </w:r>
      <w:r w:rsidR="001B385B">
        <w:rPr>
          <w:rFonts w:ascii="Times New Roman" w:eastAsia="Times New Roman" w:hAnsi="Times New Roman" w:cs="Times New Roman"/>
          <w:sz w:val="28"/>
          <w:szCs w:val="28"/>
          <w:lang w:val="en-US"/>
        </w:rPr>
        <w:t>зноса</w:t>
      </w:r>
      <w:r w:rsidR="00BC14F0">
        <w:rPr>
          <w:rFonts w:ascii="Times New Roman" w:eastAsia="Times New Roman" w:hAnsi="Times New Roman" w:cs="Times New Roman"/>
          <w:sz w:val="28"/>
          <w:szCs w:val="28"/>
        </w:rPr>
        <w:t>, както</w:t>
      </w:r>
      <w:r w:rsidR="001B385B">
        <w:rPr>
          <w:rFonts w:ascii="Times New Roman" w:eastAsia="Times New Roman" w:hAnsi="Times New Roman" w:cs="Times New Roman"/>
          <w:sz w:val="28"/>
          <w:szCs w:val="28"/>
          <w:lang w:val="en-US"/>
        </w:rPr>
        <w:t xml:space="preserve"> </w:t>
      </w:r>
      <w:r w:rsidR="00BC14F0" w:rsidRPr="00341644">
        <w:rPr>
          <w:rFonts w:ascii="Times New Roman" w:eastAsia="Times New Roman" w:hAnsi="Times New Roman" w:cs="Times New Roman"/>
          <w:sz w:val="28"/>
          <w:szCs w:val="28"/>
        </w:rPr>
        <w:t>и</w:t>
      </w:r>
      <w:r w:rsidR="00BC14F0" w:rsidRPr="00341644">
        <w:rPr>
          <w:rFonts w:ascii="Times New Roman" w:eastAsia="Times New Roman" w:hAnsi="Times New Roman" w:cs="Times New Roman"/>
          <w:sz w:val="28"/>
          <w:szCs w:val="28"/>
          <w:lang w:val="en-US"/>
        </w:rPr>
        <w:t xml:space="preserve"> комбинацията </w:t>
      </w:r>
      <w:r w:rsidR="00BC14F0">
        <w:rPr>
          <w:rFonts w:ascii="Times New Roman" w:eastAsia="Times New Roman" w:hAnsi="Times New Roman" w:cs="Times New Roman"/>
          <w:sz w:val="28"/>
          <w:szCs w:val="28"/>
        </w:rPr>
        <w:t xml:space="preserve">им </w:t>
      </w:r>
      <w:r w:rsidR="001B385B">
        <w:rPr>
          <w:rFonts w:ascii="Times New Roman" w:eastAsia="Times New Roman" w:hAnsi="Times New Roman" w:cs="Times New Roman"/>
          <w:sz w:val="28"/>
          <w:szCs w:val="28"/>
          <w:lang w:val="en-US"/>
        </w:rPr>
        <w:t>с инвестирането в чужбина</w:t>
      </w:r>
      <w:r w:rsidR="00BC14F0">
        <w:rPr>
          <w:rFonts w:ascii="Times New Roman" w:eastAsia="Times New Roman" w:hAnsi="Times New Roman" w:cs="Times New Roman"/>
          <w:sz w:val="28"/>
          <w:szCs w:val="28"/>
        </w:rPr>
        <w:t>,</w:t>
      </w:r>
      <w:r w:rsidRPr="00341644">
        <w:rPr>
          <w:rFonts w:ascii="Times New Roman" w:eastAsia="Times New Roman" w:hAnsi="Times New Roman" w:cs="Times New Roman"/>
          <w:sz w:val="28"/>
          <w:szCs w:val="28"/>
          <w:lang w:val="en-US"/>
        </w:rPr>
        <w:t xml:space="preserve"> има ключово значение. Дългосрочните решения на предприятията се основават върху </w:t>
      </w:r>
      <w:r w:rsidRPr="00341644">
        <w:rPr>
          <w:rFonts w:ascii="Times New Roman" w:eastAsia="Times New Roman" w:hAnsi="Times New Roman" w:cs="Times New Roman"/>
          <w:sz w:val="28"/>
          <w:szCs w:val="28"/>
        </w:rPr>
        <w:t xml:space="preserve">отговора на </w:t>
      </w:r>
      <w:r w:rsidRPr="00341644">
        <w:rPr>
          <w:rFonts w:ascii="Times New Roman" w:eastAsia="Times New Roman" w:hAnsi="Times New Roman" w:cs="Times New Roman"/>
          <w:sz w:val="28"/>
          <w:szCs w:val="28"/>
          <w:lang w:val="en-US"/>
        </w:rPr>
        <w:t xml:space="preserve">въпроса дали чуждестранните пазари трябва да бъдат </w:t>
      </w:r>
      <w:r w:rsidRPr="00341644">
        <w:rPr>
          <w:rFonts w:ascii="Times New Roman" w:eastAsia="Times New Roman" w:hAnsi="Times New Roman" w:cs="Times New Roman"/>
          <w:sz w:val="28"/>
          <w:szCs w:val="28"/>
        </w:rPr>
        <w:t>н</w:t>
      </w:r>
      <w:r w:rsidRPr="00341644">
        <w:rPr>
          <w:rFonts w:ascii="Times New Roman" w:eastAsia="Times New Roman" w:hAnsi="Times New Roman" w:cs="Times New Roman"/>
          <w:sz w:val="28"/>
          <w:szCs w:val="28"/>
          <w:lang w:val="en-US"/>
        </w:rPr>
        <w:t>абелязани</w:t>
      </w:r>
      <w:r w:rsidR="000E656B">
        <w:rPr>
          <w:rFonts w:ascii="Times New Roman" w:eastAsia="Times New Roman" w:hAnsi="Times New Roman" w:cs="Times New Roman"/>
          <w:sz w:val="28"/>
          <w:szCs w:val="28"/>
          <w:lang w:val="en-US"/>
        </w:rPr>
        <w:t xml:space="preserve"> и развити за експортна дейност</w:t>
      </w:r>
      <w:r w:rsidRPr="00341644">
        <w:rPr>
          <w:rFonts w:ascii="Times New Roman" w:eastAsia="Times New Roman" w:hAnsi="Times New Roman" w:cs="Times New Roman"/>
          <w:sz w:val="28"/>
          <w:szCs w:val="28"/>
          <w:lang w:val="en-US"/>
        </w:rPr>
        <w:t xml:space="preserve"> или да бъдат достигнати, обработени и трайно „завладяни” с осъществяване на задгранична инвестиция. </w:t>
      </w:r>
      <w:r w:rsidRPr="00341644">
        <w:rPr>
          <w:rFonts w:ascii="Times New Roman" w:eastAsia="Times New Roman" w:hAnsi="Times New Roman" w:cs="Times New Roman"/>
          <w:sz w:val="28"/>
          <w:szCs w:val="28"/>
        </w:rPr>
        <w:t>Д</w:t>
      </w:r>
      <w:r w:rsidRPr="00341644">
        <w:rPr>
          <w:rFonts w:ascii="Times New Roman" w:eastAsia="Times New Roman" w:hAnsi="Times New Roman" w:cs="Times New Roman"/>
          <w:sz w:val="28"/>
          <w:szCs w:val="28"/>
          <w:lang w:val="en-US"/>
        </w:rPr>
        <w:t xml:space="preserve">а продаваме или да се внедряваме в чужбина като произвеждаме там? Тези две алтернативи трябва внимателно да бъдат проучени най-вече в светлината на рисковете и възможностите, които </w:t>
      </w:r>
      <w:r w:rsidRPr="00341644">
        <w:rPr>
          <w:rFonts w:ascii="Times New Roman" w:eastAsia="Times New Roman" w:hAnsi="Times New Roman" w:cs="Times New Roman"/>
          <w:sz w:val="28"/>
          <w:szCs w:val="28"/>
        </w:rPr>
        <w:t>позволяват</w:t>
      </w:r>
      <w:r w:rsidRPr="00341644">
        <w:rPr>
          <w:rFonts w:ascii="Times New Roman" w:eastAsia="Times New Roman" w:hAnsi="Times New Roman" w:cs="Times New Roman"/>
          <w:sz w:val="28"/>
          <w:szCs w:val="28"/>
          <w:lang w:val="en-US"/>
        </w:rPr>
        <w:t xml:space="preserve"> фирмените ресурси, </w:t>
      </w:r>
      <w:r w:rsidRPr="00341644">
        <w:rPr>
          <w:rFonts w:ascii="Times New Roman" w:eastAsia="Times New Roman" w:hAnsi="Times New Roman" w:cs="Times New Roman"/>
          <w:sz w:val="28"/>
          <w:szCs w:val="28"/>
        </w:rPr>
        <w:t>както</w:t>
      </w:r>
      <w:r w:rsidRPr="00341644">
        <w:rPr>
          <w:rFonts w:ascii="Times New Roman" w:eastAsia="Times New Roman" w:hAnsi="Times New Roman" w:cs="Times New Roman"/>
          <w:sz w:val="28"/>
          <w:szCs w:val="28"/>
          <w:lang w:val="en-US"/>
        </w:rPr>
        <w:t xml:space="preserve"> и в зависимост от условията на конкуренция. В този процес на вземане на решение, наред с потенциалните възможности на пазара, голяма роля играе </w:t>
      </w:r>
      <w:r w:rsidRPr="00341644">
        <w:rPr>
          <w:rFonts w:ascii="Times New Roman" w:eastAsia="Times New Roman" w:hAnsi="Times New Roman" w:cs="Times New Roman"/>
          <w:sz w:val="28"/>
          <w:szCs w:val="28"/>
          <w:lang w:val="en-US"/>
        </w:rPr>
        <w:lastRenderedPageBreak/>
        <w:t xml:space="preserve">оценката за еволюцията на видовете размяна и за стабилността на икономическите условия във всяка една от чуждите страни. </w:t>
      </w:r>
    </w:p>
    <w:p w:rsidR="003E004C" w:rsidRPr="00EF0224" w:rsidRDefault="003E004C" w:rsidP="003E004C">
      <w:pPr>
        <w:spacing w:after="0" w:line="360" w:lineRule="auto"/>
        <w:ind w:firstLine="706"/>
        <w:jc w:val="both"/>
        <w:rPr>
          <w:rFonts w:ascii="Times New Roman" w:eastAsia="Times New Roman" w:hAnsi="Times New Roman" w:cs="Times New Roman"/>
          <w:sz w:val="28"/>
          <w:szCs w:val="28"/>
          <w:lang w:val="en-US"/>
        </w:rPr>
      </w:pPr>
      <w:r w:rsidRPr="00341644">
        <w:rPr>
          <w:rFonts w:ascii="Times New Roman" w:eastAsia="Times New Roman" w:hAnsi="Times New Roman" w:cs="Times New Roman"/>
          <w:sz w:val="28"/>
          <w:szCs w:val="28"/>
          <w:lang w:val="en-US"/>
        </w:rPr>
        <w:t xml:space="preserve">Без съмнение внедряването в чужбина поставя пред предприятието </w:t>
      </w:r>
      <w:r w:rsidRPr="00341644">
        <w:rPr>
          <w:rFonts w:ascii="Times New Roman" w:eastAsia="Times New Roman" w:hAnsi="Times New Roman" w:cs="Times New Roman"/>
          <w:sz w:val="28"/>
          <w:szCs w:val="28"/>
        </w:rPr>
        <w:t>трудни</w:t>
      </w:r>
      <w:r w:rsidRPr="00341644">
        <w:rPr>
          <w:rFonts w:ascii="Times New Roman" w:eastAsia="Times New Roman" w:hAnsi="Times New Roman" w:cs="Times New Roman"/>
          <w:sz w:val="28"/>
          <w:szCs w:val="28"/>
          <w:lang w:val="en-US"/>
        </w:rPr>
        <w:t xml:space="preserve"> проблеми</w:t>
      </w:r>
      <w:r w:rsidRPr="00EF0224">
        <w:rPr>
          <w:rFonts w:ascii="Times New Roman" w:eastAsia="Times New Roman" w:hAnsi="Times New Roman" w:cs="Times New Roman"/>
          <w:sz w:val="28"/>
          <w:szCs w:val="28"/>
          <w:lang w:val="en-US"/>
        </w:rPr>
        <w:t>. Изборът между износ и внедряване на място не може да бъде стереотипен. Той трябва да се основава върху прецизни критерии, характеризиращи степента на “овладяване” на пазара. Това обаче изисква време – най-малко три-четири години. Проникването в един нов пазар се осъществява рядко чрез моментално внедряване, но последното изглежда често необходимо няколко години по-късно, когато предприятието трябва да се справи с нарастването на пазара.</w:t>
      </w:r>
      <w:r w:rsidRPr="00EF0224">
        <w:rPr>
          <w:rFonts w:ascii="Times New Roman" w:eastAsia="Times New Roman" w:hAnsi="Times New Roman" w:cs="Times New Roman"/>
          <w:sz w:val="28"/>
          <w:szCs w:val="28"/>
          <w:vertAlign w:val="superscript"/>
          <w:lang w:val="en-US"/>
        </w:rPr>
        <w:footnoteReference w:id="47"/>
      </w:r>
    </w:p>
    <w:p w:rsidR="003E004C" w:rsidRPr="00EF0224" w:rsidRDefault="000E656B" w:rsidP="003E004C">
      <w:pPr>
        <w:spacing w:after="0" w:line="360" w:lineRule="auto"/>
        <w:ind w:firstLine="706"/>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sz w:val="28"/>
          <w:szCs w:val="28"/>
          <w:lang w:val="en-US"/>
        </w:rPr>
        <w:t>В действителност</w:t>
      </w:r>
      <w:r w:rsidR="003E004C" w:rsidRPr="00EF0224">
        <w:rPr>
          <w:rFonts w:ascii="Times New Roman" w:eastAsia="Times New Roman" w:hAnsi="Times New Roman" w:cs="Times New Roman"/>
          <w:sz w:val="28"/>
          <w:szCs w:val="28"/>
          <w:lang w:val="en-US"/>
        </w:rPr>
        <w:t xml:space="preserve"> износът е общоприет вариант, особено за малките </w:t>
      </w:r>
      <w:r w:rsidR="003E004C" w:rsidRPr="00341644">
        <w:rPr>
          <w:rFonts w:ascii="Times New Roman" w:eastAsia="Times New Roman" w:hAnsi="Times New Roman" w:cs="Times New Roman"/>
          <w:sz w:val="28"/>
          <w:szCs w:val="28"/>
        </w:rPr>
        <w:t xml:space="preserve">и средни </w:t>
      </w:r>
      <w:r w:rsidR="003E004C" w:rsidRPr="00341644">
        <w:rPr>
          <w:rFonts w:ascii="Times New Roman" w:eastAsia="Times New Roman" w:hAnsi="Times New Roman" w:cs="Times New Roman"/>
          <w:sz w:val="28"/>
          <w:szCs w:val="28"/>
          <w:lang w:val="en-US"/>
        </w:rPr>
        <w:t xml:space="preserve">фирми, тъй като не се изискват големи разходи на капитал, но когато фирмите се почувстват достатъчно силни, те могат да се „прехвърлят” от износа към изграждане на производствени мощности зад граница. </w:t>
      </w:r>
      <w:r w:rsidR="003E004C" w:rsidRPr="00341644">
        <w:rPr>
          <w:rFonts w:ascii="Times New Roman" w:eastAsia="Times New Roman" w:hAnsi="Times New Roman" w:cs="Times New Roman"/>
          <w:sz w:val="28"/>
          <w:szCs w:val="28"/>
        </w:rPr>
        <w:t>П</w:t>
      </w:r>
      <w:r w:rsidR="003E004C" w:rsidRPr="00341644">
        <w:rPr>
          <w:rFonts w:ascii="Times New Roman" w:eastAsia="Times New Roman" w:hAnsi="Times New Roman" w:cs="Times New Roman"/>
          <w:sz w:val="28"/>
          <w:szCs w:val="28"/>
          <w:lang w:val="en-US"/>
        </w:rPr>
        <w:t>роцес</w:t>
      </w:r>
      <w:r w:rsidR="003E004C" w:rsidRPr="00341644">
        <w:rPr>
          <w:rFonts w:ascii="Times New Roman" w:eastAsia="Times New Roman" w:hAnsi="Times New Roman" w:cs="Times New Roman"/>
          <w:sz w:val="28"/>
          <w:szCs w:val="28"/>
        </w:rPr>
        <w:t>ът на</w:t>
      </w:r>
      <w:r w:rsidR="003E004C" w:rsidRPr="00341644">
        <w:rPr>
          <w:rFonts w:ascii="Times New Roman" w:eastAsia="Times New Roman" w:hAnsi="Times New Roman" w:cs="Times New Roman"/>
          <w:sz w:val="28"/>
          <w:szCs w:val="28"/>
          <w:lang w:val="en-US"/>
        </w:rPr>
        <w:t xml:space="preserve"> развитието на </w:t>
      </w:r>
      <w:r w:rsidR="003E004C" w:rsidRPr="00341644">
        <w:rPr>
          <w:rFonts w:ascii="Times New Roman" w:eastAsia="Times New Roman" w:hAnsi="Times New Roman" w:cs="Times New Roman"/>
          <w:sz w:val="28"/>
          <w:szCs w:val="28"/>
        </w:rPr>
        <w:t xml:space="preserve">международния </w:t>
      </w:r>
      <w:r w:rsidR="003E004C" w:rsidRPr="00341644">
        <w:rPr>
          <w:rFonts w:ascii="Times New Roman" w:eastAsia="Times New Roman" w:hAnsi="Times New Roman" w:cs="Times New Roman"/>
          <w:sz w:val="28"/>
          <w:szCs w:val="28"/>
          <w:lang w:val="en-US"/>
        </w:rPr>
        <w:t xml:space="preserve">бизнес </w:t>
      </w:r>
      <w:r w:rsidR="003E004C" w:rsidRPr="00341644">
        <w:rPr>
          <w:rFonts w:ascii="Times New Roman" w:eastAsia="Times New Roman" w:hAnsi="Times New Roman" w:cs="Times New Roman"/>
          <w:sz w:val="28"/>
          <w:szCs w:val="28"/>
        </w:rPr>
        <w:t xml:space="preserve">не е </w:t>
      </w:r>
      <w:r w:rsidR="003E004C" w:rsidRPr="00341644">
        <w:rPr>
          <w:rFonts w:ascii="Times New Roman" w:eastAsia="Times New Roman" w:hAnsi="Times New Roman" w:cs="Times New Roman"/>
          <w:sz w:val="28"/>
          <w:szCs w:val="28"/>
          <w:lang w:val="en-US"/>
        </w:rPr>
        <w:t>неизменна, точно очертана по време и форма последователност. Много</w:t>
      </w:r>
      <w:r w:rsidR="003E004C" w:rsidRPr="00EF0224">
        <w:rPr>
          <w:rFonts w:ascii="Times New Roman" w:eastAsia="Times New Roman" w:hAnsi="Times New Roman" w:cs="Times New Roman"/>
          <w:sz w:val="28"/>
          <w:szCs w:val="28"/>
          <w:lang w:val="en-US"/>
        </w:rPr>
        <w:t xml:space="preserve"> фирми не се придвижват зад граница в ясно определена, равномерно-линейна поредица (серия) от стъпки.</w:t>
      </w:r>
      <w:r w:rsidR="003E004C" w:rsidRPr="00EF0224">
        <w:rPr>
          <w:rFonts w:ascii="Times New Roman" w:eastAsia="Times New Roman" w:hAnsi="Times New Roman" w:cs="Times New Roman"/>
          <w:color w:val="FF0000"/>
          <w:sz w:val="28"/>
          <w:szCs w:val="28"/>
          <w:lang w:val="en-US"/>
        </w:rPr>
        <w:t xml:space="preserve"> </w:t>
      </w:r>
      <w:r w:rsidR="003E004C" w:rsidRPr="00EF0224">
        <w:rPr>
          <w:rFonts w:ascii="Times New Roman" w:eastAsia="Times New Roman" w:hAnsi="Times New Roman" w:cs="Times New Roman"/>
          <w:sz w:val="28"/>
          <w:szCs w:val="28"/>
          <w:lang w:val="en-US"/>
        </w:rPr>
        <w:t xml:space="preserve"> Те могат направо да прескочат от индиректен износ към създаване на задгранични производствени подразделения (най-често по пътя на придобиването), елиминирайки по-малко ангажиращото търговско настаняване в чужбина чрез традиционните продажбени звена. По принцип това рядко се случва, но </w:t>
      </w:r>
      <w:r w:rsidR="003E004C" w:rsidRPr="00EF0224">
        <w:rPr>
          <w:rFonts w:ascii="Times New Roman" w:eastAsia="Times New Roman" w:hAnsi="Times New Roman" w:cs="Times New Roman"/>
          <w:sz w:val="28"/>
          <w:szCs w:val="28"/>
          <w:lang w:val="en-US"/>
        </w:rPr>
        <w:lastRenderedPageBreak/>
        <w:t xml:space="preserve">изключения има, </w:t>
      </w:r>
      <w:r w:rsidR="003E004C" w:rsidRPr="00EF0224">
        <w:rPr>
          <w:rFonts w:ascii="Times New Roman" w:eastAsia="Times New Roman" w:hAnsi="Times New Roman" w:cs="Times New Roman"/>
          <w:color w:val="000000"/>
          <w:sz w:val="28"/>
          <w:szCs w:val="28"/>
          <w:lang w:val="en-US"/>
        </w:rPr>
        <w:t xml:space="preserve">особено ако политиките и регулациите на чуждото правителство са такива, че най-добрият начин за излизане на пазара е чрез преки инвестиции в производствени съоръжения. Основанията за подобни „прескачания” могат да бъдат продиктувани и от други съображения, свързани например с характера на дейност на компаниите. </w:t>
      </w:r>
    </w:p>
    <w:p w:rsidR="003E004C" w:rsidRPr="00EF0224" w:rsidRDefault="003E004C" w:rsidP="003E004C">
      <w:pPr>
        <w:spacing w:after="0" w:line="360" w:lineRule="auto"/>
        <w:ind w:firstLine="706"/>
        <w:jc w:val="both"/>
        <w:rPr>
          <w:rFonts w:ascii="Times New Roman" w:eastAsia="Times New Roman" w:hAnsi="Times New Roman" w:cs="Times New Roman"/>
          <w:sz w:val="28"/>
          <w:szCs w:val="28"/>
          <w:lang w:val="ru-RU"/>
        </w:rPr>
      </w:pPr>
      <w:r w:rsidRPr="00EF0224">
        <w:rPr>
          <w:rFonts w:ascii="Times New Roman" w:eastAsia="Times New Roman" w:hAnsi="Times New Roman" w:cs="Times New Roman"/>
          <w:sz w:val="28"/>
          <w:szCs w:val="28"/>
          <w:lang w:val="en-US"/>
        </w:rPr>
        <w:t xml:space="preserve">Да сравним производствените фирми и тези, които предоставят услуги. За стокопроизводителите е много по-вероятно, разширявайки се в международен план, да преминат постепенно през серия от все по-задълбочаващи се етапи. Ярък пример за това са световните автомобилни гиганти: всички те започват с традиционен износ на своите автомобили, бавно разширявайки присъствието си в чужбина чрез изграждане на местен капацитет за производство в определени ключови пазари. За разлика от тях, обслужващите компании, като банки или застрахователни дружества, не разполагат с лукса да започнат бавно и с натрупване на опит чрез износ, преди пренасянето на операциите в чужбина. По същество фирмите за услуги, когато решат да влязат </w:t>
      </w:r>
      <w:r w:rsidRPr="00EF0224">
        <w:rPr>
          <w:rFonts w:ascii="Times New Roman" w:eastAsia="Times New Roman" w:hAnsi="Times New Roman" w:cs="Times New Roman"/>
          <w:sz w:val="28"/>
          <w:szCs w:val="28"/>
        </w:rPr>
        <w:t>в</w:t>
      </w:r>
      <w:r w:rsidRPr="00EF0224">
        <w:rPr>
          <w:rFonts w:ascii="Times New Roman" w:eastAsia="Times New Roman" w:hAnsi="Times New Roman" w:cs="Times New Roman"/>
          <w:sz w:val="28"/>
          <w:szCs w:val="28"/>
          <w:lang w:val="en-US"/>
        </w:rPr>
        <w:t xml:space="preserve"> чужди пазари, трябва да скочат и с двата крака, бързо интегрирайки чуждестранните придобивания. Показателен в това отношение е примерът със западните банки и другите компании за финансови услуги, които за кратко време масово навлязоха на пазарите в Източна Европа.</w:t>
      </w:r>
      <w:r w:rsidRPr="00EF0224">
        <w:rPr>
          <w:rFonts w:ascii="Times New Roman" w:eastAsia="Times New Roman" w:hAnsi="Times New Roman" w:cs="Times New Roman"/>
          <w:sz w:val="28"/>
          <w:szCs w:val="28"/>
          <w:vertAlign w:val="superscript"/>
          <w:lang w:val="en-US"/>
        </w:rPr>
        <w:footnoteReference w:id="48"/>
      </w:r>
      <w:r w:rsidRPr="00EF0224">
        <w:rPr>
          <w:rFonts w:ascii="Times New Roman" w:eastAsia="Times New Roman" w:hAnsi="Times New Roman" w:cs="Times New Roman"/>
          <w:sz w:val="28"/>
          <w:szCs w:val="28"/>
          <w:lang w:val="en-US"/>
        </w:rPr>
        <w:t xml:space="preserve"> </w:t>
      </w:r>
    </w:p>
    <w:p w:rsidR="003E004C" w:rsidRPr="00EF0224" w:rsidRDefault="003E004C" w:rsidP="003E004C">
      <w:pPr>
        <w:spacing w:after="0" w:line="360" w:lineRule="auto"/>
        <w:ind w:firstLine="706"/>
        <w:jc w:val="both"/>
        <w:rPr>
          <w:rFonts w:ascii="Times New Roman" w:eastAsia="Times New Roman" w:hAnsi="Times New Roman" w:cs="Times New Roman"/>
          <w:sz w:val="28"/>
          <w:szCs w:val="28"/>
          <w:lang w:val="en-US"/>
        </w:rPr>
      </w:pPr>
      <w:r w:rsidRPr="00EF0224">
        <w:rPr>
          <w:rFonts w:ascii="Times New Roman" w:eastAsia="Times New Roman" w:hAnsi="Times New Roman" w:cs="Times New Roman"/>
          <w:sz w:val="28"/>
          <w:szCs w:val="28"/>
          <w:lang w:val="en-US"/>
        </w:rPr>
        <w:t xml:space="preserve">Много фирми се развиват чрез сравнително обособени етапи, непрекъснато усложнявайки задграничните си операции. И съвсем не е </w:t>
      </w:r>
      <w:r w:rsidRPr="00EF0224">
        <w:rPr>
          <w:rFonts w:ascii="Times New Roman" w:eastAsia="Times New Roman" w:hAnsi="Times New Roman" w:cs="Times New Roman"/>
          <w:sz w:val="28"/>
          <w:szCs w:val="28"/>
          <w:lang w:val="en-US"/>
        </w:rPr>
        <w:lastRenderedPageBreak/>
        <w:t>изненадващо, че има различни гледни точки за това, как да се определят тези етапи. Но въпреки различията, повечето експерти са единодушни, че фирмите могат да работят успешно във всеки един етап и че времето, което е необходимо за напредъка на компаниите през етапите на интернационализация, варира в широки граници.</w:t>
      </w:r>
    </w:p>
    <w:p w:rsidR="003E004C" w:rsidRPr="00EF0224" w:rsidRDefault="003E004C" w:rsidP="003E004C">
      <w:pPr>
        <w:spacing w:after="0" w:line="360" w:lineRule="auto"/>
        <w:ind w:firstLine="706"/>
        <w:jc w:val="both"/>
        <w:rPr>
          <w:rFonts w:ascii="Times New Roman" w:eastAsia="Times New Roman" w:hAnsi="Times New Roman" w:cs="Times New Roman"/>
          <w:sz w:val="28"/>
          <w:szCs w:val="28"/>
          <w:lang w:val="en-US"/>
        </w:rPr>
      </w:pPr>
      <w:r w:rsidRPr="00EF0224">
        <w:rPr>
          <w:rFonts w:ascii="Times New Roman" w:eastAsia="Times New Roman" w:hAnsi="Times New Roman" w:cs="Times New Roman"/>
          <w:sz w:val="28"/>
          <w:szCs w:val="28"/>
          <w:lang w:val="en-US"/>
        </w:rPr>
        <w:t xml:space="preserve">Процесът на интернационализация неминуемо води до появата на редица рискове за предприятието, дължащи се на несигурността, </w:t>
      </w:r>
      <w:r w:rsidRPr="00341644">
        <w:rPr>
          <w:rFonts w:ascii="Times New Roman" w:eastAsia="Times New Roman" w:hAnsi="Times New Roman" w:cs="Times New Roman"/>
          <w:sz w:val="28"/>
          <w:szCs w:val="28"/>
        </w:rPr>
        <w:t xml:space="preserve">присъща </w:t>
      </w:r>
      <w:r w:rsidRPr="00341644">
        <w:rPr>
          <w:rFonts w:ascii="Times New Roman" w:eastAsia="Times New Roman" w:hAnsi="Times New Roman" w:cs="Times New Roman"/>
          <w:sz w:val="28"/>
          <w:szCs w:val="28"/>
          <w:lang w:val="en-US"/>
        </w:rPr>
        <w:t xml:space="preserve">на външните пазари, които са непознати като език, култура, бизнес практики и т.н. Тази липса на познания върху външните пазари и трудността за получаването им е една от главните пречки за бърза международна експанзия. Най-сигурният начин да се </w:t>
      </w:r>
      <w:r w:rsidRPr="00341644">
        <w:rPr>
          <w:rFonts w:ascii="Times New Roman" w:eastAsia="Times New Roman" w:hAnsi="Times New Roman" w:cs="Times New Roman"/>
          <w:sz w:val="28"/>
          <w:szCs w:val="28"/>
        </w:rPr>
        <w:t>усвои</w:t>
      </w:r>
      <w:r w:rsidRPr="00EF0224">
        <w:rPr>
          <w:rFonts w:ascii="Times New Roman" w:eastAsia="Times New Roman" w:hAnsi="Times New Roman" w:cs="Times New Roman"/>
          <w:sz w:val="28"/>
          <w:szCs w:val="28"/>
          <w:lang w:val="en-US"/>
        </w:rPr>
        <w:t xml:space="preserve"> подобно знание е чрез самите операции в</w:t>
      </w:r>
      <w:r w:rsidRPr="00EF0224">
        <w:rPr>
          <w:rFonts w:ascii="Times New Roman" w:eastAsia="Times New Roman" w:hAnsi="Times New Roman" w:cs="Times New Roman"/>
          <w:color w:val="FF0000"/>
          <w:sz w:val="28"/>
          <w:szCs w:val="28"/>
          <w:lang w:val="en-US"/>
        </w:rPr>
        <w:t xml:space="preserve"> </w:t>
      </w:r>
      <w:r w:rsidRPr="00EF0224">
        <w:rPr>
          <w:rFonts w:ascii="Times New Roman" w:eastAsia="Times New Roman" w:hAnsi="Times New Roman" w:cs="Times New Roman"/>
          <w:sz w:val="28"/>
          <w:szCs w:val="28"/>
          <w:lang w:val="en-US"/>
        </w:rPr>
        <w:t>чужбина. Например няма по-добър начин да се опознае спецификата на японския пазар и неговата „объркана” система за дистрибуция, освен да се въведат продуктите на предприятието в тази страна.</w:t>
      </w:r>
    </w:p>
    <w:p w:rsidR="003E004C" w:rsidRPr="00EF0224" w:rsidRDefault="003E004C" w:rsidP="003E004C">
      <w:pPr>
        <w:spacing w:after="0" w:line="360" w:lineRule="auto"/>
        <w:ind w:firstLine="706"/>
        <w:jc w:val="both"/>
        <w:rPr>
          <w:rFonts w:ascii="Times New Roman" w:eastAsia="Times New Roman" w:hAnsi="Times New Roman" w:cs="Times New Roman"/>
          <w:sz w:val="28"/>
          <w:szCs w:val="28"/>
          <w:lang w:val="en-US"/>
        </w:rPr>
      </w:pPr>
      <w:r w:rsidRPr="00EF0224">
        <w:rPr>
          <w:rFonts w:ascii="Times New Roman" w:eastAsia="Times New Roman" w:hAnsi="Times New Roman" w:cs="Times New Roman"/>
          <w:sz w:val="28"/>
          <w:szCs w:val="28"/>
          <w:lang w:val="en-US"/>
        </w:rPr>
        <w:tab/>
        <w:t>Следователно напредването на предприятието по международния терен не бива да е рязко, а постепенно и внимателно, като се търси</w:t>
      </w:r>
      <w:r w:rsidRPr="00EF0224">
        <w:rPr>
          <w:rFonts w:ascii="Times New Roman" w:eastAsia="Times New Roman" w:hAnsi="Times New Roman" w:cs="Times New Roman"/>
          <w:sz w:val="28"/>
          <w:szCs w:val="28"/>
        </w:rPr>
        <w:t xml:space="preserve"> </w:t>
      </w:r>
      <w:r w:rsidRPr="00341644">
        <w:rPr>
          <w:rFonts w:ascii="Times New Roman" w:eastAsia="Times New Roman" w:hAnsi="Times New Roman" w:cs="Times New Roman"/>
          <w:sz w:val="28"/>
          <w:szCs w:val="28"/>
        </w:rPr>
        <w:t>постепенно</w:t>
      </w:r>
      <w:r w:rsidRPr="00341644">
        <w:rPr>
          <w:rFonts w:ascii="Times New Roman" w:eastAsia="Times New Roman" w:hAnsi="Times New Roman" w:cs="Times New Roman"/>
          <w:sz w:val="28"/>
          <w:szCs w:val="28"/>
          <w:lang w:val="en-US"/>
        </w:rPr>
        <w:t xml:space="preserve"> сближаване с външната среда, намалявайки така разходите за добиване на необходимата информация. По този начин процесът </w:t>
      </w:r>
      <w:r w:rsidRPr="00341644">
        <w:rPr>
          <w:rFonts w:ascii="Times New Roman" w:eastAsia="Times New Roman" w:hAnsi="Times New Roman" w:cs="Times New Roman"/>
          <w:sz w:val="28"/>
          <w:szCs w:val="28"/>
        </w:rPr>
        <w:t>осигурява</w:t>
      </w:r>
      <w:r w:rsidRPr="00EF0224">
        <w:rPr>
          <w:rFonts w:ascii="Times New Roman" w:eastAsia="Times New Roman" w:hAnsi="Times New Roman" w:cs="Times New Roman"/>
          <w:color w:val="00B0F0"/>
          <w:sz w:val="28"/>
          <w:szCs w:val="28"/>
        </w:rPr>
        <w:t xml:space="preserve"> </w:t>
      </w:r>
      <w:r w:rsidRPr="00EF0224">
        <w:rPr>
          <w:rFonts w:ascii="Times New Roman" w:eastAsia="Times New Roman" w:hAnsi="Times New Roman" w:cs="Times New Roman"/>
          <w:sz w:val="28"/>
          <w:szCs w:val="28"/>
          <w:lang w:val="en-US"/>
        </w:rPr>
        <w:t>продължително научаване, трупане на опит и придобиване на увереност във възможностите за ефективно опериране извън местния пазар, съпроводени с нарастващо задължаване на предприятието както с човешки, така и с финансови ресурси. Постепенно нарастващото навлизане, основано върху първоначално предпазлив износ, се очертава като преобладаващия</w:t>
      </w:r>
      <w:r w:rsidR="00D0049E">
        <w:rPr>
          <w:rFonts w:ascii="Times New Roman" w:eastAsia="Times New Roman" w:hAnsi="Times New Roman" w:cs="Times New Roman"/>
          <w:sz w:val="28"/>
          <w:szCs w:val="28"/>
        </w:rPr>
        <w:t>т</w:t>
      </w:r>
      <w:r w:rsidRPr="00EF0224">
        <w:rPr>
          <w:rFonts w:ascii="Times New Roman" w:eastAsia="Times New Roman" w:hAnsi="Times New Roman" w:cs="Times New Roman"/>
          <w:sz w:val="28"/>
          <w:szCs w:val="28"/>
          <w:lang w:val="en-US"/>
        </w:rPr>
        <w:t xml:space="preserve"> удачен избор специално при малките и средни предприятия, въпреки че възможностите на съвременната електронна търговия  могат да позволят и по-амбициозно навлизане</w:t>
      </w:r>
      <w:r w:rsidRPr="00EF0224">
        <w:rPr>
          <w:rFonts w:ascii="Times New Roman" w:eastAsia="Times New Roman" w:hAnsi="Times New Roman" w:cs="Times New Roman"/>
          <w:sz w:val="28"/>
          <w:szCs w:val="28"/>
          <w:vertAlign w:val="superscript"/>
          <w:lang w:val="en-US"/>
        </w:rPr>
        <w:footnoteReference w:id="49"/>
      </w:r>
      <w:r w:rsidRPr="00EF0224">
        <w:rPr>
          <w:rFonts w:ascii="Times New Roman" w:eastAsia="Times New Roman" w:hAnsi="Times New Roman" w:cs="Times New Roman"/>
          <w:sz w:val="28"/>
          <w:szCs w:val="28"/>
          <w:lang w:val="en-US"/>
        </w:rPr>
        <w:t>.</w:t>
      </w:r>
    </w:p>
    <w:p w:rsidR="003E004C" w:rsidRPr="00EF0224" w:rsidRDefault="003E004C" w:rsidP="003E004C">
      <w:pPr>
        <w:spacing w:after="0" w:line="360" w:lineRule="auto"/>
        <w:ind w:firstLine="706"/>
        <w:jc w:val="both"/>
        <w:rPr>
          <w:rFonts w:ascii="Times New Roman" w:eastAsia="Times New Roman" w:hAnsi="Times New Roman" w:cs="Times New Roman"/>
          <w:sz w:val="28"/>
          <w:szCs w:val="28"/>
        </w:rPr>
      </w:pPr>
      <w:r w:rsidRPr="00EF0224">
        <w:rPr>
          <w:rFonts w:ascii="Times New Roman" w:eastAsia="Times New Roman" w:hAnsi="Times New Roman" w:cs="Times New Roman"/>
          <w:sz w:val="28"/>
          <w:szCs w:val="28"/>
          <w:lang w:val="en-US"/>
        </w:rPr>
        <w:lastRenderedPageBreak/>
        <w:t xml:space="preserve">Международната експанзия не е просто резултат на един абстрактен общ разчет за оптимално влагане на ресурси в различни страни, в който се сравняват и оценяват различни алтернативни форми за експлоатация на тези пазари. Тя е по-скоро следствие или продукт на един процес на </w:t>
      </w:r>
      <w:r w:rsidRPr="00341644">
        <w:rPr>
          <w:rFonts w:ascii="Times New Roman" w:eastAsia="Times New Roman" w:hAnsi="Times New Roman" w:cs="Times New Roman"/>
          <w:sz w:val="28"/>
          <w:szCs w:val="28"/>
        </w:rPr>
        <w:t>последователни</w:t>
      </w:r>
      <w:r w:rsidRPr="00341644">
        <w:rPr>
          <w:rFonts w:ascii="Times New Roman" w:eastAsia="Times New Roman" w:hAnsi="Times New Roman" w:cs="Times New Roman"/>
          <w:sz w:val="28"/>
          <w:szCs w:val="28"/>
          <w:lang w:val="en-US"/>
        </w:rPr>
        <w:t xml:space="preserve"> решения за приспособяване към променящите се условия вътре в самото предприятие и в заобикалящата го среда. Чистият резултат от всичко това е, че предприятието тръгва, инсталирайки извън своите граници някакви по-близки до крайния клиент дейности от стойностната верига.</w:t>
      </w:r>
      <w:r w:rsidRPr="00341644">
        <w:rPr>
          <w:rFonts w:ascii="Times New Roman" w:eastAsia="Times New Roman" w:hAnsi="Times New Roman" w:cs="Times New Roman"/>
          <w:sz w:val="28"/>
          <w:szCs w:val="28"/>
        </w:rPr>
        <w:t xml:space="preserve"> </w:t>
      </w:r>
      <w:r w:rsidRPr="00341644">
        <w:rPr>
          <w:rFonts w:ascii="Times New Roman" w:eastAsia="Times New Roman" w:hAnsi="Times New Roman" w:cs="Times New Roman"/>
          <w:sz w:val="28"/>
          <w:szCs w:val="28"/>
          <w:lang w:val="en-US"/>
        </w:rPr>
        <w:t xml:space="preserve">Необходимо е обаче да се </w:t>
      </w:r>
      <w:r w:rsidRPr="00341644">
        <w:rPr>
          <w:rFonts w:ascii="Times New Roman" w:eastAsia="Times New Roman" w:hAnsi="Times New Roman" w:cs="Times New Roman"/>
          <w:sz w:val="28"/>
          <w:szCs w:val="28"/>
        </w:rPr>
        <w:t>посочат</w:t>
      </w:r>
      <w:r w:rsidRPr="00EF0224">
        <w:rPr>
          <w:rFonts w:ascii="Times New Roman" w:eastAsia="Times New Roman" w:hAnsi="Times New Roman" w:cs="Times New Roman"/>
          <w:sz w:val="28"/>
          <w:szCs w:val="28"/>
          <w:lang w:val="en-US"/>
        </w:rPr>
        <w:t xml:space="preserve"> две много важни съображения. </w:t>
      </w:r>
    </w:p>
    <w:p w:rsidR="003E004C" w:rsidRPr="00CA6577" w:rsidRDefault="003E004C" w:rsidP="003E004C">
      <w:pPr>
        <w:spacing w:after="0" w:line="360" w:lineRule="auto"/>
        <w:ind w:firstLine="706"/>
        <w:jc w:val="both"/>
        <w:rPr>
          <w:rFonts w:ascii="Times New Roman" w:eastAsia="Times New Roman" w:hAnsi="Times New Roman" w:cs="Times New Roman"/>
          <w:sz w:val="28"/>
          <w:szCs w:val="28"/>
          <w:lang w:val="en-US"/>
        </w:rPr>
      </w:pPr>
      <w:r w:rsidRPr="00D0049E">
        <w:rPr>
          <w:rFonts w:ascii="Times New Roman" w:eastAsia="Times New Roman" w:hAnsi="Times New Roman" w:cs="Times New Roman"/>
          <w:sz w:val="28"/>
          <w:szCs w:val="28"/>
          <w:lang w:val="en-US"/>
        </w:rPr>
        <w:t>Първо,</w:t>
      </w:r>
      <w:r w:rsidRPr="00CA6577">
        <w:rPr>
          <w:rFonts w:ascii="Times New Roman" w:eastAsia="Times New Roman" w:hAnsi="Times New Roman" w:cs="Times New Roman"/>
          <w:sz w:val="28"/>
          <w:szCs w:val="28"/>
          <w:lang w:val="en-US"/>
        </w:rPr>
        <w:t xml:space="preserve"> макар да е твърде възможно едно предприятие да започне процеса на интернационализация направо от четвъртия експортен етап (т.е. от утвърдения износ, демонстрирайки инициатива и силно международно “предразположение”) или дори от задграничните производствени етапи (както е при повечето „родени глобални” фирми), избързващо</w:t>
      </w:r>
      <w:r w:rsidRPr="00CA6577">
        <w:rPr>
          <w:rFonts w:ascii="Times New Roman" w:eastAsia="Times New Roman" w:hAnsi="Times New Roman" w:cs="Times New Roman"/>
          <w:sz w:val="28"/>
          <w:szCs w:val="28"/>
        </w:rPr>
        <w:t xml:space="preserve">то </w:t>
      </w:r>
      <w:r w:rsidRPr="00CA6577">
        <w:rPr>
          <w:rFonts w:ascii="Times New Roman" w:eastAsia="Times New Roman" w:hAnsi="Times New Roman" w:cs="Times New Roman"/>
          <w:sz w:val="28"/>
          <w:szCs w:val="28"/>
          <w:lang w:val="en-US"/>
        </w:rPr>
        <w:t xml:space="preserve">прескачане често пъти </w:t>
      </w:r>
      <w:r w:rsidRPr="00CA6577">
        <w:rPr>
          <w:rFonts w:ascii="Times New Roman" w:eastAsia="Times New Roman" w:hAnsi="Times New Roman" w:cs="Times New Roman"/>
          <w:sz w:val="28"/>
          <w:szCs w:val="28"/>
        </w:rPr>
        <w:t>е неуспешно.</w:t>
      </w:r>
      <w:r w:rsidRPr="00CA6577">
        <w:rPr>
          <w:rFonts w:ascii="Times New Roman" w:eastAsia="Times New Roman" w:hAnsi="Times New Roman" w:cs="Times New Roman"/>
          <w:sz w:val="28"/>
          <w:szCs w:val="28"/>
          <w:lang w:val="en-US"/>
        </w:rPr>
        <w:t xml:space="preserve"> Повечето предприятия, които започват да изграждат собствени продажбени или производствени поделения, без да минат през някои от предишните етапи, </w:t>
      </w:r>
      <w:r w:rsidRPr="00CA6577">
        <w:rPr>
          <w:rFonts w:ascii="Times New Roman" w:eastAsia="Times New Roman" w:hAnsi="Times New Roman" w:cs="Times New Roman"/>
          <w:sz w:val="28"/>
          <w:szCs w:val="28"/>
        </w:rPr>
        <w:t>срещат</w:t>
      </w:r>
      <w:r w:rsidRPr="00CA6577">
        <w:rPr>
          <w:rFonts w:ascii="Times New Roman" w:eastAsia="Times New Roman" w:hAnsi="Times New Roman" w:cs="Times New Roman"/>
          <w:sz w:val="28"/>
          <w:szCs w:val="28"/>
          <w:lang w:val="en-US"/>
        </w:rPr>
        <w:t xml:space="preserve"> сериозни проблеми</w:t>
      </w:r>
      <w:r w:rsidRPr="00CA6577">
        <w:rPr>
          <w:rFonts w:ascii="Times New Roman" w:eastAsia="Times New Roman" w:hAnsi="Times New Roman" w:cs="Times New Roman"/>
          <w:sz w:val="28"/>
          <w:szCs w:val="28"/>
        </w:rPr>
        <w:t>, защото</w:t>
      </w:r>
      <w:r w:rsidRPr="00CA6577">
        <w:rPr>
          <w:rFonts w:ascii="Times New Roman" w:eastAsia="Times New Roman" w:hAnsi="Times New Roman" w:cs="Times New Roman"/>
          <w:sz w:val="28"/>
          <w:szCs w:val="28"/>
          <w:lang w:val="en-US"/>
        </w:rPr>
        <w:t xml:space="preserve"> не познават достатъчно чуждите пазари или не са добре усвоили типичните променливи на международните операции. </w:t>
      </w:r>
    </w:p>
    <w:p w:rsidR="003E004C" w:rsidRPr="00EF0224" w:rsidRDefault="003E004C" w:rsidP="003E004C">
      <w:pPr>
        <w:spacing w:after="0" w:line="360" w:lineRule="auto"/>
        <w:ind w:firstLine="706"/>
        <w:jc w:val="both"/>
        <w:rPr>
          <w:rFonts w:ascii="Times New Roman" w:eastAsia="Times New Roman" w:hAnsi="Times New Roman" w:cs="Times New Roman"/>
          <w:sz w:val="28"/>
          <w:szCs w:val="28"/>
          <w:lang w:val="en-US"/>
        </w:rPr>
      </w:pPr>
      <w:r w:rsidRPr="00D0049E">
        <w:rPr>
          <w:rFonts w:ascii="Times New Roman" w:eastAsia="Times New Roman" w:hAnsi="Times New Roman" w:cs="Times New Roman"/>
          <w:sz w:val="28"/>
          <w:szCs w:val="28"/>
        </w:rPr>
        <w:t>Второ</w:t>
      </w:r>
      <w:r w:rsidRPr="00D0049E">
        <w:rPr>
          <w:rFonts w:ascii="Times New Roman" w:eastAsia="Times New Roman" w:hAnsi="Times New Roman" w:cs="Times New Roman"/>
          <w:sz w:val="28"/>
          <w:szCs w:val="28"/>
          <w:lang w:val="en-US"/>
        </w:rPr>
        <w:t>,</w:t>
      </w:r>
      <w:r w:rsidRPr="00CA6577">
        <w:rPr>
          <w:rFonts w:ascii="Times New Roman" w:eastAsia="Times New Roman" w:hAnsi="Times New Roman" w:cs="Times New Roman"/>
          <w:sz w:val="28"/>
          <w:szCs w:val="28"/>
          <w:lang w:val="en-US"/>
        </w:rPr>
        <w:t xml:space="preserve"> макар и процесът</w:t>
      </w:r>
      <w:r w:rsidRPr="00EF0224">
        <w:rPr>
          <w:rFonts w:ascii="Times New Roman" w:eastAsia="Times New Roman" w:hAnsi="Times New Roman" w:cs="Times New Roman"/>
          <w:sz w:val="28"/>
          <w:szCs w:val="28"/>
          <w:lang w:val="en-US"/>
        </w:rPr>
        <w:t xml:space="preserve"> на интернационализация да включва развитието на предприятието на международен терен, това не означава,</w:t>
      </w:r>
      <w:r w:rsidRPr="00EF0224">
        <w:rPr>
          <w:rFonts w:ascii="Times New Roman" w:eastAsia="Times New Roman" w:hAnsi="Times New Roman" w:cs="Times New Roman"/>
          <w:color w:val="FF0000"/>
          <w:sz w:val="28"/>
          <w:szCs w:val="28"/>
          <w:lang w:val="en-US"/>
        </w:rPr>
        <w:t xml:space="preserve"> </w:t>
      </w:r>
      <w:r w:rsidRPr="00EF0224">
        <w:rPr>
          <w:rFonts w:ascii="Times New Roman" w:eastAsia="Times New Roman" w:hAnsi="Times New Roman" w:cs="Times New Roman"/>
          <w:sz w:val="28"/>
          <w:szCs w:val="28"/>
          <w:lang w:val="en-US"/>
        </w:rPr>
        <w:t xml:space="preserve">че предприятието трябва наложително да стигне до последния етап, т.е. до изграждане на производствени клонове и дъщерни фирми в чужбина, въпреки че именно на този етап то може да получи печалби, произтичащи от локализацията на производствените дейности и да достигне максимална </w:t>
      </w:r>
      <w:r w:rsidRPr="00EF0224">
        <w:rPr>
          <w:rFonts w:ascii="Times New Roman" w:eastAsia="Times New Roman" w:hAnsi="Times New Roman" w:cs="Times New Roman"/>
          <w:sz w:val="28"/>
          <w:szCs w:val="28"/>
          <w:lang w:val="en-US"/>
        </w:rPr>
        <w:lastRenderedPageBreak/>
        <w:t>степен на контрол върху търговските променливи. Действително видяхме, че не винаги е уместно да се напредва до четвъртия експортен етап – т.е. този на изграждането на задгранични продажбени поделения – тъй като той включва дълбока промяна за предприятието със значимо инвестиране в човешки и финансови ресурси, с произлизащ риск и проблеми на координацията и контрола от дистанция. С още по-голямо основание това важи за</w:t>
      </w:r>
      <w:r w:rsidRPr="00EF0224">
        <w:rPr>
          <w:rFonts w:ascii="Times New Roman" w:eastAsia="Times New Roman" w:hAnsi="Times New Roman" w:cs="Times New Roman"/>
          <w:color w:val="FF0000"/>
          <w:sz w:val="28"/>
          <w:szCs w:val="28"/>
          <w:lang w:val="en-US"/>
        </w:rPr>
        <w:t xml:space="preserve"> </w:t>
      </w:r>
      <w:r w:rsidRPr="00EF0224">
        <w:rPr>
          <w:rFonts w:ascii="Times New Roman" w:eastAsia="Times New Roman" w:hAnsi="Times New Roman" w:cs="Times New Roman"/>
          <w:sz w:val="28"/>
          <w:szCs w:val="28"/>
          <w:lang w:val="en-US"/>
        </w:rPr>
        <w:t>последния производствен етап. Както отбелязахме, той е уместен само за пазари, на които вече съществуват търговски поделения и които представят определени обстоятелства, които препоръчват пряка инвестиция в производствени инсталации.</w:t>
      </w:r>
    </w:p>
    <w:p w:rsidR="003E004C" w:rsidRPr="00EF0224" w:rsidRDefault="003E004C" w:rsidP="003E004C">
      <w:pPr>
        <w:spacing w:after="0" w:line="360" w:lineRule="auto"/>
        <w:ind w:firstLine="706"/>
        <w:jc w:val="both"/>
        <w:rPr>
          <w:rFonts w:ascii="Times New Roman" w:eastAsia="Times New Roman" w:hAnsi="Times New Roman" w:cs="Times New Roman"/>
          <w:sz w:val="28"/>
          <w:szCs w:val="28"/>
          <w:lang w:val="en-US"/>
        </w:rPr>
      </w:pPr>
      <w:r w:rsidRPr="00EF0224">
        <w:rPr>
          <w:rFonts w:ascii="Times New Roman" w:eastAsia="Times New Roman" w:hAnsi="Times New Roman" w:cs="Times New Roman"/>
          <w:sz w:val="28"/>
          <w:szCs w:val="28"/>
          <w:lang w:val="en-US"/>
        </w:rPr>
        <w:t>За предприятията, които н</w:t>
      </w:r>
      <w:r w:rsidR="00945D86">
        <w:rPr>
          <w:rFonts w:ascii="Times New Roman" w:eastAsia="Times New Roman" w:hAnsi="Times New Roman" w:cs="Times New Roman"/>
          <w:sz w:val="28"/>
          <w:szCs w:val="28"/>
          <w:lang w:val="en-US"/>
        </w:rPr>
        <w:t>е притежават достатъчни ресурси</w:t>
      </w:r>
      <w:r w:rsidRPr="00EF0224">
        <w:rPr>
          <w:rFonts w:ascii="Times New Roman" w:eastAsia="Times New Roman" w:hAnsi="Times New Roman" w:cs="Times New Roman"/>
          <w:sz w:val="28"/>
          <w:szCs w:val="28"/>
          <w:lang w:val="en-US"/>
        </w:rPr>
        <w:t xml:space="preserve"> за да пристъпят до последните експортни или производствени етапи, или които се конкурират в сектори, където разходите за атакуването им надвишават печалбите, може да бъде много уместно да се консолидират като регулярен износител, продаващ директно или опериращ с агенти, дистрибутори, експортни групировки. Класификацията на предприятията не е проста, тъй като има предприятия, които в едно и също време се намират в рамките на два, дори и три различни етапа, оперирайки в някои страни с агенти или дистрибутори, в други с продажбени поделения, а в някои и с производствен клон. Следователно предприятията напредват нарастващо страна за страна, а не анблок от един етап към друг за всички страни.</w:t>
      </w:r>
    </w:p>
    <w:p w:rsidR="003E004C" w:rsidRPr="00EF0224" w:rsidRDefault="003E004C" w:rsidP="003E004C">
      <w:pPr>
        <w:spacing w:after="0" w:line="360" w:lineRule="auto"/>
        <w:ind w:firstLine="706"/>
        <w:jc w:val="both"/>
        <w:rPr>
          <w:rFonts w:ascii="Times New Roman" w:eastAsia="Times New Roman" w:hAnsi="Times New Roman" w:cs="Times New Roman"/>
          <w:sz w:val="28"/>
          <w:szCs w:val="28"/>
        </w:rPr>
      </w:pPr>
      <w:r w:rsidRPr="00EF0224">
        <w:rPr>
          <w:rFonts w:ascii="Times New Roman" w:eastAsia="Times New Roman" w:hAnsi="Times New Roman" w:cs="Times New Roman"/>
          <w:sz w:val="28"/>
          <w:szCs w:val="28"/>
          <w:lang w:val="en-US"/>
        </w:rPr>
        <w:t xml:space="preserve">Това, което е препоръчително - предприятията, които се намират на първите два етапа на случайния или непостоянния износ, да стигат до етапа на регулярния износ. Този етап е по-действен от предишните, тъй като не смесва добавъчните разходи и при него се прибират плодовете от инвестирането в знания за външните пазари, които са се </w:t>
      </w:r>
      <w:r w:rsidR="00986606">
        <w:rPr>
          <w:rFonts w:ascii="Times New Roman" w:eastAsia="Times New Roman" w:hAnsi="Times New Roman" w:cs="Times New Roman"/>
          <w:sz w:val="28"/>
          <w:szCs w:val="28"/>
        </w:rPr>
        <w:t>натрупали</w:t>
      </w:r>
      <w:r w:rsidRPr="00EF0224">
        <w:rPr>
          <w:rFonts w:ascii="Times New Roman" w:eastAsia="Times New Roman" w:hAnsi="Times New Roman" w:cs="Times New Roman"/>
          <w:sz w:val="28"/>
          <w:szCs w:val="28"/>
          <w:lang w:val="en-US"/>
        </w:rPr>
        <w:t xml:space="preserve"> по време на двата предишни етапа. С други думи, етапът на регулярния износ е логично следствие от научаването, което е осъществило предприятието по време на първите начални фази от своя процес на интернационализация.</w:t>
      </w:r>
      <w:r w:rsidRPr="00EF0224">
        <w:rPr>
          <w:rFonts w:ascii="Times New Roman" w:eastAsia="Times New Roman" w:hAnsi="Times New Roman" w:cs="Times New Roman"/>
          <w:sz w:val="28"/>
          <w:szCs w:val="28"/>
        </w:rPr>
        <w:t xml:space="preserve"> </w:t>
      </w:r>
      <w:r w:rsidRPr="00EF0224">
        <w:rPr>
          <w:rFonts w:ascii="Times New Roman" w:eastAsia="Times New Roman" w:hAnsi="Times New Roman" w:cs="Times New Roman"/>
          <w:sz w:val="28"/>
          <w:szCs w:val="28"/>
        </w:rPr>
        <w:lastRenderedPageBreak/>
        <w:t xml:space="preserve">Той обаче е </w:t>
      </w:r>
      <w:r w:rsidRPr="00EF0224">
        <w:rPr>
          <w:rFonts w:ascii="Times New Roman" w:eastAsia="Times New Roman" w:hAnsi="Times New Roman" w:cs="Times New Roman"/>
          <w:sz w:val="28"/>
          <w:szCs w:val="28"/>
          <w:lang w:val="en-US"/>
        </w:rPr>
        <w:t>по-съвместим със средните и малките специализирани предприятия, отколкото с големите фирми, които нормално търсят възможности да напреднат още повече в процеса на интернационализация, за да проникнат по-добре и по-трайно на целевите пазари.</w:t>
      </w:r>
    </w:p>
    <w:p w:rsidR="003E004C" w:rsidRPr="00EF0224" w:rsidRDefault="003E004C" w:rsidP="003E004C">
      <w:pPr>
        <w:spacing w:after="0" w:line="360" w:lineRule="auto"/>
        <w:ind w:firstLine="706"/>
        <w:jc w:val="both"/>
        <w:rPr>
          <w:rFonts w:ascii="Times New Roman" w:eastAsia="Times New Roman" w:hAnsi="Times New Roman" w:cs="Times New Roman"/>
          <w:sz w:val="28"/>
          <w:szCs w:val="28"/>
          <w:lang w:val="en-US"/>
        </w:rPr>
      </w:pPr>
      <w:r w:rsidRPr="00EF0224">
        <w:rPr>
          <w:rFonts w:ascii="Times New Roman" w:eastAsia="Times New Roman" w:hAnsi="Times New Roman" w:cs="Times New Roman"/>
          <w:sz w:val="28"/>
          <w:szCs w:val="28"/>
          <w:lang w:val="en-US"/>
        </w:rPr>
        <w:t>От всичко посочено до тук логично с</w:t>
      </w:r>
      <w:r w:rsidR="00B35E9D">
        <w:rPr>
          <w:rFonts w:ascii="Times New Roman" w:eastAsia="Times New Roman" w:hAnsi="Times New Roman" w:cs="Times New Roman"/>
          <w:sz w:val="28"/>
          <w:szCs w:val="28"/>
        </w:rPr>
        <w:t xml:space="preserve">е налагат няколко </w:t>
      </w:r>
      <w:r w:rsidR="00341644">
        <w:rPr>
          <w:rFonts w:ascii="Times New Roman" w:eastAsia="Times New Roman" w:hAnsi="Times New Roman" w:cs="Times New Roman"/>
          <w:sz w:val="28"/>
          <w:szCs w:val="28"/>
        </w:rPr>
        <w:t xml:space="preserve">важни </w:t>
      </w:r>
      <w:r w:rsidR="00341644" w:rsidRPr="00341644">
        <w:rPr>
          <w:rFonts w:ascii="Times New Roman" w:eastAsia="Times New Roman" w:hAnsi="Times New Roman" w:cs="Times New Roman"/>
          <w:b/>
          <w:sz w:val="28"/>
          <w:szCs w:val="28"/>
        </w:rPr>
        <w:t>обобщаващи</w:t>
      </w:r>
      <w:r w:rsidR="00B35E9D">
        <w:rPr>
          <w:rFonts w:ascii="Times New Roman" w:eastAsia="Times New Roman" w:hAnsi="Times New Roman" w:cs="Times New Roman"/>
          <w:sz w:val="28"/>
          <w:szCs w:val="28"/>
        </w:rPr>
        <w:t xml:space="preserve"> </w:t>
      </w:r>
      <w:r w:rsidRPr="00EF0224">
        <w:rPr>
          <w:rFonts w:ascii="Times New Roman" w:eastAsia="Times New Roman" w:hAnsi="Times New Roman" w:cs="Times New Roman"/>
          <w:b/>
          <w:sz w:val="28"/>
          <w:szCs w:val="28"/>
          <w:lang w:val="en-US"/>
        </w:rPr>
        <w:t>извод</w:t>
      </w:r>
      <w:r w:rsidR="00B35E9D">
        <w:rPr>
          <w:rFonts w:ascii="Times New Roman" w:eastAsia="Times New Roman" w:hAnsi="Times New Roman" w:cs="Times New Roman"/>
          <w:b/>
          <w:sz w:val="28"/>
          <w:szCs w:val="28"/>
        </w:rPr>
        <w:t>а.</w:t>
      </w:r>
      <w:r w:rsidRPr="00EF0224">
        <w:rPr>
          <w:rFonts w:ascii="Times New Roman" w:eastAsia="Times New Roman" w:hAnsi="Times New Roman" w:cs="Times New Roman"/>
          <w:sz w:val="28"/>
          <w:szCs w:val="28"/>
          <w:lang w:val="en-US"/>
        </w:rPr>
        <w:t xml:space="preserve"> </w:t>
      </w:r>
    </w:p>
    <w:p w:rsidR="003E004C" w:rsidRPr="00EF0224" w:rsidRDefault="003B4681" w:rsidP="003E004C">
      <w:pPr>
        <w:spacing w:after="0" w:line="360" w:lineRule="auto"/>
        <w:ind w:firstLine="706"/>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Първият е</w:t>
      </w:r>
      <w:r w:rsidR="003E004C" w:rsidRPr="00EF0224">
        <w:rPr>
          <w:rFonts w:ascii="Times New Roman" w:eastAsia="Times New Roman" w:hAnsi="Times New Roman" w:cs="Times New Roman"/>
          <w:sz w:val="28"/>
          <w:szCs w:val="28"/>
          <w:lang w:val="en-US"/>
        </w:rPr>
        <w:t>, че международната експанзия на предприятието е дълъг процес, който може да отнеме години, и който изисква, като всички големи стратегически решения на предприятието, всеобхватно, в повечето случаи проактивно поведение от страна на висшето ръководство, за да се справи с трудностите на сложната и несигурна международна среда.</w:t>
      </w:r>
    </w:p>
    <w:p w:rsidR="003E004C" w:rsidRPr="00EF0224" w:rsidRDefault="003B4681" w:rsidP="003E004C">
      <w:pPr>
        <w:spacing w:after="0" w:line="360" w:lineRule="auto"/>
        <w:ind w:firstLine="706"/>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sz w:val="28"/>
          <w:szCs w:val="28"/>
        </w:rPr>
        <w:t xml:space="preserve">Вторият </w:t>
      </w:r>
      <w:r w:rsidR="003E004C" w:rsidRPr="00EF0224">
        <w:rPr>
          <w:rFonts w:ascii="Times New Roman" w:eastAsia="Times New Roman" w:hAnsi="Times New Roman" w:cs="Times New Roman"/>
          <w:sz w:val="28"/>
          <w:szCs w:val="28"/>
          <w:lang w:val="en-US"/>
        </w:rPr>
        <w:t>извод е, че в повечето случаи фирмената интернационализация се проявява като постепенен процес, включващ поредица от поетапни развития. И това е напълно естествено - логично би било предприятието да свикне малко по малко с международните грижи, да натрупа нужните знания, опит, контакти. Няма да бъде разумно, нито рентабилно, то да инвестира ударно в чужбина, без преди това да е проучило и опознало пазара чрез по-развитите форми на износ. Това обаче не означава, че разглежданият процес винаги протича гладко, във вид на точно подредена, еднообразна последователност, която може да бъде обяснена с помощта на една общоприета теоретична конструкция. В действителност, п</w:t>
      </w:r>
      <w:r w:rsidR="003E004C" w:rsidRPr="00EF0224">
        <w:rPr>
          <w:rFonts w:ascii="Times New Roman" w:eastAsia="Times New Roman" w:hAnsi="Times New Roman" w:cs="Times New Roman"/>
          <w:color w:val="000000"/>
          <w:sz w:val="28"/>
          <w:szCs w:val="28"/>
          <w:lang w:val="en-US"/>
        </w:rPr>
        <w:t xml:space="preserve">оетапното задгранично разрастване не е единствената възможна опция. Някои фирми предприемат много по-опортюнистичен подход към своята стратегия за интернационализиране. </w:t>
      </w:r>
    </w:p>
    <w:p w:rsidR="003E004C" w:rsidRPr="00EF0224" w:rsidRDefault="007762D6" w:rsidP="003E004C">
      <w:pPr>
        <w:spacing w:after="0" w:line="360" w:lineRule="auto"/>
        <w:ind w:firstLine="706"/>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Не е изключено</w:t>
      </w:r>
      <w:r w:rsidR="003E004C" w:rsidRPr="00EF0224">
        <w:rPr>
          <w:rFonts w:ascii="Times New Roman" w:eastAsia="Times New Roman" w:hAnsi="Times New Roman" w:cs="Times New Roman"/>
          <w:color w:val="000000"/>
          <w:sz w:val="28"/>
          <w:szCs w:val="28"/>
          <w:lang w:val="en-US"/>
        </w:rPr>
        <w:t xml:space="preserve"> например дадена компания още в своя първоначален етап на развитие да бъде принудена да поеме сериозни международни ангажименти и рискове и да пренебрегне постепенния начин за навлизане на различните пазари. Интернационализацията при „родената глобална” компания е изначално присъщ нейн белег, докато при компанията, която </w:t>
      </w:r>
      <w:r w:rsidR="003E004C" w:rsidRPr="00EF0224">
        <w:rPr>
          <w:rFonts w:ascii="Times New Roman" w:eastAsia="Times New Roman" w:hAnsi="Times New Roman" w:cs="Times New Roman"/>
          <w:color w:val="000000"/>
          <w:sz w:val="28"/>
          <w:szCs w:val="28"/>
          <w:lang w:val="en-US"/>
        </w:rPr>
        <w:lastRenderedPageBreak/>
        <w:t>първоначално обслужва вътрешния пазар и след това навлиза в чужди пазари (т.нар. „адаптивен износител”), този белег се придобива на един значително по-късен етап от нейния жизнен цикъл. „Адаптивните” и „родените глобални” износители се различават по много признаци, включително по съответните им процеси за пазарна оценка, основанията за участие на международния пазар, управленските нагласи и практики, склонността за поемане на рискове и т.н. Изследователите все още не са единодушни в преценката си кои от разглежданите два вида компании като цяло са по-успешни на международните пазари.</w:t>
      </w:r>
      <w:r w:rsidR="003E004C" w:rsidRPr="00EF0224">
        <w:rPr>
          <w:rFonts w:ascii="Times New Roman" w:eastAsia="Times New Roman" w:hAnsi="Times New Roman" w:cs="Times New Roman"/>
          <w:color w:val="000000"/>
          <w:sz w:val="28"/>
          <w:szCs w:val="28"/>
          <w:vertAlign w:val="superscript"/>
          <w:lang w:val="en-US"/>
        </w:rPr>
        <w:footnoteReference w:id="50"/>
      </w:r>
    </w:p>
    <w:p w:rsidR="003E004C" w:rsidRPr="00EF0224" w:rsidRDefault="003E004C" w:rsidP="003E004C">
      <w:pPr>
        <w:spacing w:after="0" w:line="360" w:lineRule="auto"/>
        <w:ind w:firstLine="706"/>
        <w:jc w:val="both"/>
        <w:rPr>
          <w:rFonts w:ascii="Times New Roman" w:eastAsia="Times New Roman" w:hAnsi="Times New Roman" w:cs="Times New Roman"/>
          <w:sz w:val="28"/>
          <w:szCs w:val="28"/>
          <w:lang w:val="en-US"/>
        </w:rPr>
      </w:pPr>
      <w:r w:rsidRPr="007762D6">
        <w:rPr>
          <w:rFonts w:ascii="Times New Roman" w:eastAsia="Times New Roman" w:hAnsi="Times New Roman" w:cs="Times New Roman"/>
          <w:sz w:val="28"/>
          <w:szCs w:val="28"/>
          <w:lang w:val="en-US"/>
        </w:rPr>
        <w:t>Третият</w:t>
      </w:r>
      <w:r w:rsidRPr="00EF0224">
        <w:rPr>
          <w:rFonts w:ascii="Times New Roman" w:eastAsia="Times New Roman" w:hAnsi="Times New Roman" w:cs="Times New Roman"/>
          <w:sz w:val="28"/>
          <w:szCs w:val="28"/>
          <w:lang w:val="en-US"/>
        </w:rPr>
        <w:t xml:space="preserve"> извод е, че не винаги е задължително да прескачаш от етап в етап от процеса на интернационализ</w:t>
      </w:r>
      <w:r w:rsidRPr="00EF0224">
        <w:rPr>
          <w:rFonts w:ascii="Times New Roman" w:eastAsia="Times New Roman" w:hAnsi="Times New Roman" w:cs="Times New Roman"/>
          <w:sz w:val="28"/>
          <w:szCs w:val="28"/>
        </w:rPr>
        <w:t>ация</w:t>
      </w:r>
      <w:r w:rsidRPr="00EF0224">
        <w:rPr>
          <w:rFonts w:ascii="Times New Roman" w:eastAsia="Times New Roman" w:hAnsi="Times New Roman" w:cs="Times New Roman"/>
          <w:sz w:val="28"/>
          <w:szCs w:val="28"/>
          <w:lang w:val="en-US"/>
        </w:rPr>
        <w:t>, въвличайки все повече и повече собствени ресурси в международна авантюра. На практика предприятието може да използва един и същи модел за всички пазари, но може да прилага и различни модели в отделните страни, в които развива или желае да развива дейност. Всичко зависи от предварително изведените фирмени цели, ресурси, конкурентни предимства и възможности. По тази причина няма и не може да съществува един единствен най-добър начин за достъп и навлизане на чужд пазар. Всичко зависи от конкретните обстоятелства</w:t>
      </w:r>
      <w:r w:rsidRPr="00EF0224">
        <w:rPr>
          <w:rFonts w:ascii="Times New Roman" w:eastAsia="Times New Roman" w:hAnsi="Times New Roman" w:cs="Times New Roman"/>
          <w:sz w:val="28"/>
          <w:szCs w:val="28"/>
          <w:lang w:val="ru-RU"/>
        </w:rPr>
        <w:t xml:space="preserve"> – </w:t>
      </w:r>
      <w:r w:rsidRPr="00EF0224">
        <w:rPr>
          <w:rFonts w:ascii="Times New Roman" w:eastAsia="Times New Roman" w:hAnsi="Times New Roman" w:cs="Times New Roman"/>
          <w:sz w:val="28"/>
          <w:szCs w:val="28"/>
          <w:lang w:val="en-US"/>
        </w:rPr>
        <w:t>вътрешни и външни. Не може обаче да се отрече, че к</w:t>
      </w:r>
      <w:r w:rsidRPr="00EF0224">
        <w:rPr>
          <w:rFonts w:ascii="Times New Roman" w:eastAsia="Times New Roman" w:hAnsi="Times New Roman" w:cs="Times New Roman"/>
          <w:color w:val="000000"/>
          <w:sz w:val="28"/>
          <w:szCs w:val="28"/>
          <w:lang w:val="en-US"/>
        </w:rPr>
        <w:t xml:space="preserve">олкото повече предприятията се ангажират и увеличават своето международно участие, толкова повече подобрения възникват в организацията, управлението и поведението на тези предприятия. Адекватното решение за осъществяване на задграничния пазарен вход и последващото успешно утвърждаване на чуждите пазари осигурява нови, по-значими конкурентни предимства. Международният бизнес става по-скоро част от стратегия, отколкото въпрос на тактически възможности. </w:t>
      </w:r>
    </w:p>
    <w:p w:rsidR="003E004C" w:rsidRPr="00EF0224" w:rsidRDefault="003E004C" w:rsidP="003E004C">
      <w:pPr>
        <w:spacing w:after="0" w:line="360" w:lineRule="auto"/>
        <w:ind w:firstLine="706"/>
        <w:jc w:val="both"/>
        <w:rPr>
          <w:rFonts w:ascii="Times New Roman" w:eastAsia="Times New Roman" w:hAnsi="Times New Roman" w:cs="Times New Roman"/>
          <w:sz w:val="28"/>
          <w:szCs w:val="28"/>
          <w:lang w:val="en-US"/>
        </w:rPr>
      </w:pPr>
      <w:r w:rsidRPr="00EF0224">
        <w:rPr>
          <w:rFonts w:ascii="Times New Roman" w:eastAsia="Times New Roman" w:hAnsi="Times New Roman" w:cs="Times New Roman"/>
          <w:sz w:val="28"/>
          <w:szCs w:val="28"/>
          <w:lang w:val="en-US"/>
        </w:rPr>
        <w:lastRenderedPageBreak/>
        <w:t xml:space="preserve">И накрая нещо, което никога не трябва да се забравя, а именно въпросът за възможното </w:t>
      </w:r>
      <w:r w:rsidRPr="00EF0224">
        <w:rPr>
          <w:rFonts w:ascii="Times New Roman" w:eastAsia="Times New Roman" w:hAnsi="Times New Roman" w:cs="Times New Roman"/>
          <w:i/>
          <w:sz w:val="28"/>
          <w:szCs w:val="28"/>
          <w:lang w:val="en-US"/>
        </w:rPr>
        <w:t>неуспешно интернационализиране</w:t>
      </w:r>
      <w:r w:rsidRPr="00EF0224">
        <w:rPr>
          <w:rFonts w:ascii="Times New Roman" w:eastAsia="Times New Roman" w:hAnsi="Times New Roman" w:cs="Times New Roman"/>
          <w:sz w:val="28"/>
          <w:szCs w:val="28"/>
          <w:lang w:val="en-US"/>
        </w:rPr>
        <w:t xml:space="preserve"> на фирмата и последващата необходимост от регресна </w:t>
      </w:r>
      <w:r w:rsidRPr="00EF0224">
        <w:rPr>
          <w:rFonts w:ascii="Times New Roman" w:eastAsia="Times New Roman" w:hAnsi="Times New Roman" w:cs="Times New Roman"/>
          <w:i/>
          <w:sz w:val="28"/>
          <w:szCs w:val="28"/>
          <w:lang w:val="en-US"/>
        </w:rPr>
        <w:t>деинтернационализация</w:t>
      </w:r>
      <w:r w:rsidRPr="00EF0224">
        <w:rPr>
          <w:rFonts w:ascii="Times New Roman" w:eastAsia="Times New Roman" w:hAnsi="Times New Roman" w:cs="Times New Roman"/>
          <w:sz w:val="28"/>
          <w:szCs w:val="28"/>
          <w:lang w:val="en-US"/>
        </w:rPr>
        <w:t>. Въпреки ускорените тенденции към глобализиране, прекомерното международно съсредоточаване не може да бъде идеално за всички компании. Както отбелязва К</w:t>
      </w:r>
      <w:r w:rsidRPr="00EF0224">
        <w:rPr>
          <w:rFonts w:ascii="Times New Roman" w:eastAsia="Times New Roman" w:hAnsi="Times New Roman" w:cs="Times New Roman"/>
          <w:sz w:val="28"/>
          <w:szCs w:val="28"/>
        </w:rPr>
        <w:t>емал</w:t>
      </w:r>
      <w:r w:rsidRPr="00EF0224">
        <w:rPr>
          <w:rFonts w:ascii="Times New Roman" w:eastAsia="Times New Roman" w:hAnsi="Times New Roman" w:cs="Times New Roman"/>
          <w:sz w:val="28"/>
          <w:szCs w:val="28"/>
          <w:lang w:val="en-US"/>
        </w:rPr>
        <w:t xml:space="preserve"> Мелахи</w:t>
      </w:r>
      <w:r w:rsidR="00833672">
        <w:rPr>
          <w:rFonts w:ascii="Times New Roman" w:eastAsia="Times New Roman" w:hAnsi="Times New Roman" w:cs="Times New Roman"/>
          <w:sz w:val="28"/>
          <w:szCs w:val="28"/>
        </w:rPr>
        <w:t>:</w:t>
      </w:r>
      <w:r w:rsidRPr="00EF0224">
        <w:rPr>
          <w:rFonts w:ascii="Times New Roman" w:eastAsia="Times New Roman" w:hAnsi="Times New Roman" w:cs="Times New Roman"/>
          <w:sz w:val="28"/>
          <w:szCs w:val="28"/>
          <w:lang w:val="en-US"/>
        </w:rPr>
        <w:t xml:space="preserve"> </w:t>
      </w:r>
      <w:r w:rsidRPr="00CA6577">
        <w:rPr>
          <w:rFonts w:ascii="Times New Roman" w:eastAsia="Times New Roman" w:hAnsi="Times New Roman" w:cs="Times New Roman"/>
          <w:i/>
          <w:sz w:val="28"/>
          <w:szCs w:val="28"/>
          <w:lang w:val="en-US"/>
        </w:rPr>
        <w:t>„Интернационализацията е двупосочна улица. Фирмите не само влизат на чужди пазари. Те може и да редуцират своите международни дейности като се изтеглят – частично или тотално – от страна или регион</w:t>
      </w:r>
      <w:r w:rsidR="00E23C64">
        <w:rPr>
          <w:rFonts w:ascii="Times New Roman" w:eastAsia="Times New Roman" w:hAnsi="Times New Roman" w:cs="Times New Roman"/>
          <w:i/>
          <w:sz w:val="28"/>
          <w:szCs w:val="28"/>
        </w:rPr>
        <w:t>,</w:t>
      </w:r>
      <w:r w:rsidRPr="00CA6577">
        <w:rPr>
          <w:rFonts w:ascii="Times New Roman" w:eastAsia="Times New Roman" w:hAnsi="Times New Roman" w:cs="Times New Roman"/>
          <w:i/>
          <w:sz w:val="28"/>
          <w:szCs w:val="28"/>
          <w:lang w:val="en-US"/>
        </w:rPr>
        <w:t xml:space="preserve"> или като поставят край на техните международни аспирации, когато е необходимо</w:t>
      </w:r>
      <w:r w:rsidRPr="00EF0224">
        <w:rPr>
          <w:rFonts w:ascii="Times New Roman" w:eastAsia="Times New Roman" w:hAnsi="Times New Roman" w:cs="Times New Roman"/>
          <w:sz w:val="28"/>
          <w:szCs w:val="28"/>
          <w:lang w:val="en-US"/>
        </w:rPr>
        <w:t>”</w:t>
      </w:r>
      <w:r w:rsidRPr="00EF0224">
        <w:rPr>
          <w:rFonts w:ascii="Times New Roman" w:eastAsia="Times New Roman" w:hAnsi="Times New Roman" w:cs="Times New Roman"/>
          <w:sz w:val="28"/>
          <w:szCs w:val="28"/>
          <w:vertAlign w:val="superscript"/>
          <w:lang w:val="en-US"/>
        </w:rPr>
        <w:footnoteReference w:id="51"/>
      </w:r>
      <w:r w:rsidRPr="00EF0224">
        <w:rPr>
          <w:rFonts w:ascii="Times New Roman" w:eastAsia="Times New Roman" w:hAnsi="Times New Roman" w:cs="Times New Roman"/>
          <w:sz w:val="28"/>
          <w:szCs w:val="28"/>
          <w:lang w:val="en-US"/>
        </w:rPr>
        <w:t>. С други думи</w:t>
      </w:r>
      <w:r w:rsidR="00E23C64">
        <w:rPr>
          <w:rFonts w:ascii="Times New Roman" w:eastAsia="Times New Roman" w:hAnsi="Times New Roman" w:cs="Times New Roman"/>
          <w:sz w:val="28"/>
          <w:szCs w:val="28"/>
        </w:rPr>
        <w:t>,</w:t>
      </w:r>
      <w:r w:rsidRPr="00EF0224">
        <w:rPr>
          <w:rFonts w:ascii="Times New Roman" w:eastAsia="Times New Roman" w:hAnsi="Times New Roman" w:cs="Times New Roman"/>
          <w:sz w:val="28"/>
          <w:szCs w:val="28"/>
          <w:lang w:val="en-US"/>
        </w:rPr>
        <w:t xml:space="preserve"> оттеглянето на фирмата от чуждите пазари не е необичайно явление. Това оттегляне може да бъде доброволно или принудително. То може да стане в резултат на много и разнообразни причини: неочаквано големи загуби; нестабилност и увеличена несигурност в страната домакин; грешно преждевременно навлизане; неочаквано силна конкуренция; необходимост от преструктуриране и преразпределение на ресурсите; политически, културни или етични проблеми и т.н. Често изходът е само един - закриване и/или продаване на активите. Независимо от прич</w:t>
      </w:r>
      <w:r w:rsidR="00E23C64">
        <w:rPr>
          <w:rFonts w:ascii="Times New Roman" w:eastAsia="Times New Roman" w:hAnsi="Times New Roman" w:cs="Times New Roman"/>
          <w:sz w:val="28"/>
          <w:szCs w:val="28"/>
          <w:lang w:val="en-US"/>
        </w:rPr>
        <w:t>ините и начина на осъществяване</w:t>
      </w:r>
      <w:r w:rsidRPr="00EF0224">
        <w:rPr>
          <w:rFonts w:ascii="Times New Roman" w:eastAsia="Times New Roman" w:hAnsi="Times New Roman" w:cs="Times New Roman"/>
          <w:sz w:val="28"/>
          <w:szCs w:val="28"/>
          <w:lang w:val="en-US"/>
        </w:rPr>
        <w:t xml:space="preserve"> обаче, процесът на деинтернационализация е не по-малко сложен от процеса на задграничното навлизане. Решенията за излизане от пазара или дезинвестиране са болезнени и не се вземат лесно. Както има бариери и рискове за навлизане, така има и бариери и рискове, които могат да забавят или усложнят решението за изтегляне (неотменни допълнителни разходи; трудно отърваване от поети договорни и други задължения; сложно разделяне на активите; лоши негативни сигнали към партньорите и клиентите на други пазари и пр.). Грешното осъществяване на този процес може да струва много скъпо на фирмата, и то не само от </w:t>
      </w:r>
      <w:r w:rsidRPr="00EF0224">
        <w:rPr>
          <w:rFonts w:ascii="Times New Roman" w:eastAsia="Times New Roman" w:hAnsi="Times New Roman" w:cs="Times New Roman"/>
          <w:sz w:val="28"/>
          <w:szCs w:val="28"/>
          <w:lang w:val="en-US"/>
        </w:rPr>
        <w:lastRenderedPageBreak/>
        <w:t>материално-финансова гледна точка. Всичко това налага внимателно обмисляне и оценяване на всички възможни опции.</w:t>
      </w:r>
      <w:r w:rsidRPr="00EF0224">
        <w:rPr>
          <w:rFonts w:ascii="Times New Roman" w:eastAsia="Times New Roman" w:hAnsi="Times New Roman" w:cs="Times New Roman"/>
          <w:sz w:val="28"/>
          <w:szCs w:val="28"/>
          <w:vertAlign w:val="superscript"/>
          <w:lang w:val="en-US"/>
        </w:rPr>
        <w:footnoteReference w:id="52"/>
      </w:r>
      <w:r w:rsidRPr="00EF0224">
        <w:rPr>
          <w:rFonts w:ascii="Times New Roman" w:eastAsia="Times New Roman" w:hAnsi="Times New Roman" w:cs="Times New Roman"/>
          <w:sz w:val="28"/>
          <w:szCs w:val="28"/>
          <w:lang w:val="en-US"/>
        </w:rPr>
        <w:t xml:space="preserve"> </w:t>
      </w:r>
    </w:p>
    <w:p w:rsidR="002C07C6" w:rsidRDefault="00AC144D" w:rsidP="00AC144D">
      <w:pPr>
        <w:tabs>
          <w:tab w:val="left" w:pos="3930"/>
        </w:tabs>
        <w:rPr>
          <w:szCs w:val="28"/>
          <w:lang w:val="en-US"/>
        </w:rPr>
      </w:pPr>
      <w:r>
        <w:rPr>
          <w:szCs w:val="28"/>
        </w:rPr>
        <w:tab/>
      </w:r>
    </w:p>
    <w:p w:rsidR="0018073A" w:rsidRPr="00EF02F0" w:rsidRDefault="0018073A" w:rsidP="0018073A">
      <w:pPr>
        <w:spacing w:after="0" w:line="360" w:lineRule="auto"/>
        <w:ind w:firstLine="709"/>
        <w:jc w:val="both"/>
        <w:rPr>
          <w:rFonts w:ascii="Times New Roman" w:hAnsi="Times New Roman" w:cs="Times New Roman"/>
          <w:b/>
          <w:sz w:val="36"/>
          <w:szCs w:val="36"/>
        </w:rPr>
      </w:pPr>
      <w:r w:rsidRPr="00EF02F0">
        <w:rPr>
          <w:rFonts w:ascii="Times New Roman" w:hAnsi="Times New Roman" w:cs="Times New Roman"/>
          <w:b/>
          <w:sz w:val="36"/>
          <w:szCs w:val="36"/>
        </w:rPr>
        <w:t>И</w:t>
      </w:r>
      <w:r w:rsidR="00EF02F0" w:rsidRPr="00EF02F0">
        <w:rPr>
          <w:rFonts w:ascii="Times New Roman" w:hAnsi="Times New Roman" w:cs="Times New Roman"/>
          <w:b/>
          <w:sz w:val="36"/>
          <w:szCs w:val="36"/>
        </w:rPr>
        <w:t>зползвана литература</w:t>
      </w:r>
      <w:r w:rsidR="00252736" w:rsidRPr="00EF02F0">
        <w:rPr>
          <w:rFonts w:ascii="Times New Roman" w:hAnsi="Times New Roman" w:cs="Times New Roman"/>
          <w:b/>
          <w:sz w:val="36"/>
          <w:szCs w:val="36"/>
        </w:rPr>
        <w:t>:</w:t>
      </w:r>
    </w:p>
    <w:p w:rsid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Балди, Р. Дистрибуторство, франчайзинг, представителство, С., 1993</w:t>
      </w:r>
    </w:p>
    <w:p w:rsid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Банчев, Д. Маркетингови дистрибуционни решения, „Д.А.Ценов”, Свищов, 1999</w:t>
      </w:r>
    </w:p>
    <w:p w:rsid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Белов, В.Н. Коммерческое представительство и агентирование (договоры), М., Финансы и статистика, 2001</w:t>
      </w:r>
    </w:p>
    <w:p w:rsid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Боева, Б. Управление на смесени фирми, НБУ-ФДО, София, 1994</w:t>
      </w:r>
    </w:p>
    <w:p w:rsid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Боева, Б. Международно междуфирмено сътрудничество, НБУ-ЦДО, София, 1996</w:t>
      </w:r>
    </w:p>
    <w:p w:rsid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Боева, Б. Международен мениджмънт, УИ „Стопанство”, София, 2004</w:t>
      </w:r>
    </w:p>
    <w:p w:rsid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Боева, Б., А.Василева. Международен маркетинг, УИ „Стопанство”, София, 2010</w:t>
      </w:r>
    </w:p>
    <w:p w:rsid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Боева, Б. Мениджмънт в условията на интернационализация и глобализация,  Изд.  комплекс-УНСС, София, 2014</w:t>
      </w:r>
    </w:p>
    <w:p w:rsid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Божинова, М. Дистрибуционни стратегии при експорта. // сп. Външна търговия, бр.2, 2000, 23-27</w:t>
      </w:r>
    </w:p>
    <w:p w:rsid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Борисов, Б. Лицензионна търговия с обекти на интелектуална собственост, УИ „Стопанство”, София, 2003</w:t>
      </w:r>
    </w:p>
    <w:p w:rsid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Василева, А. Съвременни форми на международен бизнес, НБМГХ, София, 2010</w:t>
      </w:r>
    </w:p>
    <w:p w:rsid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Василева, А. Международен бизнес и глобализация, НБМГХ, София, 2010</w:t>
      </w:r>
    </w:p>
    <w:p w:rsid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Василева, А. Международен бизнес, УИ „Стопанство”, София, 2011</w:t>
      </w:r>
    </w:p>
    <w:p w:rsidR="00C94709" w:rsidRP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Василева, Л. и кол. Дистрибуционна политика - част 1 и 2, Тракия-М, София, 2002</w:t>
      </w:r>
    </w:p>
    <w:p w:rsidR="0018073A" w:rsidRP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 xml:space="preserve">Владимиров, Ив. Международно търговско право, Ромина, София, 2005 </w:t>
      </w:r>
    </w:p>
    <w:p w:rsidR="0018073A" w:rsidRP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Гриффин, Р.,</w:t>
      </w:r>
      <w:r w:rsidR="00EF02F0">
        <w:rPr>
          <w:rFonts w:ascii="Times New Roman" w:hAnsi="Times New Roman"/>
          <w:sz w:val="28"/>
          <w:szCs w:val="28"/>
        </w:rPr>
        <w:t xml:space="preserve"> </w:t>
      </w:r>
      <w:r w:rsidRPr="00C94709">
        <w:rPr>
          <w:rFonts w:ascii="Times New Roman" w:hAnsi="Times New Roman"/>
          <w:sz w:val="28"/>
          <w:szCs w:val="28"/>
        </w:rPr>
        <w:t>М.Пастей. Международный бизнес,</w:t>
      </w:r>
      <w:r w:rsidR="00EF02F0">
        <w:rPr>
          <w:rFonts w:ascii="Times New Roman" w:hAnsi="Times New Roman"/>
          <w:sz w:val="28"/>
          <w:szCs w:val="28"/>
        </w:rPr>
        <w:t xml:space="preserve"> </w:t>
      </w:r>
      <w:r w:rsidRPr="00C94709">
        <w:rPr>
          <w:rFonts w:ascii="Times New Roman" w:hAnsi="Times New Roman"/>
          <w:sz w:val="28"/>
          <w:szCs w:val="28"/>
        </w:rPr>
        <w:t>4-е изд.,</w:t>
      </w:r>
      <w:r w:rsidR="00EF02F0">
        <w:rPr>
          <w:rFonts w:ascii="Times New Roman" w:hAnsi="Times New Roman"/>
          <w:sz w:val="28"/>
          <w:szCs w:val="28"/>
        </w:rPr>
        <w:t xml:space="preserve"> </w:t>
      </w:r>
      <w:r w:rsidRPr="00C94709">
        <w:rPr>
          <w:rFonts w:ascii="Times New Roman" w:hAnsi="Times New Roman"/>
          <w:sz w:val="28"/>
          <w:szCs w:val="28"/>
        </w:rPr>
        <w:t>СПб.:Питер, 2006</w:t>
      </w:r>
    </w:p>
    <w:p w:rsidR="0018073A" w:rsidRP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Гранкина, Н. Стратегия выбора партнеров по каналу сбыта. // Управление компанией, ноябрь, 2003</w:t>
      </w:r>
    </w:p>
    <w:p w:rsidR="0018073A" w:rsidRP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lastRenderedPageBreak/>
        <w:t xml:space="preserve">Дамянов, Ат., Др. Илиев. Международен маркетингов мениджмънт, „Фабер”, 2008 </w:t>
      </w:r>
    </w:p>
    <w:p w:rsidR="0018073A" w:rsidRP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 xml:space="preserve">Дамянов, Ат., Ив.Марчевски и др. Международен бизнес, „Фабер”, 2009 </w:t>
      </w:r>
    </w:p>
    <w:p w:rsidR="0018073A" w:rsidRP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Джоббер, Д., Д.Ланкастер. Продажи и управление продажами, -М.: ЮНИТИ, 2002</w:t>
      </w:r>
    </w:p>
    <w:p w:rsidR="0018073A" w:rsidRP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Диксон, П.Р.  Управление маркетингом, М., БИНОМ, 1998</w:t>
      </w:r>
    </w:p>
    <w:p w:rsidR="0018073A" w:rsidRP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 xml:space="preserve">Дэниелс, Д. Д., Л. К. Радеба. Международный бизнес: внешняя среда и деловые операции, пер. с англ., М., Дело Лтд, 1994 </w:t>
      </w:r>
    </w:p>
    <w:p w:rsidR="0018073A" w:rsidRP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 xml:space="preserve">Каракашева, Л. Пласментна политика, НБУ, София, 1996 </w:t>
      </w:r>
    </w:p>
    <w:p w:rsidR="0018073A" w:rsidRP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 xml:space="preserve">Каракашева, Л., Л.Менчева и др.  Международен бизнес, ИК „Призма”, София, 1998 </w:t>
      </w:r>
    </w:p>
    <w:p w:rsidR="0018073A" w:rsidRP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Каракашева, Л. Международен маркетинг, ИК „Люрен”, София, 2000</w:t>
      </w:r>
    </w:p>
    <w:p w:rsidR="0018073A" w:rsidRP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 xml:space="preserve">Каракашева, Л., Б.Боева. Международен маркетинг, УИ „Стопанство”, София, 2006 </w:t>
      </w:r>
    </w:p>
    <w:p w:rsidR="0018073A" w:rsidRP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 xml:space="preserve">Каракашева, Л. Международен бизнес </w:t>
      </w:r>
      <w:r w:rsidR="00EF02F0">
        <w:rPr>
          <w:rFonts w:ascii="Times New Roman" w:hAnsi="Times New Roman"/>
          <w:sz w:val="28"/>
          <w:szCs w:val="28"/>
        </w:rPr>
        <w:t>- ч</w:t>
      </w:r>
      <w:r w:rsidRPr="00C94709">
        <w:rPr>
          <w:rFonts w:ascii="Times New Roman" w:hAnsi="Times New Roman"/>
          <w:sz w:val="28"/>
          <w:szCs w:val="28"/>
        </w:rPr>
        <w:t>аст І,ИК„Призма”,София, 2009</w:t>
      </w:r>
    </w:p>
    <w:p w:rsidR="0018073A" w:rsidRP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Каракашева, Л. Международен бизнес</w:t>
      </w:r>
      <w:r w:rsidR="00EF02F0">
        <w:rPr>
          <w:rFonts w:ascii="Times New Roman" w:hAnsi="Times New Roman"/>
          <w:sz w:val="28"/>
          <w:szCs w:val="28"/>
        </w:rPr>
        <w:t>-ч</w:t>
      </w:r>
      <w:r w:rsidRPr="00C94709">
        <w:rPr>
          <w:rFonts w:ascii="Times New Roman" w:hAnsi="Times New Roman"/>
          <w:sz w:val="28"/>
          <w:szCs w:val="28"/>
        </w:rPr>
        <w:t>аст ІІ,ИК</w:t>
      </w:r>
      <w:r w:rsidR="00EF02F0">
        <w:rPr>
          <w:rFonts w:ascii="Times New Roman" w:hAnsi="Times New Roman"/>
          <w:sz w:val="28"/>
          <w:szCs w:val="28"/>
        </w:rPr>
        <w:t xml:space="preserve">„Призма”,София, </w:t>
      </w:r>
      <w:r w:rsidRPr="00C94709">
        <w:rPr>
          <w:rFonts w:ascii="Times New Roman" w:hAnsi="Times New Roman"/>
          <w:sz w:val="28"/>
          <w:szCs w:val="28"/>
        </w:rPr>
        <w:t>2011</w:t>
      </w:r>
    </w:p>
    <w:p w:rsidR="0018073A" w:rsidRP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Каракашева, Л. Международни инвестиционни проекти, ИК „Призма”, София, 2011</w:t>
      </w:r>
    </w:p>
    <w:p w:rsidR="0018073A" w:rsidRP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Каракашева, Л. Международен маркетинг, ИК „Призма”, София, 2012</w:t>
      </w:r>
    </w:p>
    <w:p w:rsidR="0018073A" w:rsidRP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Катранджиев, Хр.  Дистрибуционна политика, УИ „Стопанство”, София, 2008</w:t>
      </w:r>
    </w:p>
    <w:p w:rsidR="0018073A" w:rsidRP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 xml:space="preserve">Котлър, Ф. Управление на маркетинга – анализ, планиране, реализация и контрол, том І и ІІ, Графема, София, 1996 </w:t>
      </w:r>
    </w:p>
    <w:p w:rsidR="0018073A" w:rsidRP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Котлър, Ф. Маркетинг съвети от А до Я, Изд-ство „Класика и Стил”, София, 2005</w:t>
      </w:r>
    </w:p>
    <w:p w:rsidR="0018073A" w:rsidRP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Котлер, Ф., В.Вонг, Дж. Сондерс, Г.Армстронг.  Основы маркетинга, 4-е европ. издание, -М.:”Вильямс”, 2007</w:t>
      </w:r>
    </w:p>
    <w:p w:rsidR="0018073A" w:rsidRP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 xml:space="preserve">Кочетов, Э.Г.  Глобализация: теория, методология, практика, М., НОРМА, 2002 </w:t>
      </w:r>
    </w:p>
    <w:p w:rsidR="0018073A" w:rsidRP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Кошник, В.  Световен речник по маркетинг и реклама, Делфин прес, Бургас, 1997</w:t>
      </w:r>
    </w:p>
    <w:p w:rsidR="0018073A" w:rsidRP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Кратко, И.Г.  Международное предпринимательство, М., Инфра-М, 2001</w:t>
      </w:r>
    </w:p>
    <w:p w:rsidR="0018073A" w:rsidRP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Ламбен, Жан-Жак. Менеджмент, ориентированный на рынок, СПб:Питер, 2005</w:t>
      </w:r>
    </w:p>
    <w:p w:rsidR="0018073A" w:rsidRP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Маринов, В. Международно разделение на труда, УИ „Стопанство”, С., 2004</w:t>
      </w:r>
    </w:p>
    <w:p w:rsidR="0018073A" w:rsidRP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lastRenderedPageBreak/>
        <w:t>Маринов, В. Международни икономически отношения – теория, система, политика, УИ „Стопанство”, С., 2006</w:t>
      </w:r>
    </w:p>
    <w:p w:rsidR="0018073A" w:rsidRP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Минкова-Тръпкова, М.  Франчайзингът в бизнеса и правото, София, Сиела, 2001</w:t>
      </w:r>
    </w:p>
    <w:p w:rsidR="0018073A" w:rsidRP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Орстранд, Х.  Глобален маркетинг, TVU-London и УНСС, София, 1996</w:t>
      </w:r>
    </w:p>
    <w:p w:rsidR="0018073A" w:rsidRP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Петров, М., М.Славова. Иновации. Как да превърнем идеята в продукт,  Принцепс, Варна, 1996</w:t>
      </w:r>
    </w:p>
    <w:p w:rsidR="0018073A" w:rsidRP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Пиперкова, Л. Франчайзинг, лизинг, факторинг – правни аспекти, С., 1995</w:t>
      </w:r>
    </w:p>
    <w:p w:rsidR="0018073A" w:rsidRP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Пителис, Х.Н. Транснациональная компания: трактовка с позиций ресурсной концепции, Российский журнал менеджмента, том 5, № 4, 2007</w:t>
      </w:r>
    </w:p>
    <w:p w:rsidR="0018073A" w:rsidRP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Портър, М. Конкурентното предимство на нациите,  Класика и стил, София, 2004</w:t>
      </w:r>
    </w:p>
    <w:p w:rsidR="0018073A" w:rsidRP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Ролницки, К.  Управление каналами дистрибуции, М.: Добрая книга, 2006</w:t>
      </w:r>
    </w:p>
    <w:p w:rsidR="0018073A" w:rsidRP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Рюви, Дж.,Р.Бенет. Как да правим бизнес със Запада, Делфин прес, Бургас, 1993</w:t>
      </w:r>
    </w:p>
    <w:p w:rsidR="0018073A" w:rsidRP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 xml:space="preserve">Терпстра, В., Р. Сарати. Международен маркетинг, София, 2002 </w:t>
      </w:r>
    </w:p>
    <w:p w:rsidR="0018073A" w:rsidRP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Тодоров, Ф.  Дистрибуционна политика, Тракия-М, София, 1999</w:t>
      </w:r>
    </w:p>
    <w:p w:rsidR="0018073A" w:rsidRP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Хойер, В.  Как делать бизнес в Европе, М.: Прогресс, 1990</w:t>
      </w:r>
    </w:p>
    <w:p w:rsidR="0018073A" w:rsidRP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Холенсен, С.  Глобальный маркетинг, Мн.: Новое знание, 2004</w:t>
      </w:r>
    </w:p>
    <w:p w:rsidR="0018073A" w:rsidRP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 xml:space="preserve">Штерн, Л. В., А. И. Эль-Ансари, Э. Т. Кофлан.  Маркетинговые каналы, М., Вильямс, 2002 </w:t>
      </w:r>
    </w:p>
    <w:p w:rsidR="0018073A" w:rsidRP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Albaum, G., J.Strandskov, E.Duerr. International Marketing and Export Management, Third edition, Addison-Wesley Longman Ltd, 1998</w:t>
      </w:r>
    </w:p>
    <w:p w:rsidR="0018073A" w:rsidRP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Alonso, J.A.,V.Donoso. Caracteristicas y estrategias de la empresa exportadora espa</w:t>
      </w:r>
      <w:r w:rsidR="00731559">
        <w:rPr>
          <w:rFonts w:ascii="Times New Roman" w:hAnsi="Times New Roman"/>
          <w:sz w:val="28"/>
          <w:szCs w:val="28"/>
        </w:rPr>
        <w:t>ñ</w:t>
      </w:r>
      <w:r w:rsidRPr="00C94709">
        <w:rPr>
          <w:rFonts w:ascii="Times New Roman" w:hAnsi="Times New Roman"/>
          <w:sz w:val="28"/>
          <w:szCs w:val="28"/>
        </w:rPr>
        <w:t>ola, IECE, 1989, р.132</w:t>
      </w:r>
    </w:p>
    <w:p w:rsidR="0018073A" w:rsidRP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Andersen O. &amp; Buvik A.  Firms’ internationalization and alternative approaches to the international customer/market selection. International Business Review. Vol. 11, 2002</w:t>
      </w:r>
    </w:p>
    <w:p w:rsidR="0018073A" w:rsidRP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Arnold, D.  Seven Rules of International Distribution, 2000</w:t>
      </w:r>
    </w:p>
    <w:p w:rsidR="0018073A" w:rsidRP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Barrow, C., G.Godfrey. Guide to taking up a franchise, ed. by The Daily Telegraph, 1996</w:t>
      </w:r>
    </w:p>
    <w:p w:rsidR="0018073A" w:rsidRP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 xml:space="preserve">Bournat Р. et E. Montabord.  Commerce International, Nathan, Paris, 1993 </w:t>
      </w:r>
    </w:p>
    <w:p w:rsidR="0018073A" w:rsidRP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lastRenderedPageBreak/>
        <w:t>Buckley, P, J., &amp; Casson, M. C.  Analyzing foreign market entry strategies: Extending the internalization approach, Journal of International Business Studies, 29 / 3, 1998</w:t>
      </w:r>
    </w:p>
    <w:p w:rsidR="0018073A" w:rsidRP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Burns, P., J. Dewhurst.  Small Business and Entrepreneurship, 2nd ed. by Macmillan Business, 1996</w:t>
      </w:r>
    </w:p>
    <w:p w:rsidR="0018073A" w:rsidRP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Canabal, A. &amp; White, G.O.  Entry mode research: Past and future, International Business Review 17, 2008</w:t>
      </w:r>
    </w:p>
    <w:p w:rsidR="0018073A" w:rsidRP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 xml:space="preserve">Cateora, Ph. , M.C.Gilly, J.L.Graham. International marketing, 14th ed., McGraw-Hill, Irwin, 2009 </w:t>
      </w:r>
    </w:p>
    <w:p w:rsidR="0018073A" w:rsidRP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 xml:space="preserve">Cateora, Ph.R.  International marketing, 8th edition., IRWIN, Homewood, Illinois, 1993 </w:t>
      </w:r>
    </w:p>
    <w:p w:rsidR="0018073A" w:rsidRP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Cavusgil, S.T. Differences among exporting firms based on their degree of internationalization, Journal of Business Research (12), 1984</w:t>
      </w:r>
    </w:p>
    <w:p w:rsidR="0018073A" w:rsidRP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Coiffier, H. et coll., Exporter: pratique du commerce international, Les Editions Foucher, Paris, 1985</w:t>
      </w:r>
    </w:p>
    <w:p w:rsidR="0018073A" w:rsidRP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Czinkota, M.R., I.A. Ronkainen.  International marketing, Ninth edition, South-Western Cengage Learning, 2010</w:t>
      </w:r>
    </w:p>
    <w:p w:rsidR="0018073A" w:rsidRP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Czinkota, M.R., I.A. Ronkainen, M.H. Moffett.  International Business, 5 ed., The Dryden Press, 1999</w:t>
      </w:r>
    </w:p>
    <w:p w:rsidR="0018073A" w:rsidRP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Chen, L. Y. and Mujtaba, B.  The Choice of Entry Mode Strategies and Decisions for International Market Expansion, Journal of American Academy of Business, Cambridge, vol. 10 / 2, 2007</w:t>
      </w:r>
    </w:p>
    <w:p w:rsidR="0018073A" w:rsidRP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De Burca, S., Brown, L., &amp; Fletcher, R.  International Marketing: An SME Perspective. Prentice Hall: New Jersey, 2004</w:t>
      </w:r>
    </w:p>
    <w:p w:rsidR="0018073A" w:rsidRP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Doole,I. &amp; R.Lowe.  International marketing strategy, Fifth edition, South-Western Cengage Learning, 2008</w:t>
      </w:r>
    </w:p>
    <w:p w:rsidR="0018073A" w:rsidRP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Douglass G. Norvell and Sion Raveed, Eleven Reasons for Firms to “Go International”, Marketing News, 1980</w:t>
      </w:r>
    </w:p>
    <w:p w:rsidR="0018073A" w:rsidRP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Dronet, R. P</w:t>
      </w:r>
      <w:r w:rsidR="00731559">
        <w:rPr>
          <w:rFonts w:ascii="Times New Roman" w:hAnsi="Times New Roman"/>
          <w:sz w:val="28"/>
          <w:szCs w:val="28"/>
        </w:rPr>
        <w:t>our mieux exporter les biens d’é</w:t>
      </w:r>
      <w:r w:rsidRPr="00C94709">
        <w:rPr>
          <w:rFonts w:ascii="Times New Roman" w:hAnsi="Times New Roman"/>
          <w:sz w:val="28"/>
          <w:szCs w:val="28"/>
        </w:rPr>
        <w:t>quipement, Les Editions d’Organisation, Paris, 1986</w:t>
      </w:r>
    </w:p>
    <w:p w:rsidR="0018073A" w:rsidRP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Erramili, M.K. Entry Mode Choice in Service Industries, International marketing review, 7/1989</w:t>
      </w:r>
    </w:p>
    <w:p w:rsidR="0018073A" w:rsidRP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European Commission. Observatory of European SMEs, 2003, no. 4</w:t>
      </w:r>
    </w:p>
    <w:p w:rsidR="0018073A" w:rsidRP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Felsner, M. Unternehmenskauf und Joint Venture im Ausland. Frankfurt, December, 2004</w:t>
      </w:r>
    </w:p>
    <w:p w:rsidR="0018073A" w:rsidRP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Foley, J.F.  The Global Entrepreneur: Taking Your Business International.  Chicago, IL: Dearborn Financial Publishing, 1999</w:t>
      </w:r>
    </w:p>
    <w:p w:rsidR="0018073A" w:rsidRP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lastRenderedPageBreak/>
        <w:t>Grant, R.  Contemporary  Strategy  Analysis, Blackwell  Publishing, 2008</w:t>
      </w:r>
    </w:p>
    <w:p w:rsidR="0018073A" w:rsidRP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Gronroos, C. Internationalization strategies for services, Journal of Services Marketing, 4/1999</w:t>
      </w:r>
    </w:p>
    <w:p w:rsidR="0018073A" w:rsidRP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Gruneberg, St. and Will Hughes.  Understanding construction consortia: theory, practice and opinions, RICS Research paper series, March, 2006</w:t>
      </w:r>
    </w:p>
    <w:p w:rsidR="0018073A" w:rsidRP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Gulati, R. and Singh, H.  The Architecture of Cooperation: Managing Coordination Costs and Appropriation Concerns in Strategic Alliances, Vol. 43, Issue 4, Administrative Science Quaterly, 1998</w:t>
      </w:r>
    </w:p>
    <w:p w:rsidR="0018073A" w:rsidRP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Jain, S.C. International marketing management,</w:t>
      </w:r>
      <w:r w:rsidR="00731559">
        <w:rPr>
          <w:rFonts w:ascii="Times New Roman" w:hAnsi="Times New Roman"/>
          <w:sz w:val="28"/>
          <w:szCs w:val="28"/>
        </w:rPr>
        <w:t xml:space="preserve"> </w:t>
      </w:r>
      <w:r w:rsidRPr="00C94709">
        <w:rPr>
          <w:rFonts w:ascii="Times New Roman" w:hAnsi="Times New Roman"/>
          <w:sz w:val="28"/>
          <w:szCs w:val="28"/>
        </w:rPr>
        <w:t>5th ed.,</w:t>
      </w:r>
      <w:r w:rsidR="00731559">
        <w:rPr>
          <w:rFonts w:ascii="Times New Roman" w:hAnsi="Times New Roman"/>
          <w:sz w:val="28"/>
          <w:szCs w:val="28"/>
        </w:rPr>
        <w:t xml:space="preserve"> </w:t>
      </w:r>
      <w:r w:rsidRPr="00C94709">
        <w:rPr>
          <w:rFonts w:ascii="Times New Roman" w:hAnsi="Times New Roman"/>
          <w:sz w:val="28"/>
          <w:szCs w:val="28"/>
        </w:rPr>
        <w:t>South-Western Pub.,</w:t>
      </w:r>
      <w:r w:rsidR="00731559">
        <w:rPr>
          <w:rFonts w:ascii="Times New Roman" w:hAnsi="Times New Roman"/>
          <w:sz w:val="28"/>
          <w:szCs w:val="28"/>
        </w:rPr>
        <w:t xml:space="preserve"> </w:t>
      </w:r>
      <w:r w:rsidRPr="00C94709">
        <w:rPr>
          <w:rFonts w:ascii="Times New Roman" w:hAnsi="Times New Roman"/>
          <w:sz w:val="28"/>
          <w:szCs w:val="28"/>
        </w:rPr>
        <w:t>1995</w:t>
      </w:r>
    </w:p>
    <w:p w:rsidR="0018073A" w:rsidRP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Jarillo, J.C., J.M.Echezarraga.  Estrategia internacional. M</w:t>
      </w:r>
      <w:r w:rsidR="00731559">
        <w:rPr>
          <w:rFonts w:ascii="Times New Roman" w:hAnsi="Times New Roman"/>
          <w:sz w:val="28"/>
          <w:szCs w:val="28"/>
        </w:rPr>
        <w:t>á</w:t>
      </w:r>
      <w:r w:rsidRPr="00C94709">
        <w:rPr>
          <w:rFonts w:ascii="Times New Roman" w:hAnsi="Times New Roman"/>
          <w:sz w:val="28"/>
          <w:szCs w:val="28"/>
        </w:rPr>
        <w:t>s all</w:t>
      </w:r>
      <w:r w:rsidR="00731559">
        <w:rPr>
          <w:rFonts w:ascii="Times New Roman" w:hAnsi="Times New Roman"/>
          <w:sz w:val="28"/>
          <w:szCs w:val="28"/>
        </w:rPr>
        <w:t>á</w:t>
      </w:r>
      <w:r w:rsidRPr="00C94709">
        <w:rPr>
          <w:rFonts w:ascii="Times New Roman" w:hAnsi="Times New Roman"/>
          <w:sz w:val="28"/>
          <w:szCs w:val="28"/>
        </w:rPr>
        <w:t xml:space="preserve"> de la exportaci</w:t>
      </w:r>
      <w:r w:rsidR="00731559">
        <w:rPr>
          <w:rFonts w:ascii="Times New Roman" w:hAnsi="Times New Roman"/>
          <w:sz w:val="28"/>
          <w:szCs w:val="28"/>
        </w:rPr>
        <w:t>ó</w:t>
      </w:r>
      <w:r w:rsidRPr="00C94709">
        <w:rPr>
          <w:rFonts w:ascii="Times New Roman" w:hAnsi="Times New Roman"/>
          <w:sz w:val="28"/>
          <w:szCs w:val="28"/>
        </w:rPr>
        <w:t xml:space="preserve">n, McGraw-Hill, 1991; </w:t>
      </w:r>
    </w:p>
    <w:p w:rsidR="0018073A" w:rsidRP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Jonas Onkelinx, Leo Sleuwaegen.  Internationalization of SMEs, March 2008</w:t>
      </w:r>
    </w:p>
    <w:p w:rsidR="0018073A" w:rsidRP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Hewit Associates. Joint Ventures: Minimizing Risk and Maximizing Success, 2003</w:t>
      </w:r>
    </w:p>
    <w:p w:rsidR="0018073A" w:rsidRP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Kang, N. and Sakai, K. International strategic alliances: their role in industrial globalization, STI Working paper, 5, 2000</w:t>
      </w:r>
    </w:p>
    <w:p w:rsidR="0018073A" w:rsidRP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Kotabe, М., K.Helsen. Global Marketing Management, 4th edition, John Wiley &amp; Sons, 2008</w:t>
      </w:r>
    </w:p>
    <w:p w:rsidR="0018073A" w:rsidRP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Lee, K. and St. Carter.  Global Marketing Management, Oxford University Press Inc., New York., 2005</w:t>
      </w:r>
    </w:p>
    <w:p w:rsidR="0018073A" w:rsidRP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 xml:space="preserve">Madhok, A.  The Nature of Multinational Firm Boundaries: Transaction Costs, Firm Capabilities and Foreign Market Entry Mode, International Business Review, Vol. 7/3, 1998 </w:t>
      </w:r>
    </w:p>
    <w:p w:rsidR="0018073A" w:rsidRP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Maria João Sousa &amp; Susana Costa e Silva.  The use of  consortia for the internationalization of firms – MOTA-ENGIL case study,  September, 2008</w:t>
      </w:r>
    </w:p>
    <w:p w:rsidR="0018073A" w:rsidRP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Mason, J.C., Strategic Alliances: Partnering for Success, Management Review,82/5, 1993</w:t>
      </w:r>
    </w:p>
    <w:p w:rsidR="0018073A" w:rsidRP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 xml:space="preserve">McFarlin, D. B. and P.D. Sweeney.  International management: Strategic Opportunities and Cultural Challenges, Houghton Mifflin Company, Boston New York, 3 edition, 2006; </w:t>
      </w:r>
    </w:p>
    <w:p w:rsidR="0018073A" w:rsidRP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Mellahi, K., Frynas, J.G., Finlay, P.  Global Strategic Management, Oxford University Press Inc., New York, 2005</w:t>
      </w:r>
    </w:p>
    <w:p w:rsidR="0018073A" w:rsidRP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Moreno, J.M. Marketing internacional, Ediciones Macchi, B.A., 1991</w:t>
      </w:r>
    </w:p>
    <w:p w:rsidR="0018073A" w:rsidRP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Nickels W., J. McHugh, S. McHugh. Understanding business, Third Edition, Irwin, Boston, 1993</w:t>
      </w:r>
    </w:p>
    <w:p w:rsidR="0018073A" w:rsidRP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lastRenderedPageBreak/>
        <w:t>Quinn, B. and N. Alexander.  International retail franchising: a conceptual frame-work, International Journal of Retail and Distribution Management, 30(5), 2002</w:t>
      </w:r>
    </w:p>
    <w:p w:rsidR="0018073A" w:rsidRP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Reid, S.D.  The decision-maker and export entry and expansion, International Business Studies, 12/1981</w:t>
      </w:r>
    </w:p>
    <w:p w:rsidR="0018073A" w:rsidRP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Root, F.R.  Entry Strategies for International Markets, 2nd Revised and Expanded Edition, Jossey-Bass, San Francisco, 1998</w:t>
      </w:r>
    </w:p>
    <w:p w:rsidR="0018073A" w:rsidRP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Rundh, B.  International market development: new patterns in SME’s international market behaviour, Marketing Intelligence and Planning, 19(5), 2001</w:t>
      </w:r>
    </w:p>
    <w:p w:rsidR="0018073A" w:rsidRP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Sanyal, R.  International Management: A Strategic Perspective, NJ: Prentice Hall, 2001</w:t>
      </w:r>
    </w:p>
    <w:p w:rsidR="0018073A" w:rsidRP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Stanton, W. J.  Fundamentos de mercadotecnia, McGraw-Hill, 1987</w:t>
      </w:r>
    </w:p>
    <w:p w:rsidR="0018073A" w:rsidRP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Taylor, C.R., S. Zou and H.E. Island.  Foreign market entry strategies of Japanese MNCs, International Marketing Review, 17/2, 2000</w:t>
      </w:r>
    </w:p>
    <w:p w:rsidR="0018073A" w:rsidRP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Teegen, H.  Examining  strategic and economic development implications of globalizing through franchising, International Business Review 9(4), 2000</w:t>
      </w:r>
    </w:p>
    <w:p w:rsidR="0018073A" w:rsidRP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Teese, D.and Pisano, J.  Technology, Organization and Competitiveness on Industrial and Corporate Change, Oxford University Press, NY, 1998 ;</w:t>
      </w:r>
    </w:p>
    <w:p w:rsidR="0018073A" w:rsidRP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 xml:space="preserve">Terpstra, V., J.Foley, R.Sarathy.  International Marketing, 10th edition, Naper Publishing Group, 2012 </w:t>
      </w:r>
    </w:p>
    <w:p w:rsidR="0018073A" w:rsidRP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Terry, H.E. &amp; G.L.P. de Ligny.  Estrategia y organizaci</w:t>
      </w:r>
      <w:r w:rsidR="00DF3502">
        <w:rPr>
          <w:rFonts w:ascii="Times New Roman" w:hAnsi="Times New Roman"/>
          <w:sz w:val="28"/>
          <w:szCs w:val="28"/>
        </w:rPr>
        <w:t>ó</w:t>
      </w:r>
      <w:r w:rsidRPr="00C94709">
        <w:rPr>
          <w:rFonts w:ascii="Times New Roman" w:hAnsi="Times New Roman"/>
          <w:sz w:val="28"/>
          <w:szCs w:val="28"/>
        </w:rPr>
        <w:t>n para el comercio internacional, T.G.P., Madrid, 1989</w:t>
      </w:r>
    </w:p>
    <w:p w:rsidR="0018073A" w:rsidRP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Verwaal, E. &amp; Donkers, B. Firm Size and Export Intensity: Solving an Empirical Puzzle, Journal of international business studies, vol.33/3,2002</w:t>
      </w:r>
    </w:p>
    <w:p w:rsidR="0018073A" w:rsidRP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Walsh, L.S.  International marketing, M+E Handbooks, London 1997</w:t>
      </w:r>
    </w:p>
    <w:p w:rsidR="0018073A" w:rsidRP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Wang, Y. and Nicholas, St.  Knowledge transfer, knowledge replication and learning in non-equity, Management International Review, Wiesbaden, Vol. 45, Iss. 1, 2005</w:t>
      </w:r>
    </w:p>
    <w:p w:rsidR="0018073A" w:rsidRP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Westney, D.E.  Institutionalization Theory and the Multinational Corporation, - In Organization Theory and the Multinational Corporation,  S.Ghoshal and E.Westney (eds.), New York: St.Martin’s Press, 1993</w:t>
      </w:r>
    </w:p>
    <w:p w:rsidR="0018073A" w:rsidRP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Wild, J., K.Wild and J.Han.  International Business, 2 ed.,Prentice Hall,N.J.,2003</w:t>
      </w:r>
    </w:p>
    <w:p w:rsidR="0018073A" w:rsidRPr="00C94709" w:rsidRDefault="0018073A" w:rsidP="00EF02F0">
      <w:pPr>
        <w:pStyle w:val="ListParagraph"/>
        <w:numPr>
          <w:ilvl w:val="0"/>
          <w:numId w:val="60"/>
        </w:numPr>
        <w:spacing w:after="120"/>
        <w:ind w:left="357" w:hanging="357"/>
        <w:jc w:val="both"/>
        <w:rPr>
          <w:rFonts w:ascii="Times New Roman" w:hAnsi="Times New Roman"/>
          <w:sz w:val="28"/>
          <w:szCs w:val="28"/>
        </w:rPr>
      </w:pPr>
      <w:r w:rsidRPr="00C94709">
        <w:rPr>
          <w:rFonts w:ascii="Times New Roman" w:hAnsi="Times New Roman"/>
          <w:sz w:val="28"/>
          <w:szCs w:val="28"/>
        </w:rPr>
        <w:t>Young, St., J.Hamill, C.Wheeler, J.R.Davies.  Penetraci</w:t>
      </w:r>
      <w:r w:rsidR="009D0D7D">
        <w:rPr>
          <w:rFonts w:ascii="Times New Roman" w:hAnsi="Times New Roman"/>
          <w:sz w:val="28"/>
          <w:szCs w:val="28"/>
        </w:rPr>
        <w:t>ó</w:t>
      </w:r>
      <w:r w:rsidRPr="00C94709">
        <w:rPr>
          <w:rFonts w:ascii="Times New Roman" w:hAnsi="Times New Roman"/>
          <w:sz w:val="28"/>
          <w:szCs w:val="28"/>
        </w:rPr>
        <w:t>n y desarrollo de los mercados internacionales: estrategias y gesti</w:t>
      </w:r>
      <w:r w:rsidR="009D0D7D">
        <w:rPr>
          <w:rFonts w:ascii="Times New Roman" w:hAnsi="Times New Roman"/>
          <w:sz w:val="28"/>
          <w:szCs w:val="28"/>
        </w:rPr>
        <w:t>ó</w:t>
      </w:r>
      <w:r w:rsidRPr="00C94709">
        <w:rPr>
          <w:rFonts w:ascii="Times New Roman" w:hAnsi="Times New Roman"/>
          <w:sz w:val="28"/>
          <w:szCs w:val="28"/>
        </w:rPr>
        <w:t>n, Plaza &amp; Janes editores,S.A., Barcelona, 1991</w:t>
      </w:r>
    </w:p>
    <w:p w:rsidR="0018073A" w:rsidRPr="00DC7E18" w:rsidRDefault="0018073A" w:rsidP="0018073A">
      <w:pPr>
        <w:rPr>
          <w:rFonts w:ascii="Times New Roman" w:hAnsi="Times New Roman" w:cs="Times New Roman"/>
          <w:b/>
          <w:sz w:val="36"/>
          <w:szCs w:val="36"/>
        </w:rPr>
      </w:pPr>
      <w:r w:rsidRPr="00DC7E18">
        <w:rPr>
          <w:rFonts w:ascii="Times New Roman" w:hAnsi="Times New Roman" w:cs="Times New Roman"/>
          <w:b/>
          <w:sz w:val="36"/>
          <w:szCs w:val="36"/>
        </w:rPr>
        <w:lastRenderedPageBreak/>
        <w:t>ПРИЛОЖЕНИЕ:</w:t>
      </w:r>
    </w:p>
    <w:p w:rsidR="0018073A" w:rsidRPr="00DC7E18" w:rsidRDefault="0018073A" w:rsidP="00DC7E18">
      <w:pPr>
        <w:spacing w:after="0"/>
        <w:jc w:val="center"/>
        <w:rPr>
          <w:rFonts w:ascii="Times New Roman" w:hAnsi="Times New Roman" w:cs="Times New Roman"/>
          <w:b/>
          <w:sz w:val="32"/>
          <w:szCs w:val="32"/>
        </w:rPr>
      </w:pPr>
      <w:r w:rsidRPr="00DC7E18">
        <w:rPr>
          <w:rFonts w:ascii="Times New Roman" w:hAnsi="Times New Roman" w:cs="Times New Roman"/>
          <w:b/>
          <w:sz w:val="32"/>
          <w:szCs w:val="32"/>
        </w:rPr>
        <w:t>Начини за задгранично навлизане според водещи автори в сферата на международния бизнес и маркетинг</w:t>
      </w:r>
    </w:p>
    <w:p w:rsidR="0018073A" w:rsidRDefault="0018073A" w:rsidP="00DC7E18">
      <w:pPr>
        <w:spacing w:after="0"/>
        <w:jc w:val="center"/>
        <w:rPr>
          <w:rFonts w:ascii="Times New Roman" w:hAnsi="Times New Roman" w:cs="Times New Roman"/>
          <w:b/>
          <w:sz w:val="32"/>
          <w:szCs w:val="32"/>
        </w:rPr>
      </w:pPr>
      <w:r w:rsidRPr="00DC7E18">
        <w:rPr>
          <w:rFonts w:ascii="Times New Roman" w:hAnsi="Times New Roman" w:cs="Times New Roman"/>
          <w:b/>
          <w:sz w:val="32"/>
          <w:szCs w:val="32"/>
        </w:rPr>
        <w:t>(обобщена таблица)</w:t>
      </w:r>
    </w:p>
    <w:p w:rsidR="00DC7E18" w:rsidRPr="00EF02F0" w:rsidRDefault="00EF02F0" w:rsidP="00EF02F0">
      <w:pPr>
        <w:tabs>
          <w:tab w:val="left" w:pos="4080"/>
        </w:tabs>
        <w:spacing w:after="0" w:line="240" w:lineRule="auto"/>
        <w:rPr>
          <w:rFonts w:ascii="Times New Roman" w:hAnsi="Times New Roman" w:cs="Times New Roman"/>
          <w:b/>
          <w:sz w:val="16"/>
          <w:szCs w:val="16"/>
        </w:rPr>
      </w:pPr>
      <w:r w:rsidRPr="00EF02F0">
        <w:rPr>
          <w:rFonts w:ascii="Times New Roman" w:hAnsi="Times New Roman" w:cs="Times New Roman"/>
          <w:b/>
          <w:sz w:val="16"/>
          <w:szCs w:val="16"/>
        </w:rPr>
        <w:tab/>
      </w:r>
    </w:p>
    <w:tbl>
      <w:tblPr>
        <w:tblW w:w="937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978"/>
        <w:gridCol w:w="7399"/>
      </w:tblGrid>
      <w:tr w:rsidR="0018073A" w:rsidRPr="0018073A" w:rsidTr="009673F8">
        <w:trPr>
          <w:trHeight w:val="139"/>
          <w:jc w:val="center"/>
        </w:trPr>
        <w:tc>
          <w:tcPr>
            <w:tcW w:w="1978" w:type="dxa"/>
            <w:tcBorders>
              <w:top w:val="double" w:sz="4" w:space="0" w:color="auto"/>
              <w:bottom w:val="single" w:sz="6" w:space="0" w:color="auto"/>
            </w:tcBorders>
            <w:shd w:val="clear" w:color="auto" w:fill="D9D9D9"/>
            <w:vAlign w:val="center"/>
          </w:tcPr>
          <w:p w:rsidR="0018073A" w:rsidRPr="00DC7E18" w:rsidRDefault="0018073A" w:rsidP="00DC7E18">
            <w:pPr>
              <w:spacing w:after="60" w:line="240" w:lineRule="auto"/>
              <w:ind w:left="284"/>
              <w:jc w:val="both"/>
              <w:rPr>
                <w:rFonts w:ascii="Times New Roman" w:hAnsi="Times New Roman" w:cs="Times New Roman"/>
                <w:b/>
                <w:sz w:val="28"/>
                <w:szCs w:val="28"/>
              </w:rPr>
            </w:pPr>
            <w:r w:rsidRPr="00DC7E18">
              <w:rPr>
                <w:rFonts w:ascii="Times New Roman" w:hAnsi="Times New Roman" w:cs="Times New Roman"/>
                <w:b/>
                <w:sz w:val="28"/>
                <w:szCs w:val="28"/>
              </w:rPr>
              <w:t>Автор</w:t>
            </w:r>
          </w:p>
        </w:tc>
        <w:tc>
          <w:tcPr>
            <w:tcW w:w="7399" w:type="dxa"/>
            <w:tcBorders>
              <w:top w:val="double" w:sz="4" w:space="0" w:color="auto"/>
              <w:bottom w:val="single" w:sz="6" w:space="0" w:color="auto"/>
            </w:tcBorders>
            <w:shd w:val="clear" w:color="auto" w:fill="D9D9D9"/>
          </w:tcPr>
          <w:p w:rsidR="0018073A" w:rsidRPr="00DC7E18" w:rsidRDefault="0018073A" w:rsidP="00DC7E18">
            <w:pPr>
              <w:spacing w:after="60" w:line="240" w:lineRule="auto"/>
              <w:ind w:left="284"/>
              <w:jc w:val="both"/>
              <w:rPr>
                <w:rFonts w:ascii="Times New Roman" w:hAnsi="Times New Roman" w:cs="Times New Roman"/>
                <w:b/>
                <w:sz w:val="28"/>
                <w:szCs w:val="28"/>
              </w:rPr>
            </w:pPr>
            <w:r w:rsidRPr="00DC7E18">
              <w:rPr>
                <w:rFonts w:ascii="Times New Roman" w:hAnsi="Times New Roman" w:cs="Times New Roman"/>
                <w:b/>
                <w:sz w:val="28"/>
                <w:szCs w:val="28"/>
              </w:rPr>
              <w:t>Начини за навлизане в чуждите пазари</w:t>
            </w:r>
          </w:p>
          <w:p w:rsidR="0018073A" w:rsidRPr="00DC7E18" w:rsidRDefault="0018073A" w:rsidP="00DC7E18">
            <w:pPr>
              <w:spacing w:after="60" w:line="240" w:lineRule="auto"/>
              <w:ind w:left="284"/>
              <w:jc w:val="both"/>
              <w:rPr>
                <w:rFonts w:ascii="Times New Roman" w:hAnsi="Times New Roman" w:cs="Times New Roman"/>
                <w:b/>
                <w:sz w:val="28"/>
                <w:szCs w:val="28"/>
              </w:rPr>
            </w:pPr>
            <w:r w:rsidRPr="00DC7E18">
              <w:rPr>
                <w:rFonts w:ascii="Times New Roman" w:hAnsi="Times New Roman" w:cs="Times New Roman"/>
                <w:b/>
                <w:sz w:val="28"/>
                <w:szCs w:val="28"/>
              </w:rPr>
              <w:t>(систематизирани в йерархичен порядък)</w:t>
            </w:r>
          </w:p>
        </w:tc>
      </w:tr>
      <w:tr w:rsidR="0018073A" w:rsidRPr="0018073A" w:rsidTr="009673F8">
        <w:trPr>
          <w:trHeight w:val="139"/>
          <w:jc w:val="center"/>
        </w:trPr>
        <w:tc>
          <w:tcPr>
            <w:tcW w:w="1978" w:type="dxa"/>
            <w:tcBorders>
              <w:top w:val="single" w:sz="6" w:space="0" w:color="auto"/>
            </w:tcBorders>
          </w:tcPr>
          <w:p w:rsidR="0018073A" w:rsidRPr="00DC7E18" w:rsidRDefault="0018073A" w:rsidP="00DC7E18">
            <w:pPr>
              <w:spacing w:after="60" w:line="240" w:lineRule="auto"/>
              <w:ind w:left="284"/>
              <w:jc w:val="both"/>
              <w:rPr>
                <w:rFonts w:ascii="Times New Roman" w:hAnsi="Times New Roman" w:cs="Times New Roman"/>
                <w:sz w:val="28"/>
                <w:szCs w:val="28"/>
              </w:rPr>
            </w:pPr>
          </w:p>
          <w:p w:rsidR="0018073A" w:rsidRPr="00DC7E18" w:rsidRDefault="0018073A" w:rsidP="00DC7E18">
            <w:pPr>
              <w:spacing w:after="60" w:line="240" w:lineRule="auto"/>
              <w:ind w:left="284"/>
              <w:jc w:val="both"/>
              <w:rPr>
                <w:rFonts w:ascii="Times New Roman" w:hAnsi="Times New Roman" w:cs="Times New Roman"/>
                <w:sz w:val="28"/>
                <w:szCs w:val="28"/>
              </w:rPr>
            </w:pPr>
            <w:r w:rsidRPr="00DC7E18">
              <w:rPr>
                <w:rFonts w:ascii="Times New Roman" w:hAnsi="Times New Roman" w:cs="Times New Roman"/>
                <w:sz w:val="28"/>
                <w:szCs w:val="28"/>
              </w:rPr>
              <w:t>Philip Kotler</w:t>
            </w:r>
          </w:p>
        </w:tc>
        <w:tc>
          <w:tcPr>
            <w:tcW w:w="7399" w:type="dxa"/>
            <w:tcBorders>
              <w:top w:val="single" w:sz="6" w:space="0" w:color="auto"/>
            </w:tcBorders>
          </w:tcPr>
          <w:p w:rsidR="0018073A" w:rsidRPr="00DC7E18" w:rsidRDefault="0018073A" w:rsidP="00DC7E18">
            <w:pPr>
              <w:spacing w:after="60" w:line="240" w:lineRule="auto"/>
              <w:ind w:left="284"/>
              <w:rPr>
                <w:rFonts w:ascii="Times New Roman" w:hAnsi="Times New Roman" w:cs="Times New Roman"/>
                <w:sz w:val="28"/>
                <w:szCs w:val="28"/>
              </w:rPr>
            </w:pPr>
            <w:r w:rsidRPr="00DC7E18">
              <w:rPr>
                <w:rFonts w:ascii="Times New Roman" w:hAnsi="Times New Roman" w:cs="Times New Roman"/>
                <w:sz w:val="28"/>
                <w:szCs w:val="28"/>
              </w:rPr>
              <w:t xml:space="preserve">Износни операции; </w:t>
            </w:r>
          </w:p>
          <w:p w:rsidR="0018073A" w:rsidRPr="00DC7E18" w:rsidRDefault="0018073A" w:rsidP="00DC7E18">
            <w:pPr>
              <w:spacing w:after="60" w:line="240" w:lineRule="auto"/>
              <w:ind w:left="284"/>
              <w:rPr>
                <w:rFonts w:ascii="Times New Roman" w:hAnsi="Times New Roman" w:cs="Times New Roman"/>
                <w:sz w:val="28"/>
                <w:szCs w:val="28"/>
              </w:rPr>
            </w:pPr>
            <w:r w:rsidRPr="00DC7E18">
              <w:rPr>
                <w:rFonts w:ascii="Times New Roman" w:hAnsi="Times New Roman" w:cs="Times New Roman"/>
                <w:sz w:val="28"/>
                <w:szCs w:val="28"/>
              </w:rPr>
              <w:t xml:space="preserve">Съвместна дейност; </w:t>
            </w:r>
          </w:p>
          <w:p w:rsidR="0018073A" w:rsidRPr="00DC7E18" w:rsidRDefault="0018073A" w:rsidP="00DC7E18">
            <w:pPr>
              <w:spacing w:after="60" w:line="240" w:lineRule="auto"/>
              <w:ind w:left="284"/>
              <w:rPr>
                <w:rFonts w:ascii="Times New Roman" w:hAnsi="Times New Roman" w:cs="Times New Roman"/>
                <w:sz w:val="28"/>
                <w:szCs w:val="28"/>
              </w:rPr>
            </w:pPr>
            <w:r w:rsidRPr="00DC7E18">
              <w:rPr>
                <w:rFonts w:ascii="Times New Roman" w:hAnsi="Times New Roman" w:cs="Times New Roman"/>
                <w:sz w:val="28"/>
                <w:szCs w:val="28"/>
              </w:rPr>
              <w:t>Инвестиране (+лицензиране и франчайзинг)</w:t>
            </w:r>
          </w:p>
        </w:tc>
      </w:tr>
      <w:tr w:rsidR="0018073A" w:rsidRPr="0018073A" w:rsidTr="009673F8">
        <w:trPr>
          <w:trHeight w:val="139"/>
          <w:jc w:val="center"/>
        </w:trPr>
        <w:tc>
          <w:tcPr>
            <w:tcW w:w="1978" w:type="dxa"/>
          </w:tcPr>
          <w:p w:rsidR="0018073A" w:rsidRPr="00DC7E18" w:rsidRDefault="0018073A" w:rsidP="00DC7E18">
            <w:pPr>
              <w:spacing w:after="60" w:line="240" w:lineRule="auto"/>
              <w:ind w:left="284"/>
              <w:jc w:val="both"/>
              <w:rPr>
                <w:rFonts w:ascii="Times New Roman" w:hAnsi="Times New Roman" w:cs="Times New Roman"/>
                <w:sz w:val="28"/>
                <w:szCs w:val="28"/>
              </w:rPr>
            </w:pPr>
          </w:p>
          <w:p w:rsidR="00DC7E18" w:rsidRDefault="00DC7E18" w:rsidP="00DC7E18">
            <w:pPr>
              <w:spacing w:after="60" w:line="240" w:lineRule="auto"/>
              <w:ind w:left="284"/>
              <w:jc w:val="both"/>
              <w:rPr>
                <w:rFonts w:ascii="Times New Roman" w:hAnsi="Times New Roman" w:cs="Times New Roman"/>
                <w:sz w:val="28"/>
                <w:szCs w:val="28"/>
              </w:rPr>
            </w:pPr>
          </w:p>
          <w:p w:rsidR="0018073A" w:rsidRPr="00DC7E18" w:rsidRDefault="0018073A" w:rsidP="00DC7E18">
            <w:pPr>
              <w:spacing w:after="60" w:line="240" w:lineRule="auto"/>
              <w:ind w:left="284"/>
              <w:jc w:val="both"/>
              <w:rPr>
                <w:rFonts w:ascii="Times New Roman" w:hAnsi="Times New Roman" w:cs="Times New Roman"/>
                <w:sz w:val="28"/>
                <w:szCs w:val="28"/>
              </w:rPr>
            </w:pPr>
            <w:r w:rsidRPr="00DC7E18">
              <w:rPr>
                <w:rFonts w:ascii="Times New Roman" w:hAnsi="Times New Roman" w:cs="Times New Roman"/>
                <w:sz w:val="28"/>
                <w:szCs w:val="28"/>
              </w:rPr>
              <w:t>Philippe Lasserre</w:t>
            </w:r>
          </w:p>
        </w:tc>
        <w:tc>
          <w:tcPr>
            <w:tcW w:w="7399" w:type="dxa"/>
          </w:tcPr>
          <w:p w:rsidR="0018073A" w:rsidRPr="00DC7E18" w:rsidRDefault="0018073A" w:rsidP="00DC7E18">
            <w:pPr>
              <w:spacing w:after="60" w:line="240" w:lineRule="auto"/>
              <w:ind w:left="284"/>
              <w:rPr>
                <w:rFonts w:ascii="Times New Roman" w:hAnsi="Times New Roman" w:cs="Times New Roman"/>
                <w:sz w:val="28"/>
                <w:szCs w:val="28"/>
              </w:rPr>
            </w:pPr>
            <w:r w:rsidRPr="00DC7E18">
              <w:rPr>
                <w:rFonts w:ascii="Times New Roman" w:hAnsi="Times New Roman" w:cs="Times New Roman"/>
                <w:sz w:val="28"/>
                <w:szCs w:val="28"/>
              </w:rPr>
              <w:t>Трансфер на технологии</w:t>
            </w:r>
          </w:p>
          <w:p w:rsidR="0018073A" w:rsidRPr="00DC7E18" w:rsidRDefault="0018073A" w:rsidP="00DC7E18">
            <w:pPr>
              <w:spacing w:after="60" w:line="240" w:lineRule="auto"/>
              <w:ind w:left="284"/>
              <w:rPr>
                <w:rFonts w:ascii="Times New Roman" w:hAnsi="Times New Roman" w:cs="Times New Roman"/>
                <w:sz w:val="28"/>
                <w:szCs w:val="28"/>
              </w:rPr>
            </w:pPr>
            <w:r w:rsidRPr="00DC7E18">
              <w:rPr>
                <w:rFonts w:ascii="Times New Roman" w:hAnsi="Times New Roman" w:cs="Times New Roman"/>
                <w:sz w:val="28"/>
                <w:szCs w:val="28"/>
              </w:rPr>
              <w:t xml:space="preserve">Промишлено коопериране и договори за съвместна дейност </w:t>
            </w:r>
          </w:p>
          <w:p w:rsidR="0018073A" w:rsidRPr="00DC7E18" w:rsidRDefault="0018073A" w:rsidP="00DC7E18">
            <w:pPr>
              <w:spacing w:after="60" w:line="240" w:lineRule="auto"/>
              <w:ind w:left="284"/>
              <w:rPr>
                <w:rFonts w:ascii="Times New Roman" w:hAnsi="Times New Roman" w:cs="Times New Roman"/>
                <w:sz w:val="28"/>
                <w:szCs w:val="28"/>
              </w:rPr>
            </w:pPr>
            <w:r w:rsidRPr="00DC7E18">
              <w:rPr>
                <w:rFonts w:ascii="Times New Roman" w:hAnsi="Times New Roman" w:cs="Times New Roman"/>
                <w:sz w:val="28"/>
                <w:szCs w:val="28"/>
              </w:rPr>
              <w:t xml:space="preserve">Собствено поделение/ инвестиции на зелено </w:t>
            </w:r>
          </w:p>
          <w:p w:rsidR="0018073A" w:rsidRPr="00DC7E18" w:rsidRDefault="0018073A" w:rsidP="00DC7E18">
            <w:pPr>
              <w:spacing w:after="60" w:line="240" w:lineRule="auto"/>
              <w:ind w:left="284"/>
              <w:rPr>
                <w:rFonts w:ascii="Times New Roman" w:hAnsi="Times New Roman" w:cs="Times New Roman"/>
                <w:sz w:val="28"/>
                <w:szCs w:val="28"/>
              </w:rPr>
            </w:pPr>
            <w:r w:rsidRPr="00DC7E18">
              <w:rPr>
                <w:rFonts w:ascii="Times New Roman" w:hAnsi="Times New Roman" w:cs="Times New Roman"/>
                <w:sz w:val="28"/>
                <w:szCs w:val="28"/>
              </w:rPr>
              <w:t>Придобивания</w:t>
            </w:r>
          </w:p>
        </w:tc>
      </w:tr>
      <w:tr w:rsidR="0018073A" w:rsidRPr="0018073A" w:rsidTr="009673F8">
        <w:trPr>
          <w:trHeight w:val="139"/>
          <w:jc w:val="center"/>
        </w:trPr>
        <w:tc>
          <w:tcPr>
            <w:tcW w:w="1978" w:type="dxa"/>
          </w:tcPr>
          <w:p w:rsidR="0018073A" w:rsidRPr="00DC7E18" w:rsidRDefault="0018073A" w:rsidP="00DC7E18">
            <w:pPr>
              <w:spacing w:after="60" w:line="240" w:lineRule="auto"/>
              <w:ind w:left="284"/>
              <w:jc w:val="both"/>
              <w:rPr>
                <w:rFonts w:ascii="Times New Roman" w:hAnsi="Times New Roman" w:cs="Times New Roman"/>
                <w:sz w:val="28"/>
                <w:szCs w:val="28"/>
              </w:rPr>
            </w:pPr>
          </w:p>
          <w:p w:rsidR="0018073A" w:rsidRPr="00DC7E18" w:rsidRDefault="0018073A" w:rsidP="00DC7E18">
            <w:pPr>
              <w:spacing w:after="60" w:line="240" w:lineRule="auto"/>
              <w:ind w:left="284"/>
              <w:jc w:val="both"/>
              <w:rPr>
                <w:rFonts w:ascii="Times New Roman" w:hAnsi="Times New Roman" w:cs="Times New Roman"/>
                <w:sz w:val="28"/>
                <w:szCs w:val="28"/>
              </w:rPr>
            </w:pPr>
          </w:p>
          <w:p w:rsidR="0018073A" w:rsidRPr="00DC7E18" w:rsidRDefault="0018073A" w:rsidP="00DC7E18">
            <w:pPr>
              <w:spacing w:after="60" w:line="240" w:lineRule="auto"/>
              <w:ind w:left="284"/>
              <w:jc w:val="both"/>
              <w:rPr>
                <w:rFonts w:ascii="Times New Roman" w:hAnsi="Times New Roman" w:cs="Times New Roman"/>
                <w:sz w:val="28"/>
                <w:szCs w:val="28"/>
              </w:rPr>
            </w:pPr>
            <w:r w:rsidRPr="00DC7E18">
              <w:rPr>
                <w:rFonts w:ascii="Times New Roman" w:hAnsi="Times New Roman" w:cs="Times New Roman"/>
                <w:sz w:val="28"/>
                <w:szCs w:val="28"/>
              </w:rPr>
              <w:t>Franklin</w:t>
            </w:r>
          </w:p>
          <w:p w:rsidR="0018073A" w:rsidRPr="00DC7E18" w:rsidRDefault="0018073A" w:rsidP="00DC7E18">
            <w:pPr>
              <w:spacing w:after="60" w:line="240" w:lineRule="auto"/>
              <w:ind w:left="284"/>
              <w:jc w:val="both"/>
              <w:rPr>
                <w:rFonts w:ascii="Times New Roman" w:hAnsi="Times New Roman" w:cs="Times New Roman"/>
                <w:sz w:val="28"/>
                <w:szCs w:val="28"/>
              </w:rPr>
            </w:pPr>
            <w:r w:rsidRPr="00DC7E18">
              <w:rPr>
                <w:rFonts w:ascii="Times New Roman" w:hAnsi="Times New Roman" w:cs="Times New Roman"/>
                <w:sz w:val="28"/>
                <w:szCs w:val="28"/>
              </w:rPr>
              <w:t>Root</w:t>
            </w:r>
          </w:p>
        </w:tc>
        <w:tc>
          <w:tcPr>
            <w:tcW w:w="7399" w:type="dxa"/>
          </w:tcPr>
          <w:p w:rsidR="0018073A" w:rsidRPr="00DC7E18" w:rsidRDefault="0018073A" w:rsidP="00DC7E18">
            <w:pPr>
              <w:spacing w:after="60" w:line="240" w:lineRule="auto"/>
              <w:ind w:left="284"/>
              <w:rPr>
                <w:rFonts w:ascii="Times New Roman" w:hAnsi="Times New Roman" w:cs="Times New Roman"/>
                <w:sz w:val="28"/>
                <w:szCs w:val="28"/>
              </w:rPr>
            </w:pPr>
            <w:r w:rsidRPr="00DC7E18">
              <w:rPr>
                <w:rFonts w:ascii="Times New Roman" w:hAnsi="Times New Roman" w:cs="Times New Roman"/>
                <w:sz w:val="28"/>
                <w:szCs w:val="28"/>
              </w:rPr>
              <w:t>Експортна стратегия (физически износ)</w:t>
            </w:r>
          </w:p>
          <w:p w:rsidR="0018073A" w:rsidRPr="00DC7E18" w:rsidRDefault="0018073A" w:rsidP="00DC7E18">
            <w:pPr>
              <w:spacing w:after="60" w:line="240" w:lineRule="auto"/>
              <w:ind w:left="284"/>
              <w:rPr>
                <w:rFonts w:ascii="Times New Roman" w:hAnsi="Times New Roman" w:cs="Times New Roman"/>
                <w:sz w:val="28"/>
                <w:szCs w:val="28"/>
              </w:rPr>
            </w:pPr>
            <w:r w:rsidRPr="00DC7E18">
              <w:rPr>
                <w:rFonts w:ascii="Times New Roman" w:hAnsi="Times New Roman" w:cs="Times New Roman"/>
                <w:sz w:val="28"/>
                <w:szCs w:val="28"/>
              </w:rPr>
              <w:t xml:space="preserve">Договорна стратегия (без дялово участие: </w:t>
            </w:r>
          </w:p>
          <w:p w:rsidR="0018073A" w:rsidRPr="00DC7E18" w:rsidRDefault="0018073A" w:rsidP="00DC7E18">
            <w:pPr>
              <w:spacing w:after="60" w:line="240" w:lineRule="auto"/>
              <w:ind w:left="284"/>
              <w:rPr>
                <w:rFonts w:ascii="Times New Roman" w:hAnsi="Times New Roman" w:cs="Times New Roman"/>
                <w:sz w:val="28"/>
                <w:szCs w:val="28"/>
              </w:rPr>
            </w:pPr>
            <w:r w:rsidRPr="00DC7E18">
              <w:rPr>
                <w:rFonts w:ascii="Times New Roman" w:hAnsi="Times New Roman" w:cs="Times New Roman"/>
                <w:sz w:val="28"/>
                <w:szCs w:val="28"/>
              </w:rPr>
              <w:t>лицензиране + франчайзинг)</w:t>
            </w:r>
          </w:p>
          <w:p w:rsidR="0018073A" w:rsidRPr="00DC7E18" w:rsidRDefault="0018073A" w:rsidP="00DC7E18">
            <w:pPr>
              <w:spacing w:after="60" w:line="240" w:lineRule="auto"/>
              <w:ind w:left="284"/>
              <w:rPr>
                <w:rFonts w:ascii="Times New Roman" w:hAnsi="Times New Roman" w:cs="Times New Roman"/>
                <w:sz w:val="28"/>
                <w:szCs w:val="28"/>
              </w:rPr>
            </w:pPr>
            <w:r w:rsidRPr="00DC7E18">
              <w:rPr>
                <w:rFonts w:ascii="Times New Roman" w:hAnsi="Times New Roman" w:cs="Times New Roman"/>
                <w:sz w:val="28"/>
                <w:szCs w:val="28"/>
              </w:rPr>
              <w:t xml:space="preserve">Инвестиционна стратегия (инвестиции „на зелено” + </w:t>
            </w:r>
          </w:p>
          <w:p w:rsidR="0018073A" w:rsidRPr="00DC7E18" w:rsidRDefault="0018073A" w:rsidP="00DC7E18">
            <w:pPr>
              <w:spacing w:after="60" w:line="240" w:lineRule="auto"/>
              <w:ind w:left="284"/>
              <w:rPr>
                <w:rFonts w:ascii="Times New Roman" w:hAnsi="Times New Roman" w:cs="Times New Roman"/>
                <w:sz w:val="28"/>
                <w:szCs w:val="28"/>
              </w:rPr>
            </w:pPr>
            <w:r w:rsidRPr="00DC7E18">
              <w:rPr>
                <w:rFonts w:ascii="Times New Roman" w:hAnsi="Times New Roman" w:cs="Times New Roman"/>
                <w:sz w:val="28"/>
                <w:szCs w:val="28"/>
              </w:rPr>
              <w:t>джойнт венчър)</w:t>
            </w:r>
          </w:p>
        </w:tc>
      </w:tr>
      <w:tr w:rsidR="0018073A" w:rsidRPr="0018073A" w:rsidTr="009673F8">
        <w:trPr>
          <w:trHeight w:val="139"/>
          <w:jc w:val="center"/>
        </w:trPr>
        <w:tc>
          <w:tcPr>
            <w:tcW w:w="1978" w:type="dxa"/>
          </w:tcPr>
          <w:p w:rsidR="0018073A" w:rsidRPr="00DC7E18" w:rsidRDefault="0018073A" w:rsidP="00DC7E18">
            <w:pPr>
              <w:spacing w:after="60" w:line="240" w:lineRule="auto"/>
              <w:ind w:left="284"/>
              <w:jc w:val="both"/>
              <w:rPr>
                <w:rFonts w:ascii="Times New Roman" w:hAnsi="Times New Roman" w:cs="Times New Roman"/>
                <w:sz w:val="28"/>
                <w:szCs w:val="28"/>
              </w:rPr>
            </w:pPr>
          </w:p>
          <w:p w:rsidR="0018073A" w:rsidRPr="00DC7E18" w:rsidRDefault="0018073A" w:rsidP="00DC7E18">
            <w:pPr>
              <w:spacing w:after="60" w:line="240" w:lineRule="auto"/>
              <w:ind w:left="284"/>
              <w:jc w:val="both"/>
              <w:rPr>
                <w:rFonts w:ascii="Times New Roman" w:hAnsi="Times New Roman" w:cs="Times New Roman"/>
                <w:sz w:val="28"/>
                <w:szCs w:val="28"/>
              </w:rPr>
            </w:pPr>
          </w:p>
          <w:p w:rsidR="0018073A" w:rsidRPr="00DC7E18" w:rsidRDefault="0018073A" w:rsidP="00DC7E18">
            <w:pPr>
              <w:spacing w:after="60" w:line="240" w:lineRule="auto"/>
              <w:ind w:left="284"/>
              <w:rPr>
                <w:rFonts w:ascii="Times New Roman" w:hAnsi="Times New Roman" w:cs="Times New Roman"/>
                <w:sz w:val="28"/>
                <w:szCs w:val="28"/>
              </w:rPr>
            </w:pPr>
            <w:r w:rsidRPr="00DC7E18">
              <w:rPr>
                <w:rFonts w:ascii="Times New Roman" w:hAnsi="Times New Roman" w:cs="Times New Roman"/>
                <w:sz w:val="28"/>
                <w:szCs w:val="28"/>
              </w:rPr>
              <w:t>Kiefer Lee  &amp;</w:t>
            </w:r>
          </w:p>
          <w:p w:rsidR="0018073A" w:rsidRPr="00DC7E18" w:rsidRDefault="0018073A" w:rsidP="00DC7E18">
            <w:pPr>
              <w:spacing w:after="60" w:line="240" w:lineRule="auto"/>
              <w:ind w:left="284"/>
              <w:jc w:val="both"/>
              <w:rPr>
                <w:rFonts w:ascii="Times New Roman" w:hAnsi="Times New Roman" w:cs="Times New Roman"/>
                <w:sz w:val="28"/>
                <w:szCs w:val="28"/>
              </w:rPr>
            </w:pPr>
            <w:r w:rsidRPr="00DC7E18">
              <w:rPr>
                <w:rFonts w:ascii="Times New Roman" w:hAnsi="Times New Roman" w:cs="Times New Roman"/>
                <w:sz w:val="28"/>
                <w:szCs w:val="28"/>
              </w:rPr>
              <w:t>Steve Carter</w:t>
            </w:r>
          </w:p>
        </w:tc>
        <w:tc>
          <w:tcPr>
            <w:tcW w:w="7399" w:type="dxa"/>
          </w:tcPr>
          <w:p w:rsidR="0018073A" w:rsidRPr="00DC7E18" w:rsidRDefault="0018073A" w:rsidP="00DC7E18">
            <w:pPr>
              <w:spacing w:after="60" w:line="240" w:lineRule="auto"/>
              <w:ind w:left="284"/>
              <w:rPr>
                <w:rFonts w:ascii="Times New Roman" w:hAnsi="Times New Roman" w:cs="Times New Roman"/>
                <w:sz w:val="28"/>
                <w:szCs w:val="28"/>
              </w:rPr>
            </w:pPr>
            <w:r w:rsidRPr="00DC7E18">
              <w:rPr>
                <w:rFonts w:ascii="Times New Roman" w:hAnsi="Times New Roman" w:cs="Times New Roman"/>
                <w:sz w:val="28"/>
                <w:szCs w:val="28"/>
              </w:rPr>
              <w:t>Пазарно ориентирани (непряк и пряк износ)</w:t>
            </w:r>
          </w:p>
          <w:p w:rsidR="0018073A" w:rsidRPr="00DC7E18" w:rsidRDefault="0018073A" w:rsidP="00DC7E18">
            <w:pPr>
              <w:spacing w:after="60" w:line="240" w:lineRule="auto"/>
              <w:ind w:left="284"/>
              <w:rPr>
                <w:rFonts w:ascii="Times New Roman" w:hAnsi="Times New Roman" w:cs="Times New Roman"/>
                <w:sz w:val="28"/>
                <w:szCs w:val="28"/>
              </w:rPr>
            </w:pPr>
            <w:r w:rsidRPr="00DC7E18">
              <w:rPr>
                <w:rFonts w:ascii="Times New Roman" w:hAnsi="Times New Roman" w:cs="Times New Roman"/>
                <w:sz w:val="28"/>
                <w:szCs w:val="28"/>
              </w:rPr>
              <w:t>Договорни (лицензиране; франчайзинг; договорно производство; алианси; управленски контракти)</w:t>
            </w:r>
          </w:p>
          <w:p w:rsidR="0018073A" w:rsidRPr="00DC7E18" w:rsidRDefault="0018073A" w:rsidP="00DC7E18">
            <w:pPr>
              <w:spacing w:after="60" w:line="240" w:lineRule="auto"/>
              <w:ind w:left="284"/>
              <w:rPr>
                <w:rFonts w:ascii="Times New Roman" w:hAnsi="Times New Roman" w:cs="Times New Roman"/>
                <w:sz w:val="28"/>
                <w:szCs w:val="28"/>
              </w:rPr>
            </w:pPr>
            <w:r w:rsidRPr="00DC7E18">
              <w:rPr>
                <w:rFonts w:ascii="Times New Roman" w:hAnsi="Times New Roman" w:cs="Times New Roman"/>
                <w:sz w:val="28"/>
                <w:szCs w:val="28"/>
              </w:rPr>
              <w:t>Съвместно притежавани и контролирани (джойнт венчърс; частични сливания и поглъщания)</w:t>
            </w:r>
          </w:p>
          <w:p w:rsidR="0018073A" w:rsidRPr="00DC7E18" w:rsidRDefault="0018073A" w:rsidP="00DC7E18">
            <w:pPr>
              <w:spacing w:after="60" w:line="240" w:lineRule="auto"/>
              <w:ind w:left="284"/>
              <w:rPr>
                <w:rFonts w:ascii="Times New Roman" w:hAnsi="Times New Roman" w:cs="Times New Roman"/>
                <w:sz w:val="28"/>
                <w:szCs w:val="28"/>
              </w:rPr>
            </w:pPr>
            <w:r w:rsidRPr="00DC7E18">
              <w:rPr>
                <w:rFonts w:ascii="Times New Roman" w:hAnsi="Times New Roman" w:cs="Times New Roman"/>
                <w:sz w:val="28"/>
                <w:szCs w:val="28"/>
              </w:rPr>
              <w:t>Изцяло собствени и напълно контролирани (филиали; представители; предприятия за сглобяване</w:t>
            </w:r>
            <w:r w:rsidR="00DC7E18">
              <w:rPr>
                <w:rFonts w:ascii="Times New Roman" w:hAnsi="Times New Roman" w:cs="Times New Roman"/>
                <w:sz w:val="28"/>
                <w:szCs w:val="28"/>
              </w:rPr>
              <w:t>/</w:t>
            </w:r>
            <w:r w:rsidRPr="00DC7E18">
              <w:rPr>
                <w:rFonts w:ascii="Times New Roman" w:hAnsi="Times New Roman" w:cs="Times New Roman"/>
                <w:sz w:val="28"/>
                <w:szCs w:val="28"/>
              </w:rPr>
              <w:t>монтаж)</w:t>
            </w:r>
          </w:p>
        </w:tc>
      </w:tr>
      <w:tr w:rsidR="0018073A" w:rsidRPr="0018073A" w:rsidTr="009673F8">
        <w:trPr>
          <w:trHeight w:val="139"/>
          <w:jc w:val="center"/>
        </w:trPr>
        <w:tc>
          <w:tcPr>
            <w:tcW w:w="1978" w:type="dxa"/>
          </w:tcPr>
          <w:p w:rsidR="0018073A" w:rsidRPr="00DC7E18" w:rsidRDefault="0018073A" w:rsidP="00DC7E18">
            <w:pPr>
              <w:spacing w:after="60" w:line="240" w:lineRule="auto"/>
              <w:ind w:left="284"/>
              <w:jc w:val="both"/>
              <w:rPr>
                <w:rFonts w:ascii="Times New Roman" w:hAnsi="Times New Roman" w:cs="Times New Roman"/>
                <w:sz w:val="28"/>
                <w:szCs w:val="28"/>
              </w:rPr>
            </w:pPr>
          </w:p>
          <w:p w:rsidR="00DC7E18" w:rsidRDefault="00DC7E18" w:rsidP="00DC7E18">
            <w:pPr>
              <w:spacing w:after="60" w:line="240" w:lineRule="auto"/>
              <w:ind w:left="284"/>
              <w:jc w:val="both"/>
              <w:rPr>
                <w:rFonts w:ascii="Times New Roman" w:hAnsi="Times New Roman" w:cs="Times New Roman"/>
                <w:sz w:val="28"/>
                <w:szCs w:val="28"/>
              </w:rPr>
            </w:pPr>
          </w:p>
          <w:p w:rsidR="0018073A" w:rsidRPr="00DC7E18" w:rsidRDefault="0018073A" w:rsidP="00DC7E18">
            <w:pPr>
              <w:spacing w:after="60" w:line="240" w:lineRule="auto"/>
              <w:ind w:left="284"/>
              <w:jc w:val="both"/>
              <w:rPr>
                <w:rFonts w:ascii="Times New Roman" w:hAnsi="Times New Roman" w:cs="Times New Roman"/>
                <w:sz w:val="28"/>
                <w:szCs w:val="28"/>
              </w:rPr>
            </w:pPr>
            <w:r w:rsidRPr="00DC7E18">
              <w:rPr>
                <w:rFonts w:ascii="Times New Roman" w:hAnsi="Times New Roman" w:cs="Times New Roman"/>
                <w:sz w:val="28"/>
                <w:szCs w:val="28"/>
              </w:rPr>
              <w:t>Kamel</w:t>
            </w:r>
          </w:p>
          <w:p w:rsidR="0018073A" w:rsidRPr="00DC7E18" w:rsidRDefault="0018073A" w:rsidP="00DC7E18">
            <w:pPr>
              <w:spacing w:after="60" w:line="240" w:lineRule="auto"/>
              <w:ind w:left="284"/>
              <w:jc w:val="both"/>
              <w:rPr>
                <w:rFonts w:ascii="Times New Roman" w:hAnsi="Times New Roman" w:cs="Times New Roman"/>
                <w:sz w:val="28"/>
                <w:szCs w:val="28"/>
              </w:rPr>
            </w:pPr>
            <w:r w:rsidRPr="00DC7E18">
              <w:rPr>
                <w:rFonts w:ascii="Times New Roman" w:hAnsi="Times New Roman" w:cs="Times New Roman"/>
                <w:sz w:val="28"/>
                <w:szCs w:val="28"/>
              </w:rPr>
              <w:t>Mellahi</w:t>
            </w:r>
          </w:p>
        </w:tc>
        <w:tc>
          <w:tcPr>
            <w:tcW w:w="7399" w:type="dxa"/>
          </w:tcPr>
          <w:p w:rsidR="0018073A" w:rsidRPr="00DC7E18" w:rsidRDefault="0018073A" w:rsidP="00DC7E18">
            <w:pPr>
              <w:spacing w:after="60" w:line="240" w:lineRule="auto"/>
              <w:ind w:left="284"/>
              <w:rPr>
                <w:rFonts w:ascii="Times New Roman" w:hAnsi="Times New Roman" w:cs="Times New Roman"/>
                <w:sz w:val="28"/>
                <w:szCs w:val="28"/>
              </w:rPr>
            </w:pPr>
            <w:r w:rsidRPr="00DC7E18">
              <w:rPr>
                <w:rFonts w:ascii="Times New Roman" w:hAnsi="Times New Roman" w:cs="Times New Roman"/>
                <w:sz w:val="28"/>
                <w:szCs w:val="28"/>
              </w:rPr>
              <w:t>Експорт</w:t>
            </w:r>
          </w:p>
          <w:p w:rsidR="0018073A" w:rsidRPr="00DC7E18" w:rsidRDefault="0018073A" w:rsidP="00DC7E18">
            <w:pPr>
              <w:spacing w:after="60" w:line="240" w:lineRule="auto"/>
              <w:ind w:left="284"/>
              <w:rPr>
                <w:rFonts w:ascii="Times New Roman" w:hAnsi="Times New Roman" w:cs="Times New Roman"/>
                <w:sz w:val="28"/>
                <w:szCs w:val="28"/>
              </w:rPr>
            </w:pPr>
            <w:r w:rsidRPr="00DC7E18">
              <w:rPr>
                <w:rFonts w:ascii="Times New Roman" w:hAnsi="Times New Roman" w:cs="Times New Roman"/>
                <w:sz w:val="28"/>
                <w:szCs w:val="28"/>
              </w:rPr>
              <w:t>Лицензиране</w:t>
            </w:r>
          </w:p>
          <w:p w:rsidR="0018073A" w:rsidRPr="00DC7E18" w:rsidRDefault="0018073A" w:rsidP="00DC7E18">
            <w:pPr>
              <w:spacing w:after="60" w:line="240" w:lineRule="auto"/>
              <w:ind w:left="284"/>
              <w:rPr>
                <w:rFonts w:ascii="Times New Roman" w:hAnsi="Times New Roman" w:cs="Times New Roman"/>
                <w:sz w:val="28"/>
                <w:szCs w:val="28"/>
              </w:rPr>
            </w:pPr>
            <w:r w:rsidRPr="00DC7E18">
              <w:rPr>
                <w:rFonts w:ascii="Times New Roman" w:hAnsi="Times New Roman" w:cs="Times New Roman"/>
                <w:sz w:val="28"/>
                <w:szCs w:val="28"/>
              </w:rPr>
              <w:t xml:space="preserve">Франчайзинг </w:t>
            </w:r>
          </w:p>
          <w:p w:rsidR="0018073A" w:rsidRPr="00DC7E18" w:rsidRDefault="0018073A" w:rsidP="00DC7E18">
            <w:pPr>
              <w:spacing w:after="60" w:line="240" w:lineRule="auto"/>
              <w:ind w:left="284"/>
              <w:rPr>
                <w:rFonts w:ascii="Times New Roman" w:hAnsi="Times New Roman" w:cs="Times New Roman"/>
                <w:sz w:val="28"/>
                <w:szCs w:val="28"/>
              </w:rPr>
            </w:pPr>
            <w:r w:rsidRPr="00DC7E18">
              <w:rPr>
                <w:rFonts w:ascii="Times New Roman" w:hAnsi="Times New Roman" w:cs="Times New Roman"/>
                <w:sz w:val="28"/>
                <w:szCs w:val="28"/>
              </w:rPr>
              <w:t xml:space="preserve">Международни съвместни предприятия </w:t>
            </w:r>
          </w:p>
          <w:p w:rsidR="0018073A" w:rsidRPr="00DC7E18" w:rsidRDefault="0018073A" w:rsidP="00DC7E18">
            <w:pPr>
              <w:spacing w:after="60" w:line="240" w:lineRule="auto"/>
              <w:ind w:left="284"/>
              <w:rPr>
                <w:rFonts w:ascii="Times New Roman" w:hAnsi="Times New Roman" w:cs="Times New Roman"/>
                <w:sz w:val="28"/>
                <w:szCs w:val="28"/>
              </w:rPr>
            </w:pPr>
            <w:r w:rsidRPr="00DC7E18">
              <w:rPr>
                <w:rFonts w:ascii="Times New Roman" w:hAnsi="Times New Roman" w:cs="Times New Roman"/>
                <w:sz w:val="28"/>
                <w:szCs w:val="28"/>
              </w:rPr>
              <w:t>Абсолютно собствени предприятия</w:t>
            </w:r>
          </w:p>
        </w:tc>
      </w:tr>
      <w:tr w:rsidR="0018073A" w:rsidRPr="0018073A" w:rsidTr="009673F8">
        <w:trPr>
          <w:trHeight w:val="139"/>
          <w:jc w:val="center"/>
        </w:trPr>
        <w:tc>
          <w:tcPr>
            <w:tcW w:w="1978" w:type="dxa"/>
          </w:tcPr>
          <w:p w:rsidR="0018073A" w:rsidRPr="00DC7E18" w:rsidRDefault="0018073A" w:rsidP="00DC7E18">
            <w:pPr>
              <w:spacing w:after="60" w:line="240" w:lineRule="auto"/>
              <w:ind w:left="284"/>
              <w:jc w:val="both"/>
              <w:rPr>
                <w:rFonts w:ascii="Times New Roman" w:hAnsi="Times New Roman" w:cs="Times New Roman"/>
                <w:sz w:val="28"/>
                <w:szCs w:val="28"/>
              </w:rPr>
            </w:pPr>
          </w:p>
          <w:p w:rsidR="0018073A" w:rsidRPr="00DC7E18" w:rsidRDefault="0018073A" w:rsidP="00DC7E18">
            <w:pPr>
              <w:spacing w:after="60" w:line="240" w:lineRule="auto"/>
              <w:ind w:left="284"/>
              <w:jc w:val="both"/>
              <w:rPr>
                <w:rFonts w:ascii="Times New Roman" w:hAnsi="Times New Roman" w:cs="Times New Roman"/>
                <w:sz w:val="28"/>
                <w:szCs w:val="28"/>
              </w:rPr>
            </w:pPr>
          </w:p>
          <w:p w:rsidR="0018073A" w:rsidRPr="00DC7E18" w:rsidRDefault="0018073A" w:rsidP="00DC7E18">
            <w:pPr>
              <w:spacing w:after="60" w:line="240" w:lineRule="auto"/>
              <w:ind w:left="284"/>
              <w:rPr>
                <w:rFonts w:ascii="Times New Roman" w:hAnsi="Times New Roman" w:cs="Times New Roman"/>
                <w:sz w:val="28"/>
                <w:szCs w:val="28"/>
              </w:rPr>
            </w:pPr>
            <w:r w:rsidRPr="00DC7E18">
              <w:rPr>
                <w:rFonts w:ascii="Times New Roman" w:hAnsi="Times New Roman" w:cs="Times New Roman"/>
                <w:sz w:val="28"/>
                <w:szCs w:val="28"/>
              </w:rPr>
              <w:t>McFarlin &amp; Sweeney</w:t>
            </w:r>
          </w:p>
        </w:tc>
        <w:tc>
          <w:tcPr>
            <w:tcW w:w="7399" w:type="dxa"/>
          </w:tcPr>
          <w:p w:rsidR="0018073A" w:rsidRPr="00DC7E18" w:rsidRDefault="0018073A" w:rsidP="00DC7E18">
            <w:pPr>
              <w:spacing w:after="60" w:line="240" w:lineRule="auto"/>
              <w:ind w:left="284"/>
              <w:rPr>
                <w:rFonts w:ascii="Times New Roman" w:hAnsi="Times New Roman" w:cs="Times New Roman"/>
                <w:sz w:val="28"/>
                <w:szCs w:val="28"/>
              </w:rPr>
            </w:pPr>
            <w:r w:rsidRPr="00DC7E18">
              <w:rPr>
                <w:rFonts w:ascii="Times New Roman" w:hAnsi="Times New Roman" w:cs="Times New Roman"/>
                <w:sz w:val="28"/>
                <w:szCs w:val="28"/>
              </w:rPr>
              <w:t>Износ</w:t>
            </w:r>
          </w:p>
          <w:p w:rsidR="0018073A" w:rsidRPr="00DC7E18" w:rsidRDefault="0018073A" w:rsidP="00DC7E18">
            <w:pPr>
              <w:spacing w:after="60" w:line="240" w:lineRule="auto"/>
              <w:ind w:left="284"/>
              <w:rPr>
                <w:rFonts w:ascii="Times New Roman" w:hAnsi="Times New Roman" w:cs="Times New Roman"/>
                <w:sz w:val="28"/>
                <w:szCs w:val="28"/>
              </w:rPr>
            </w:pPr>
            <w:r w:rsidRPr="00DC7E18">
              <w:rPr>
                <w:rFonts w:ascii="Times New Roman" w:hAnsi="Times New Roman" w:cs="Times New Roman"/>
                <w:sz w:val="28"/>
                <w:szCs w:val="28"/>
              </w:rPr>
              <w:t>Дъщерно дружество за продажби</w:t>
            </w:r>
          </w:p>
          <w:p w:rsidR="0018073A" w:rsidRPr="00DC7E18" w:rsidRDefault="0018073A" w:rsidP="00DC7E18">
            <w:pPr>
              <w:spacing w:after="60" w:line="240" w:lineRule="auto"/>
              <w:ind w:left="284"/>
              <w:rPr>
                <w:rFonts w:ascii="Times New Roman" w:hAnsi="Times New Roman" w:cs="Times New Roman"/>
                <w:sz w:val="28"/>
                <w:szCs w:val="28"/>
              </w:rPr>
            </w:pPr>
            <w:r w:rsidRPr="00DC7E18">
              <w:rPr>
                <w:rFonts w:ascii="Times New Roman" w:hAnsi="Times New Roman" w:cs="Times New Roman"/>
                <w:sz w:val="28"/>
                <w:szCs w:val="28"/>
              </w:rPr>
              <w:t>Международно подразделение</w:t>
            </w:r>
          </w:p>
          <w:p w:rsidR="0018073A" w:rsidRPr="00DC7E18" w:rsidRDefault="0018073A" w:rsidP="00DC7E18">
            <w:pPr>
              <w:spacing w:after="60" w:line="240" w:lineRule="auto"/>
              <w:ind w:left="284"/>
              <w:rPr>
                <w:rFonts w:ascii="Times New Roman" w:hAnsi="Times New Roman" w:cs="Times New Roman"/>
                <w:sz w:val="28"/>
                <w:szCs w:val="28"/>
              </w:rPr>
            </w:pPr>
            <w:r w:rsidRPr="00DC7E18">
              <w:rPr>
                <w:rFonts w:ascii="Times New Roman" w:hAnsi="Times New Roman" w:cs="Times New Roman"/>
                <w:sz w:val="28"/>
                <w:szCs w:val="28"/>
              </w:rPr>
              <w:t>Многонационална компания</w:t>
            </w:r>
          </w:p>
          <w:p w:rsidR="0018073A" w:rsidRPr="00DC7E18" w:rsidRDefault="0018073A" w:rsidP="00DC7E18">
            <w:pPr>
              <w:spacing w:after="60" w:line="240" w:lineRule="auto"/>
              <w:ind w:left="284"/>
              <w:rPr>
                <w:rFonts w:ascii="Times New Roman" w:hAnsi="Times New Roman" w:cs="Times New Roman"/>
                <w:sz w:val="28"/>
                <w:szCs w:val="28"/>
              </w:rPr>
            </w:pPr>
            <w:r w:rsidRPr="00DC7E18">
              <w:rPr>
                <w:rFonts w:ascii="Times New Roman" w:hAnsi="Times New Roman" w:cs="Times New Roman"/>
                <w:sz w:val="28"/>
                <w:szCs w:val="28"/>
              </w:rPr>
              <w:lastRenderedPageBreak/>
              <w:t>Глобална или транснационална компания</w:t>
            </w:r>
          </w:p>
          <w:p w:rsidR="0018073A" w:rsidRPr="00DC7E18" w:rsidRDefault="0018073A" w:rsidP="00DC7E18">
            <w:pPr>
              <w:spacing w:after="60" w:line="240" w:lineRule="auto"/>
              <w:ind w:left="284"/>
              <w:rPr>
                <w:rFonts w:ascii="Times New Roman" w:hAnsi="Times New Roman" w:cs="Times New Roman"/>
                <w:sz w:val="28"/>
                <w:szCs w:val="28"/>
              </w:rPr>
            </w:pPr>
            <w:r w:rsidRPr="00DC7E18">
              <w:rPr>
                <w:rFonts w:ascii="Times New Roman" w:hAnsi="Times New Roman" w:cs="Times New Roman"/>
                <w:sz w:val="28"/>
                <w:szCs w:val="28"/>
              </w:rPr>
              <w:t>Съюзи, партньори и консорциуми</w:t>
            </w:r>
          </w:p>
        </w:tc>
      </w:tr>
      <w:tr w:rsidR="0018073A" w:rsidRPr="0018073A" w:rsidTr="009673F8">
        <w:trPr>
          <w:trHeight w:val="139"/>
          <w:jc w:val="center"/>
        </w:trPr>
        <w:tc>
          <w:tcPr>
            <w:tcW w:w="1978" w:type="dxa"/>
          </w:tcPr>
          <w:p w:rsidR="0018073A" w:rsidRPr="00DC7E18" w:rsidRDefault="0018073A" w:rsidP="00DC7E18">
            <w:pPr>
              <w:spacing w:after="60" w:line="240" w:lineRule="auto"/>
              <w:ind w:left="284"/>
              <w:jc w:val="both"/>
              <w:rPr>
                <w:rFonts w:ascii="Times New Roman" w:hAnsi="Times New Roman" w:cs="Times New Roman"/>
                <w:sz w:val="28"/>
                <w:szCs w:val="28"/>
              </w:rPr>
            </w:pPr>
          </w:p>
          <w:p w:rsidR="0018073A" w:rsidRPr="00DC7E18" w:rsidRDefault="0018073A" w:rsidP="00DC7E18">
            <w:pPr>
              <w:spacing w:after="60" w:line="240" w:lineRule="auto"/>
              <w:ind w:left="284"/>
              <w:jc w:val="both"/>
              <w:rPr>
                <w:rFonts w:ascii="Times New Roman" w:hAnsi="Times New Roman" w:cs="Times New Roman"/>
                <w:sz w:val="28"/>
                <w:szCs w:val="28"/>
              </w:rPr>
            </w:pPr>
          </w:p>
          <w:p w:rsidR="0018073A" w:rsidRPr="00DC7E18" w:rsidRDefault="0018073A" w:rsidP="00DC7E18">
            <w:pPr>
              <w:spacing w:after="60" w:line="240" w:lineRule="auto"/>
              <w:ind w:left="284"/>
              <w:rPr>
                <w:rFonts w:ascii="Times New Roman" w:hAnsi="Times New Roman" w:cs="Times New Roman"/>
                <w:sz w:val="28"/>
                <w:szCs w:val="28"/>
              </w:rPr>
            </w:pPr>
            <w:r w:rsidRPr="00DC7E18">
              <w:rPr>
                <w:rFonts w:ascii="Times New Roman" w:hAnsi="Times New Roman" w:cs="Times New Roman"/>
                <w:sz w:val="28"/>
                <w:szCs w:val="28"/>
              </w:rPr>
              <w:t>John Wild, Kenneth Wild, Jerry Han</w:t>
            </w:r>
          </w:p>
          <w:p w:rsidR="0018073A" w:rsidRPr="00DC7E18" w:rsidRDefault="0018073A" w:rsidP="00DC7E18">
            <w:pPr>
              <w:spacing w:after="60" w:line="240" w:lineRule="auto"/>
              <w:ind w:left="284"/>
              <w:jc w:val="both"/>
              <w:rPr>
                <w:rFonts w:ascii="Times New Roman" w:hAnsi="Times New Roman" w:cs="Times New Roman"/>
                <w:sz w:val="28"/>
                <w:szCs w:val="28"/>
              </w:rPr>
            </w:pPr>
          </w:p>
        </w:tc>
        <w:tc>
          <w:tcPr>
            <w:tcW w:w="7399" w:type="dxa"/>
          </w:tcPr>
          <w:p w:rsidR="0018073A" w:rsidRPr="00DC7E18" w:rsidRDefault="0018073A" w:rsidP="00DC7E18">
            <w:pPr>
              <w:spacing w:after="60" w:line="240" w:lineRule="auto"/>
              <w:ind w:left="284"/>
              <w:jc w:val="both"/>
              <w:rPr>
                <w:rFonts w:ascii="Times New Roman" w:hAnsi="Times New Roman" w:cs="Times New Roman"/>
                <w:sz w:val="28"/>
                <w:szCs w:val="28"/>
              </w:rPr>
            </w:pPr>
            <w:r w:rsidRPr="00DC7E18">
              <w:rPr>
                <w:rFonts w:ascii="Times New Roman" w:hAnsi="Times New Roman" w:cs="Times New Roman"/>
                <w:sz w:val="28"/>
                <w:szCs w:val="28"/>
              </w:rPr>
              <w:t>Износ</w:t>
            </w:r>
          </w:p>
          <w:p w:rsidR="0018073A" w:rsidRPr="00DC7E18" w:rsidRDefault="0018073A" w:rsidP="00DC7E18">
            <w:pPr>
              <w:spacing w:after="60" w:line="240" w:lineRule="auto"/>
              <w:ind w:left="284"/>
              <w:jc w:val="both"/>
              <w:rPr>
                <w:rFonts w:ascii="Times New Roman" w:hAnsi="Times New Roman" w:cs="Times New Roman"/>
                <w:sz w:val="28"/>
                <w:szCs w:val="28"/>
              </w:rPr>
            </w:pPr>
            <w:r w:rsidRPr="00DC7E18">
              <w:rPr>
                <w:rFonts w:ascii="Times New Roman" w:hAnsi="Times New Roman" w:cs="Times New Roman"/>
                <w:sz w:val="28"/>
                <w:szCs w:val="28"/>
              </w:rPr>
              <w:t>Лицензиране</w:t>
            </w:r>
          </w:p>
          <w:p w:rsidR="0018073A" w:rsidRPr="00DC7E18" w:rsidRDefault="0018073A" w:rsidP="00DC7E18">
            <w:pPr>
              <w:spacing w:after="60" w:line="240" w:lineRule="auto"/>
              <w:ind w:left="284"/>
              <w:jc w:val="both"/>
              <w:rPr>
                <w:rFonts w:ascii="Times New Roman" w:hAnsi="Times New Roman" w:cs="Times New Roman"/>
                <w:sz w:val="28"/>
                <w:szCs w:val="28"/>
              </w:rPr>
            </w:pPr>
            <w:r w:rsidRPr="00DC7E18">
              <w:rPr>
                <w:rFonts w:ascii="Times New Roman" w:hAnsi="Times New Roman" w:cs="Times New Roman"/>
                <w:sz w:val="28"/>
                <w:szCs w:val="28"/>
              </w:rPr>
              <w:t>Проект до ключ</w:t>
            </w:r>
          </w:p>
          <w:p w:rsidR="0018073A" w:rsidRPr="00DC7E18" w:rsidRDefault="0018073A" w:rsidP="00DC7E18">
            <w:pPr>
              <w:spacing w:after="60" w:line="240" w:lineRule="auto"/>
              <w:ind w:left="284"/>
              <w:jc w:val="both"/>
              <w:rPr>
                <w:rFonts w:ascii="Times New Roman" w:hAnsi="Times New Roman" w:cs="Times New Roman"/>
                <w:sz w:val="28"/>
                <w:szCs w:val="28"/>
              </w:rPr>
            </w:pPr>
            <w:r w:rsidRPr="00DC7E18">
              <w:rPr>
                <w:rFonts w:ascii="Times New Roman" w:hAnsi="Times New Roman" w:cs="Times New Roman"/>
                <w:sz w:val="28"/>
                <w:szCs w:val="28"/>
              </w:rPr>
              <w:t>Франчайзинг</w:t>
            </w:r>
          </w:p>
          <w:p w:rsidR="0018073A" w:rsidRPr="00DC7E18" w:rsidRDefault="0018073A" w:rsidP="00DC7E18">
            <w:pPr>
              <w:spacing w:after="60" w:line="240" w:lineRule="auto"/>
              <w:ind w:left="284"/>
              <w:jc w:val="both"/>
              <w:rPr>
                <w:rFonts w:ascii="Times New Roman" w:hAnsi="Times New Roman" w:cs="Times New Roman"/>
                <w:sz w:val="28"/>
                <w:szCs w:val="28"/>
              </w:rPr>
            </w:pPr>
            <w:r w:rsidRPr="00DC7E18">
              <w:rPr>
                <w:rFonts w:ascii="Times New Roman" w:hAnsi="Times New Roman" w:cs="Times New Roman"/>
                <w:sz w:val="28"/>
                <w:szCs w:val="28"/>
              </w:rPr>
              <w:t>Джойнт венчър / Стратегически съюз</w:t>
            </w:r>
          </w:p>
          <w:p w:rsidR="0018073A" w:rsidRPr="00DC7E18" w:rsidRDefault="0018073A" w:rsidP="00DC7E18">
            <w:pPr>
              <w:spacing w:after="60" w:line="240" w:lineRule="auto"/>
              <w:ind w:left="284"/>
              <w:jc w:val="both"/>
              <w:rPr>
                <w:rFonts w:ascii="Times New Roman" w:hAnsi="Times New Roman" w:cs="Times New Roman"/>
                <w:sz w:val="28"/>
                <w:szCs w:val="28"/>
              </w:rPr>
            </w:pPr>
            <w:r w:rsidRPr="00DC7E18">
              <w:rPr>
                <w:rFonts w:ascii="Times New Roman" w:hAnsi="Times New Roman" w:cs="Times New Roman"/>
                <w:sz w:val="28"/>
                <w:szCs w:val="28"/>
              </w:rPr>
              <w:t>Управленски контракт</w:t>
            </w:r>
          </w:p>
          <w:p w:rsidR="0018073A" w:rsidRPr="00DC7E18" w:rsidRDefault="0018073A" w:rsidP="00DC7E18">
            <w:pPr>
              <w:spacing w:after="60" w:line="240" w:lineRule="auto"/>
              <w:ind w:left="284"/>
              <w:jc w:val="both"/>
              <w:rPr>
                <w:rFonts w:ascii="Times New Roman" w:hAnsi="Times New Roman" w:cs="Times New Roman"/>
                <w:sz w:val="28"/>
                <w:szCs w:val="28"/>
              </w:rPr>
            </w:pPr>
            <w:r w:rsidRPr="00DC7E18">
              <w:rPr>
                <w:rFonts w:ascii="Times New Roman" w:hAnsi="Times New Roman" w:cs="Times New Roman"/>
                <w:sz w:val="28"/>
                <w:szCs w:val="28"/>
              </w:rPr>
              <w:t>Изцяло собствено дъщерно предприятие</w:t>
            </w:r>
          </w:p>
        </w:tc>
      </w:tr>
      <w:tr w:rsidR="0018073A" w:rsidRPr="0018073A" w:rsidTr="009673F8">
        <w:trPr>
          <w:trHeight w:val="139"/>
          <w:jc w:val="center"/>
        </w:trPr>
        <w:tc>
          <w:tcPr>
            <w:tcW w:w="1978" w:type="dxa"/>
          </w:tcPr>
          <w:p w:rsidR="0018073A" w:rsidRPr="00DC7E18" w:rsidRDefault="0018073A" w:rsidP="00DC7E18">
            <w:pPr>
              <w:spacing w:after="60" w:line="240" w:lineRule="auto"/>
              <w:ind w:left="284"/>
              <w:jc w:val="both"/>
              <w:rPr>
                <w:rFonts w:ascii="Times New Roman" w:hAnsi="Times New Roman" w:cs="Times New Roman"/>
                <w:sz w:val="28"/>
                <w:szCs w:val="28"/>
              </w:rPr>
            </w:pPr>
          </w:p>
          <w:p w:rsidR="0018073A" w:rsidRPr="00DC7E18" w:rsidRDefault="0018073A" w:rsidP="00DC7E18">
            <w:pPr>
              <w:spacing w:after="60" w:line="240" w:lineRule="auto"/>
              <w:ind w:left="284"/>
              <w:jc w:val="both"/>
              <w:rPr>
                <w:rFonts w:ascii="Times New Roman" w:hAnsi="Times New Roman" w:cs="Times New Roman"/>
                <w:sz w:val="28"/>
                <w:szCs w:val="28"/>
              </w:rPr>
            </w:pPr>
          </w:p>
          <w:p w:rsidR="0018073A" w:rsidRPr="00DC7E18" w:rsidRDefault="0018073A" w:rsidP="00DC7E18">
            <w:pPr>
              <w:spacing w:after="60" w:line="240" w:lineRule="auto"/>
              <w:ind w:left="284"/>
              <w:jc w:val="both"/>
              <w:rPr>
                <w:rFonts w:ascii="Times New Roman" w:hAnsi="Times New Roman" w:cs="Times New Roman"/>
                <w:sz w:val="28"/>
                <w:szCs w:val="28"/>
              </w:rPr>
            </w:pPr>
          </w:p>
          <w:p w:rsidR="00DC7E18" w:rsidRDefault="00DC7E18" w:rsidP="00DC7E18">
            <w:pPr>
              <w:spacing w:after="60" w:line="240" w:lineRule="auto"/>
              <w:ind w:left="284"/>
              <w:rPr>
                <w:rFonts w:ascii="Times New Roman" w:hAnsi="Times New Roman" w:cs="Times New Roman"/>
                <w:sz w:val="28"/>
                <w:szCs w:val="28"/>
              </w:rPr>
            </w:pPr>
          </w:p>
          <w:p w:rsidR="0018073A" w:rsidRPr="00DC7E18" w:rsidRDefault="0018073A" w:rsidP="00DC7E18">
            <w:pPr>
              <w:spacing w:after="60" w:line="240" w:lineRule="auto"/>
              <w:ind w:left="284"/>
              <w:rPr>
                <w:rFonts w:ascii="Times New Roman" w:hAnsi="Times New Roman" w:cs="Times New Roman"/>
                <w:sz w:val="28"/>
                <w:szCs w:val="28"/>
              </w:rPr>
            </w:pPr>
            <w:r w:rsidRPr="00DC7E18">
              <w:rPr>
                <w:rFonts w:ascii="Times New Roman" w:hAnsi="Times New Roman" w:cs="Times New Roman"/>
                <w:sz w:val="28"/>
                <w:szCs w:val="28"/>
              </w:rPr>
              <w:t>Czinkota,  Ronkainen,</w:t>
            </w:r>
          </w:p>
          <w:p w:rsidR="0018073A" w:rsidRPr="00DC7E18" w:rsidRDefault="0018073A" w:rsidP="00DC7E18">
            <w:pPr>
              <w:spacing w:after="60" w:line="240" w:lineRule="auto"/>
              <w:ind w:left="284"/>
              <w:rPr>
                <w:rFonts w:ascii="Times New Roman" w:hAnsi="Times New Roman" w:cs="Times New Roman"/>
                <w:sz w:val="28"/>
                <w:szCs w:val="28"/>
              </w:rPr>
            </w:pPr>
            <w:r w:rsidRPr="00DC7E18">
              <w:rPr>
                <w:rFonts w:ascii="Times New Roman" w:hAnsi="Times New Roman" w:cs="Times New Roman"/>
                <w:sz w:val="28"/>
                <w:szCs w:val="28"/>
              </w:rPr>
              <w:t>&amp; Moffett</w:t>
            </w:r>
          </w:p>
          <w:p w:rsidR="0018073A" w:rsidRPr="00DC7E18" w:rsidRDefault="0018073A" w:rsidP="00DC7E18">
            <w:pPr>
              <w:spacing w:after="60" w:line="240" w:lineRule="auto"/>
              <w:ind w:left="284"/>
              <w:jc w:val="both"/>
              <w:rPr>
                <w:rFonts w:ascii="Times New Roman" w:hAnsi="Times New Roman" w:cs="Times New Roman"/>
                <w:sz w:val="28"/>
                <w:szCs w:val="28"/>
              </w:rPr>
            </w:pPr>
          </w:p>
          <w:p w:rsidR="0018073A" w:rsidRPr="00DC7E18" w:rsidRDefault="0018073A" w:rsidP="00DC7E18">
            <w:pPr>
              <w:spacing w:after="60" w:line="240" w:lineRule="auto"/>
              <w:ind w:left="284"/>
              <w:jc w:val="both"/>
              <w:rPr>
                <w:rFonts w:ascii="Times New Roman" w:hAnsi="Times New Roman" w:cs="Times New Roman"/>
                <w:sz w:val="28"/>
                <w:szCs w:val="28"/>
              </w:rPr>
            </w:pPr>
          </w:p>
        </w:tc>
        <w:tc>
          <w:tcPr>
            <w:tcW w:w="7399" w:type="dxa"/>
          </w:tcPr>
          <w:p w:rsidR="0018073A" w:rsidRPr="00DC7E18" w:rsidRDefault="0018073A" w:rsidP="00DC7E18">
            <w:pPr>
              <w:spacing w:after="60" w:line="240" w:lineRule="auto"/>
              <w:ind w:left="284"/>
              <w:jc w:val="both"/>
              <w:rPr>
                <w:rFonts w:ascii="Times New Roman" w:hAnsi="Times New Roman" w:cs="Times New Roman"/>
                <w:sz w:val="28"/>
                <w:szCs w:val="28"/>
              </w:rPr>
            </w:pPr>
            <w:r w:rsidRPr="00DC7E18">
              <w:rPr>
                <w:rFonts w:ascii="Times New Roman" w:hAnsi="Times New Roman" w:cs="Times New Roman"/>
                <w:sz w:val="28"/>
                <w:szCs w:val="28"/>
              </w:rPr>
              <w:t>Започване на международен бизнес</w:t>
            </w:r>
          </w:p>
          <w:p w:rsidR="0018073A" w:rsidRPr="00DC7E18" w:rsidRDefault="0018073A" w:rsidP="00DC7E18">
            <w:pPr>
              <w:spacing w:after="60" w:line="240" w:lineRule="auto"/>
              <w:ind w:left="284"/>
              <w:jc w:val="both"/>
              <w:rPr>
                <w:rFonts w:ascii="Times New Roman" w:hAnsi="Times New Roman" w:cs="Times New Roman"/>
                <w:sz w:val="28"/>
                <w:szCs w:val="28"/>
              </w:rPr>
            </w:pPr>
            <w:r w:rsidRPr="00DC7E18">
              <w:rPr>
                <w:rFonts w:ascii="Times New Roman" w:hAnsi="Times New Roman" w:cs="Times New Roman"/>
                <w:sz w:val="28"/>
                <w:szCs w:val="28"/>
              </w:rPr>
              <w:t>непряк износ/внос</w:t>
            </w:r>
          </w:p>
          <w:p w:rsidR="0018073A" w:rsidRPr="00DC7E18" w:rsidRDefault="0018073A" w:rsidP="00DC7E18">
            <w:pPr>
              <w:spacing w:after="60" w:line="240" w:lineRule="auto"/>
              <w:ind w:left="284"/>
              <w:jc w:val="both"/>
              <w:rPr>
                <w:rFonts w:ascii="Times New Roman" w:hAnsi="Times New Roman" w:cs="Times New Roman"/>
                <w:sz w:val="28"/>
                <w:szCs w:val="28"/>
              </w:rPr>
            </w:pPr>
            <w:r w:rsidRPr="00DC7E18">
              <w:rPr>
                <w:rFonts w:ascii="Times New Roman" w:hAnsi="Times New Roman" w:cs="Times New Roman"/>
                <w:sz w:val="28"/>
                <w:szCs w:val="28"/>
              </w:rPr>
              <w:t>пряк износ/внос</w:t>
            </w:r>
          </w:p>
          <w:p w:rsidR="0018073A" w:rsidRPr="00DC7E18" w:rsidRDefault="0018073A" w:rsidP="00DC7E18">
            <w:pPr>
              <w:spacing w:after="60" w:line="240" w:lineRule="auto"/>
              <w:ind w:left="284"/>
              <w:jc w:val="both"/>
              <w:rPr>
                <w:rFonts w:ascii="Times New Roman" w:hAnsi="Times New Roman" w:cs="Times New Roman"/>
                <w:sz w:val="28"/>
                <w:szCs w:val="28"/>
              </w:rPr>
            </w:pPr>
            <w:r w:rsidRPr="00DC7E18">
              <w:rPr>
                <w:rFonts w:ascii="Times New Roman" w:hAnsi="Times New Roman" w:cs="Times New Roman"/>
                <w:sz w:val="28"/>
                <w:szCs w:val="28"/>
              </w:rPr>
              <w:t>лицензиране / франчайзинг</w:t>
            </w:r>
          </w:p>
          <w:p w:rsidR="0018073A" w:rsidRPr="00DC7E18" w:rsidRDefault="0018073A" w:rsidP="00DC7E18">
            <w:pPr>
              <w:spacing w:after="60" w:line="240" w:lineRule="auto"/>
              <w:ind w:left="284"/>
              <w:jc w:val="both"/>
              <w:rPr>
                <w:rFonts w:ascii="Times New Roman" w:hAnsi="Times New Roman" w:cs="Times New Roman"/>
                <w:sz w:val="28"/>
                <w:szCs w:val="28"/>
              </w:rPr>
            </w:pPr>
            <w:r w:rsidRPr="00DC7E18">
              <w:rPr>
                <w:rFonts w:ascii="Times New Roman" w:hAnsi="Times New Roman" w:cs="Times New Roman"/>
                <w:sz w:val="28"/>
                <w:szCs w:val="28"/>
              </w:rPr>
              <w:t>Продължаващи стратегии</w:t>
            </w:r>
          </w:p>
          <w:p w:rsidR="0018073A" w:rsidRPr="00DC7E18" w:rsidRDefault="0018073A" w:rsidP="00DC7E18">
            <w:pPr>
              <w:spacing w:after="60" w:line="240" w:lineRule="auto"/>
              <w:ind w:left="284"/>
              <w:jc w:val="both"/>
              <w:rPr>
                <w:rFonts w:ascii="Times New Roman" w:hAnsi="Times New Roman" w:cs="Times New Roman"/>
                <w:sz w:val="28"/>
                <w:szCs w:val="28"/>
              </w:rPr>
            </w:pPr>
            <w:r w:rsidRPr="00DC7E18">
              <w:rPr>
                <w:rFonts w:ascii="Times New Roman" w:hAnsi="Times New Roman" w:cs="Times New Roman"/>
                <w:sz w:val="28"/>
                <w:szCs w:val="28"/>
              </w:rPr>
              <w:t>неформално коопериране</w:t>
            </w:r>
          </w:p>
          <w:p w:rsidR="0018073A" w:rsidRPr="00DC7E18" w:rsidRDefault="0018073A" w:rsidP="00DC7E18">
            <w:pPr>
              <w:spacing w:after="60" w:line="240" w:lineRule="auto"/>
              <w:ind w:left="284"/>
              <w:jc w:val="both"/>
              <w:rPr>
                <w:rFonts w:ascii="Times New Roman" w:hAnsi="Times New Roman" w:cs="Times New Roman"/>
                <w:sz w:val="28"/>
                <w:szCs w:val="28"/>
              </w:rPr>
            </w:pPr>
            <w:r w:rsidRPr="00DC7E18">
              <w:rPr>
                <w:rFonts w:ascii="Times New Roman" w:hAnsi="Times New Roman" w:cs="Times New Roman"/>
                <w:sz w:val="28"/>
                <w:szCs w:val="28"/>
              </w:rPr>
              <w:t xml:space="preserve">договорно съглашение или консорциум  (за пласмент, </w:t>
            </w:r>
          </w:p>
          <w:p w:rsidR="0018073A" w:rsidRPr="00DC7E18" w:rsidRDefault="0018073A" w:rsidP="00DC7E18">
            <w:pPr>
              <w:spacing w:after="60" w:line="240" w:lineRule="auto"/>
              <w:ind w:left="284"/>
              <w:jc w:val="both"/>
              <w:rPr>
                <w:rFonts w:ascii="Times New Roman" w:hAnsi="Times New Roman" w:cs="Times New Roman"/>
                <w:sz w:val="28"/>
                <w:szCs w:val="28"/>
              </w:rPr>
            </w:pPr>
            <w:r w:rsidRPr="00DC7E18">
              <w:rPr>
                <w:rFonts w:ascii="Times New Roman" w:hAnsi="Times New Roman" w:cs="Times New Roman"/>
                <w:sz w:val="28"/>
                <w:szCs w:val="28"/>
              </w:rPr>
              <w:t>управление, производство)</w:t>
            </w:r>
          </w:p>
          <w:p w:rsidR="0018073A" w:rsidRPr="00DC7E18" w:rsidRDefault="0018073A" w:rsidP="00DC7E18">
            <w:pPr>
              <w:spacing w:after="60" w:line="240" w:lineRule="auto"/>
              <w:ind w:left="284"/>
              <w:jc w:val="both"/>
              <w:rPr>
                <w:rFonts w:ascii="Times New Roman" w:hAnsi="Times New Roman" w:cs="Times New Roman"/>
                <w:sz w:val="28"/>
                <w:szCs w:val="28"/>
              </w:rPr>
            </w:pPr>
            <w:r w:rsidRPr="00DC7E18">
              <w:rPr>
                <w:rFonts w:ascii="Times New Roman" w:hAnsi="Times New Roman" w:cs="Times New Roman"/>
                <w:sz w:val="28"/>
                <w:szCs w:val="28"/>
              </w:rPr>
              <w:t>джойнт венчър</w:t>
            </w:r>
          </w:p>
          <w:p w:rsidR="0018073A" w:rsidRPr="00DC7E18" w:rsidRDefault="0018073A" w:rsidP="00DC7E18">
            <w:pPr>
              <w:spacing w:after="60" w:line="240" w:lineRule="auto"/>
              <w:ind w:left="284"/>
              <w:jc w:val="both"/>
              <w:rPr>
                <w:rFonts w:ascii="Times New Roman" w:hAnsi="Times New Roman" w:cs="Times New Roman"/>
                <w:sz w:val="28"/>
                <w:szCs w:val="28"/>
              </w:rPr>
            </w:pPr>
            <w:r w:rsidRPr="00DC7E18">
              <w:rPr>
                <w:rFonts w:ascii="Times New Roman" w:hAnsi="Times New Roman" w:cs="Times New Roman"/>
                <w:sz w:val="28"/>
                <w:szCs w:val="28"/>
              </w:rPr>
              <w:t>частично капиталово участие</w:t>
            </w:r>
          </w:p>
          <w:p w:rsidR="0018073A" w:rsidRPr="00DC7E18" w:rsidRDefault="0018073A" w:rsidP="00DC7E18">
            <w:pPr>
              <w:spacing w:after="60" w:line="240" w:lineRule="auto"/>
              <w:ind w:left="284"/>
              <w:jc w:val="both"/>
              <w:rPr>
                <w:rFonts w:ascii="Times New Roman" w:hAnsi="Times New Roman" w:cs="Times New Roman"/>
                <w:sz w:val="28"/>
                <w:szCs w:val="28"/>
              </w:rPr>
            </w:pPr>
            <w:r w:rsidRPr="00DC7E18">
              <w:rPr>
                <w:rFonts w:ascii="Times New Roman" w:hAnsi="Times New Roman" w:cs="Times New Roman"/>
                <w:sz w:val="28"/>
                <w:szCs w:val="28"/>
              </w:rPr>
              <w:t>пълна собственост</w:t>
            </w:r>
          </w:p>
        </w:tc>
      </w:tr>
      <w:tr w:rsidR="0018073A" w:rsidRPr="0018073A" w:rsidTr="009673F8">
        <w:trPr>
          <w:trHeight w:val="139"/>
          <w:jc w:val="center"/>
        </w:trPr>
        <w:tc>
          <w:tcPr>
            <w:tcW w:w="1978" w:type="dxa"/>
          </w:tcPr>
          <w:p w:rsidR="0018073A" w:rsidRPr="00DC7E18" w:rsidRDefault="0018073A" w:rsidP="00DC7E18">
            <w:pPr>
              <w:spacing w:after="60" w:line="240" w:lineRule="auto"/>
              <w:ind w:left="284"/>
              <w:jc w:val="both"/>
              <w:rPr>
                <w:rFonts w:ascii="Times New Roman" w:hAnsi="Times New Roman" w:cs="Times New Roman"/>
                <w:sz w:val="28"/>
                <w:szCs w:val="28"/>
              </w:rPr>
            </w:pPr>
          </w:p>
          <w:p w:rsidR="0018073A" w:rsidRPr="00DC7E18" w:rsidRDefault="0018073A" w:rsidP="00DC7E18">
            <w:pPr>
              <w:spacing w:after="60" w:line="240" w:lineRule="auto"/>
              <w:ind w:left="284"/>
              <w:jc w:val="both"/>
              <w:rPr>
                <w:rFonts w:ascii="Times New Roman" w:hAnsi="Times New Roman" w:cs="Times New Roman"/>
                <w:sz w:val="28"/>
                <w:szCs w:val="28"/>
              </w:rPr>
            </w:pPr>
          </w:p>
          <w:p w:rsidR="0018073A" w:rsidRPr="00DC7E18" w:rsidRDefault="0018073A" w:rsidP="00DC7E18">
            <w:pPr>
              <w:spacing w:after="60" w:line="240" w:lineRule="auto"/>
              <w:ind w:left="284"/>
              <w:jc w:val="both"/>
              <w:rPr>
                <w:rFonts w:ascii="Times New Roman" w:hAnsi="Times New Roman" w:cs="Times New Roman"/>
                <w:sz w:val="28"/>
                <w:szCs w:val="28"/>
              </w:rPr>
            </w:pPr>
          </w:p>
          <w:p w:rsidR="0018073A" w:rsidRPr="00DC7E18" w:rsidRDefault="0018073A" w:rsidP="00DC7E18">
            <w:pPr>
              <w:spacing w:after="60" w:line="240" w:lineRule="auto"/>
              <w:ind w:left="284"/>
              <w:jc w:val="both"/>
              <w:rPr>
                <w:rFonts w:ascii="Times New Roman" w:hAnsi="Times New Roman" w:cs="Times New Roman"/>
                <w:sz w:val="28"/>
                <w:szCs w:val="28"/>
              </w:rPr>
            </w:pPr>
          </w:p>
          <w:p w:rsidR="0018073A" w:rsidRPr="00DC7E18" w:rsidRDefault="0018073A" w:rsidP="00DC7E18">
            <w:pPr>
              <w:spacing w:after="60" w:line="240" w:lineRule="auto"/>
              <w:ind w:left="284"/>
              <w:jc w:val="both"/>
              <w:rPr>
                <w:rFonts w:ascii="Times New Roman" w:hAnsi="Times New Roman" w:cs="Times New Roman"/>
                <w:sz w:val="28"/>
                <w:szCs w:val="28"/>
              </w:rPr>
            </w:pPr>
          </w:p>
          <w:p w:rsidR="0018073A" w:rsidRPr="00DC7E18" w:rsidRDefault="0018073A" w:rsidP="00DC7E18">
            <w:pPr>
              <w:spacing w:after="60" w:line="240" w:lineRule="auto"/>
              <w:ind w:left="284"/>
              <w:jc w:val="both"/>
              <w:rPr>
                <w:rFonts w:ascii="Times New Roman" w:hAnsi="Times New Roman" w:cs="Times New Roman"/>
                <w:sz w:val="28"/>
                <w:szCs w:val="28"/>
              </w:rPr>
            </w:pPr>
          </w:p>
          <w:p w:rsidR="0018073A" w:rsidRPr="00DC7E18" w:rsidRDefault="0018073A" w:rsidP="00DC7E18">
            <w:pPr>
              <w:spacing w:after="60" w:line="240" w:lineRule="auto"/>
              <w:ind w:left="284"/>
              <w:rPr>
                <w:rFonts w:ascii="Times New Roman" w:hAnsi="Times New Roman" w:cs="Times New Roman"/>
                <w:sz w:val="28"/>
                <w:szCs w:val="28"/>
              </w:rPr>
            </w:pPr>
            <w:r w:rsidRPr="00DC7E18">
              <w:rPr>
                <w:rFonts w:ascii="Times New Roman" w:hAnsi="Times New Roman" w:cs="Times New Roman"/>
                <w:sz w:val="28"/>
                <w:szCs w:val="28"/>
              </w:rPr>
              <w:t>Isobel Doole, Robin Lowe</w:t>
            </w:r>
          </w:p>
          <w:p w:rsidR="0018073A" w:rsidRPr="00DC7E18" w:rsidRDefault="0018073A" w:rsidP="00DC7E18">
            <w:pPr>
              <w:spacing w:after="60" w:line="240" w:lineRule="auto"/>
              <w:ind w:left="284"/>
              <w:jc w:val="both"/>
              <w:rPr>
                <w:rFonts w:ascii="Times New Roman" w:hAnsi="Times New Roman" w:cs="Times New Roman"/>
                <w:sz w:val="28"/>
                <w:szCs w:val="28"/>
              </w:rPr>
            </w:pPr>
          </w:p>
        </w:tc>
        <w:tc>
          <w:tcPr>
            <w:tcW w:w="7399" w:type="dxa"/>
          </w:tcPr>
          <w:p w:rsidR="0018073A" w:rsidRPr="00DC7E18" w:rsidRDefault="0018073A" w:rsidP="00DC7E18">
            <w:pPr>
              <w:spacing w:after="60" w:line="240" w:lineRule="auto"/>
              <w:ind w:left="284"/>
              <w:rPr>
                <w:rFonts w:ascii="Times New Roman" w:hAnsi="Times New Roman" w:cs="Times New Roman"/>
                <w:sz w:val="28"/>
                <w:szCs w:val="28"/>
              </w:rPr>
            </w:pPr>
            <w:r w:rsidRPr="00DC7E18">
              <w:rPr>
                <w:rFonts w:ascii="Times New Roman" w:hAnsi="Times New Roman" w:cs="Times New Roman"/>
                <w:sz w:val="28"/>
                <w:szCs w:val="28"/>
              </w:rPr>
              <w:t xml:space="preserve">Местна покупка       </w:t>
            </w:r>
          </w:p>
          <w:p w:rsidR="0018073A" w:rsidRPr="00DC7E18" w:rsidRDefault="0018073A" w:rsidP="00DC7E18">
            <w:pPr>
              <w:spacing w:after="60" w:line="240" w:lineRule="auto"/>
              <w:ind w:left="284"/>
              <w:rPr>
                <w:rFonts w:ascii="Times New Roman" w:hAnsi="Times New Roman" w:cs="Times New Roman"/>
                <w:sz w:val="28"/>
                <w:szCs w:val="28"/>
              </w:rPr>
            </w:pPr>
            <w:r w:rsidRPr="00DC7E18">
              <w:rPr>
                <w:rFonts w:ascii="Times New Roman" w:hAnsi="Times New Roman" w:cs="Times New Roman"/>
                <w:sz w:val="28"/>
                <w:szCs w:val="28"/>
              </w:rPr>
              <w:t>Piggy back операции</w:t>
            </w:r>
          </w:p>
          <w:p w:rsidR="0018073A" w:rsidRPr="00DC7E18" w:rsidRDefault="0018073A" w:rsidP="00DC7E18">
            <w:pPr>
              <w:spacing w:after="60" w:line="240" w:lineRule="auto"/>
              <w:ind w:left="284"/>
              <w:rPr>
                <w:rFonts w:ascii="Times New Roman" w:hAnsi="Times New Roman" w:cs="Times New Roman"/>
                <w:sz w:val="28"/>
                <w:szCs w:val="28"/>
              </w:rPr>
            </w:pPr>
            <w:r w:rsidRPr="00DC7E18">
              <w:rPr>
                <w:rFonts w:ascii="Times New Roman" w:hAnsi="Times New Roman" w:cs="Times New Roman"/>
                <w:sz w:val="28"/>
                <w:szCs w:val="28"/>
              </w:rPr>
              <w:t>Компании за управление на износа</w:t>
            </w:r>
          </w:p>
          <w:p w:rsidR="0018073A" w:rsidRPr="00DC7E18" w:rsidRDefault="0018073A" w:rsidP="00DC7E18">
            <w:pPr>
              <w:spacing w:after="60" w:line="240" w:lineRule="auto"/>
              <w:ind w:left="284"/>
              <w:rPr>
                <w:rFonts w:ascii="Times New Roman" w:hAnsi="Times New Roman" w:cs="Times New Roman"/>
                <w:sz w:val="28"/>
                <w:szCs w:val="28"/>
              </w:rPr>
            </w:pPr>
            <w:r w:rsidRPr="00DC7E18">
              <w:rPr>
                <w:rFonts w:ascii="Times New Roman" w:hAnsi="Times New Roman" w:cs="Times New Roman"/>
                <w:sz w:val="28"/>
                <w:szCs w:val="28"/>
              </w:rPr>
              <w:t>Търговски компании</w:t>
            </w:r>
          </w:p>
          <w:p w:rsidR="0018073A" w:rsidRPr="00DC7E18" w:rsidRDefault="0018073A" w:rsidP="00DC7E18">
            <w:pPr>
              <w:spacing w:after="60" w:line="240" w:lineRule="auto"/>
              <w:ind w:left="284"/>
              <w:rPr>
                <w:rFonts w:ascii="Times New Roman" w:hAnsi="Times New Roman" w:cs="Times New Roman"/>
                <w:sz w:val="28"/>
                <w:szCs w:val="28"/>
              </w:rPr>
            </w:pPr>
            <w:r w:rsidRPr="00DC7E18">
              <w:rPr>
                <w:rFonts w:ascii="Times New Roman" w:hAnsi="Times New Roman" w:cs="Times New Roman"/>
                <w:sz w:val="28"/>
                <w:szCs w:val="28"/>
              </w:rPr>
              <w:t>Продажбена сила</w:t>
            </w:r>
          </w:p>
          <w:p w:rsidR="0018073A" w:rsidRPr="00DC7E18" w:rsidRDefault="0018073A" w:rsidP="00DC7E18">
            <w:pPr>
              <w:spacing w:after="60" w:line="240" w:lineRule="auto"/>
              <w:ind w:left="284"/>
              <w:rPr>
                <w:rFonts w:ascii="Times New Roman" w:hAnsi="Times New Roman" w:cs="Times New Roman"/>
                <w:sz w:val="28"/>
                <w:szCs w:val="28"/>
              </w:rPr>
            </w:pPr>
            <w:r w:rsidRPr="00DC7E18">
              <w:rPr>
                <w:rFonts w:ascii="Times New Roman" w:hAnsi="Times New Roman" w:cs="Times New Roman"/>
                <w:sz w:val="28"/>
                <w:szCs w:val="28"/>
              </w:rPr>
              <w:t>Дистрибутори и агенти</w:t>
            </w:r>
          </w:p>
          <w:p w:rsidR="0018073A" w:rsidRPr="00DC7E18" w:rsidRDefault="0018073A" w:rsidP="00DC7E18">
            <w:pPr>
              <w:spacing w:after="60" w:line="240" w:lineRule="auto"/>
              <w:ind w:left="284"/>
              <w:rPr>
                <w:rFonts w:ascii="Times New Roman" w:hAnsi="Times New Roman" w:cs="Times New Roman"/>
                <w:sz w:val="28"/>
                <w:szCs w:val="28"/>
              </w:rPr>
            </w:pPr>
            <w:r w:rsidRPr="00DC7E18">
              <w:rPr>
                <w:rFonts w:ascii="Times New Roman" w:hAnsi="Times New Roman" w:cs="Times New Roman"/>
                <w:sz w:val="28"/>
                <w:szCs w:val="28"/>
              </w:rPr>
              <w:t>Франчайзинг</w:t>
            </w:r>
          </w:p>
          <w:p w:rsidR="0018073A" w:rsidRPr="00DC7E18" w:rsidRDefault="0018073A" w:rsidP="00DC7E18">
            <w:pPr>
              <w:spacing w:after="60" w:line="240" w:lineRule="auto"/>
              <w:ind w:left="284"/>
              <w:rPr>
                <w:rFonts w:ascii="Times New Roman" w:hAnsi="Times New Roman" w:cs="Times New Roman"/>
                <w:sz w:val="28"/>
                <w:szCs w:val="28"/>
              </w:rPr>
            </w:pPr>
            <w:r w:rsidRPr="00DC7E18">
              <w:rPr>
                <w:rFonts w:ascii="Times New Roman" w:hAnsi="Times New Roman" w:cs="Times New Roman"/>
                <w:sz w:val="28"/>
                <w:szCs w:val="28"/>
              </w:rPr>
              <w:t>Директен маркетинг</w:t>
            </w:r>
          </w:p>
          <w:p w:rsidR="0018073A" w:rsidRPr="00DC7E18" w:rsidRDefault="0018073A" w:rsidP="00DC7E18">
            <w:pPr>
              <w:spacing w:after="60" w:line="240" w:lineRule="auto"/>
              <w:ind w:left="284"/>
              <w:rPr>
                <w:rFonts w:ascii="Times New Roman" w:hAnsi="Times New Roman" w:cs="Times New Roman"/>
                <w:sz w:val="28"/>
                <w:szCs w:val="28"/>
              </w:rPr>
            </w:pPr>
            <w:r w:rsidRPr="00DC7E18">
              <w:rPr>
                <w:rFonts w:ascii="Times New Roman" w:hAnsi="Times New Roman" w:cs="Times New Roman"/>
                <w:sz w:val="28"/>
                <w:szCs w:val="28"/>
              </w:rPr>
              <w:t>Договорно (възложено) производство</w:t>
            </w:r>
          </w:p>
          <w:p w:rsidR="0018073A" w:rsidRPr="00DC7E18" w:rsidRDefault="0018073A" w:rsidP="00DC7E18">
            <w:pPr>
              <w:spacing w:after="60" w:line="240" w:lineRule="auto"/>
              <w:ind w:left="284"/>
              <w:rPr>
                <w:rFonts w:ascii="Times New Roman" w:hAnsi="Times New Roman" w:cs="Times New Roman"/>
                <w:sz w:val="28"/>
                <w:szCs w:val="28"/>
              </w:rPr>
            </w:pPr>
            <w:r w:rsidRPr="00DC7E18">
              <w:rPr>
                <w:rFonts w:ascii="Times New Roman" w:hAnsi="Times New Roman" w:cs="Times New Roman"/>
                <w:sz w:val="28"/>
                <w:szCs w:val="28"/>
              </w:rPr>
              <w:t>Лицензиране</w:t>
            </w:r>
          </w:p>
          <w:p w:rsidR="0018073A" w:rsidRPr="00DC7E18" w:rsidRDefault="0018073A" w:rsidP="00DC7E18">
            <w:pPr>
              <w:spacing w:after="60" w:line="240" w:lineRule="auto"/>
              <w:ind w:left="284"/>
              <w:rPr>
                <w:rFonts w:ascii="Times New Roman" w:hAnsi="Times New Roman" w:cs="Times New Roman"/>
                <w:sz w:val="28"/>
                <w:szCs w:val="28"/>
              </w:rPr>
            </w:pPr>
            <w:r w:rsidRPr="00DC7E18">
              <w:rPr>
                <w:rFonts w:ascii="Times New Roman" w:hAnsi="Times New Roman" w:cs="Times New Roman"/>
                <w:sz w:val="28"/>
                <w:szCs w:val="28"/>
              </w:rPr>
              <w:t>Стратегически съюз</w:t>
            </w:r>
          </w:p>
          <w:p w:rsidR="0018073A" w:rsidRPr="00DC7E18" w:rsidRDefault="0018073A" w:rsidP="00DC7E18">
            <w:pPr>
              <w:spacing w:after="60" w:line="240" w:lineRule="auto"/>
              <w:ind w:left="284"/>
              <w:rPr>
                <w:rFonts w:ascii="Times New Roman" w:hAnsi="Times New Roman" w:cs="Times New Roman"/>
                <w:sz w:val="28"/>
                <w:szCs w:val="28"/>
              </w:rPr>
            </w:pPr>
            <w:r w:rsidRPr="00DC7E18">
              <w:rPr>
                <w:rFonts w:ascii="Times New Roman" w:hAnsi="Times New Roman" w:cs="Times New Roman"/>
                <w:sz w:val="28"/>
                <w:szCs w:val="28"/>
              </w:rPr>
              <w:t>Съвместно капиталово предприятие</w:t>
            </w:r>
          </w:p>
          <w:p w:rsidR="0018073A" w:rsidRPr="00DC7E18" w:rsidRDefault="0018073A" w:rsidP="00DC7E18">
            <w:pPr>
              <w:spacing w:after="60" w:line="240" w:lineRule="auto"/>
              <w:ind w:left="284"/>
              <w:rPr>
                <w:rFonts w:ascii="Times New Roman" w:hAnsi="Times New Roman" w:cs="Times New Roman"/>
                <w:sz w:val="28"/>
                <w:szCs w:val="28"/>
              </w:rPr>
            </w:pPr>
            <w:r w:rsidRPr="00DC7E18">
              <w:rPr>
                <w:rFonts w:ascii="Times New Roman" w:hAnsi="Times New Roman" w:cs="Times New Roman"/>
                <w:sz w:val="28"/>
                <w:szCs w:val="28"/>
              </w:rPr>
              <w:t>Операции по асемблиране</w:t>
            </w:r>
          </w:p>
          <w:p w:rsidR="0018073A" w:rsidRPr="00DC7E18" w:rsidRDefault="0018073A" w:rsidP="00DC7E18">
            <w:pPr>
              <w:spacing w:after="60" w:line="240" w:lineRule="auto"/>
              <w:ind w:left="284"/>
              <w:rPr>
                <w:rFonts w:ascii="Times New Roman" w:hAnsi="Times New Roman" w:cs="Times New Roman"/>
                <w:sz w:val="28"/>
                <w:szCs w:val="28"/>
              </w:rPr>
            </w:pPr>
            <w:r w:rsidRPr="00DC7E18">
              <w:rPr>
                <w:rFonts w:ascii="Times New Roman" w:hAnsi="Times New Roman" w:cs="Times New Roman"/>
                <w:sz w:val="28"/>
                <w:szCs w:val="28"/>
              </w:rPr>
              <w:t>Аквизиране на компания</w:t>
            </w:r>
          </w:p>
          <w:p w:rsidR="0018073A" w:rsidRPr="00DC7E18" w:rsidRDefault="0018073A" w:rsidP="00DC7E18">
            <w:pPr>
              <w:spacing w:after="60" w:line="240" w:lineRule="auto"/>
              <w:ind w:left="284"/>
              <w:rPr>
                <w:rFonts w:ascii="Times New Roman" w:hAnsi="Times New Roman" w:cs="Times New Roman"/>
                <w:sz w:val="28"/>
                <w:szCs w:val="28"/>
              </w:rPr>
            </w:pPr>
            <w:r w:rsidRPr="00DC7E18">
              <w:rPr>
                <w:rFonts w:ascii="Times New Roman" w:hAnsi="Times New Roman" w:cs="Times New Roman"/>
                <w:sz w:val="28"/>
                <w:szCs w:val="28"/>
              </w:rPr>
              <w:t>Изцяло притежавано дъщерно предприятие</w:t>
            </w:r>
          </w:p>
        </w:tc>
      </w:tr>
      <w:tr w:rsidR="0018073A" w:rsidRPr="0018073A" w:rsidTr="009673F8">
        <w:trPr>
          <w:trHeight w:val="1694"/>
          <w:jc w:val="center"/>
        </w:trPr>
        <w:tc>
          <w:tcPr>
            <w:tcW w:w="1978" w:type="dxa"/>
          </w:tcPr>
          <w:p w:rsidR="0018073A" w:rsidRPr="00DC7E18" w:rsidRDefault="0018073A" w:rsidP="00DC7E18">
            <w:pPr>
              <w:spacing w:after="60" w:line="240" w:lineRule="auto"/>
              <w:ind w:left="284"/>
              <w:jc w:val="both"/>
              <w:rPr>
                <w:rFonts w:ascii="Times New Roman" w:hAnsi="Times New Roman" w:cs="Times New Roman"/>
                <w:sz w:val="28"/>
                <w:szCs w:val="28"/>
              </w:rPr>
            </w:pPr>
          </w:p>
          <w:p w:rsidR="0018073A" w:rsidRPr="00DC7E18" w:rsidRDefault="0018073A" w:rsidP="00DC7E18">
            <w:pPr>
              <w:spacing w:after="60" w:line="240" w:lineRule="auto"/>
              <w:ind w:left="284"/>
              <w:jc w:val="both"/>
              <w:rPr>
                <w:rFonts w:ascii="Times New Roman" w:hAnsi="Times New Roman" w:cs="Times New Roman"/>
                <w:sz w:val="28"/>
                <w:szCs w:val="28"/>
              </w:rPr>
            </w:pPr>
          </w:p>
          <w:p w:rsidR="0018073A" w:rsidRPr="00DC7E18" w:rsidRDefault="0018073A" w:rsidP="00DC7E18">
            <w:pPr>
              <w:spacing w:after="60" w:line="240" w:lineRule="auto"/>
              <w:ind w:left="284"/>
              <w:rPr>
                <w:rFonts w:ascii="Times New Roman" w:hAnsi="Times New Roman" w:cs="Times New Roman"/>
                <w:sz w:val="28"/>
                <w:szCs w:val="28"/>
              </w:rPr>
            </w:pPr>
            <w:r w:rsidRPr="00DC7E18">
              <w:rPr>
                <w:rFonts w:ascii="Times New Roman" w:hAnsi="Times New Roman" w:cs="Times New Roman"/>
                <w:sz w:val="28"/>
                <w:szCs w:val="28"/>
              </w:rPr>
              <w:t>Charles W.L. Hill</w:t>
            </w:r>
          </w:p>
        </w:tc>
        <w:tc>
          <w:tcPr>
            <w:tcW w:w="7399" w:type="dxa"/>
          </w:tcPr>
          <w:p w:rsidR="0018073A" w:rsidRPr="00DC7E18" w:rsidRDefault="0018073A" w:rsidP="00DC7E18">
            <w:pPr>
              <w:spacing w:after="60" w:line="240" w:lineRule="auto"/>
              <w:ind w:left="284"/>
              <w:rPr>
                <w:rFonts w:ascii="Times New Roman" w:hAnsi="Times New Roman" w:cs="Times New Roman"/>
                <w:sz w:val="28"/>
                <w:szCs w:val="28"/>
              </w:rPr>
            </w:pPr>
            <w:r w:rsidRPr="00DC7E18">
              <w:rPr>
                <w:rFonts w:ascii="Times New Roman" w:hAnsi="Times New Roman" w:cs="Times New Roman"/>
                <w:sz w:val="28"/>
                <w:szCs w:val="28"/>
              </w:rPr>
              <w:t>Износ</w:t>
            </w:r>
          </w:p>
          <w:p w:rsidR="0018073A" w:rsidRPr="00DC7E18" w:rsidRDefault="0018073A" w:rsidP="00DC7E18">
            <w:pPr>
              <w:spacing w:after="60" w:line="240" w:lineRule="auto"/>
              <w:ind w:left="284"/>
              <w:rPr>
                <w:rFonts w:ascii="Times New Roman" w:hAnsi="Times New Roman" w:cs="Times New Roman"/>
                <w:sz w:val="28"/>
                <w:szCs w:val="28"/>
              </w:rPr>
            </w:pPr>
            <w:r w:rsidRPr="00DC7E18">
              <w:rPr>
                <w:rFonts w:ascii="Times New Roman" w:hAnsi="Times New Roman" w:cs="Times New Roman"/>
                <w:sz w:val="28"/>
                <w:szCs w:val="28"/>
              </w:rPr>
              <w:t>Проект до ключ</w:t>
            </w:r>
          </w:p>
          <w:p w:rsidR="0018073A" w:rsidRPr="00DC7E18" w:rsidRDefault="0018073A" w:rsidP="00DC7E18">
            <w:pPr>
              <w:spacing w:after="60" w:line="240" w:lineRule="auto"/>
              <w:ind w:left="284"/>
              <w:rPr>
                <w:rFonts w:ascii="Times New Roman" w:hAnsi="Times New Roman" w:cs="Times New Roman"/>
                <w:sz w:val="28"/>
                <w:szCs w:val="28"/>
              </w:rPr>
            </w:pPr>
            <w:r w:rsidRPr="00DC7E18">
              <w:rPr>
                <w:rFonts w:ascii="Times New Roman" w:hAnsi="Times New Roman" w:cs="Times New Roman"/>
                <w:sz w:val="28"/>
                <w:szCs w:val="28"/>
              </w:rPr>
              <w:t>Лицензиране</w:t>
            </w:r>
          </w:p>
          <w:p w:rsidR="0018073A" w:rsidRPr="00DC7E18" w:rsidRDefault="0018073A" w:rsidP="00DC7E18">
            <w:pPr>
              <w:spacing w:after="60" w:line="240" w:lineRule="auto"/>
              <w:ind w:left="284"/>
              <w:rPr>
                <w:rFonts w:ascii="Times New Roman" w:hAnsi="Times New Roman" w:cs="Times New Roman"/>
                <w:sz w:val="28"/>
                <w:szCs w:val="28"/>
              </w:rPr>
            </w:pPr>
            <w:r w:rsidRPr="00DC7E18">
              <w:rPr>
                <w:rFonts w:ascii="Times New Roman" w:hAnsi="Times New Roman" w:cs="Times New Roman"/>
                <w:sz w:val="28"/>
                <w:szCs w:val="28"/>
              </w:rPr>
              <w:t>Франчайзинг</w:t>
            </w:r>
          </w:p>
          <w:p w:rsidR="0018073A" w:rsidRPr="00DC7E18" w:rsidRDefault="0018073A" w:rsidP="00DC7E18">
            <w:pPr>
              <w:spacing w:after="60" w:line="240" w:lineRule="auto"/>
              <w:ind w:left="284"/>
              <w:rPr>
                <w:rFonts w:ascii="Times New Roman" w:hAnsi="Times New Roman" w:cs="Times New Roman"/>
                <w:sz w:val="28"/>
                <w:szCs w:val="28"/>
              </w:rPr>
            </w:pPr>
            <w:r w:rsidRPr="00DC7E18">
              <w:rPr>
                <w:rFonts w:ascii="Times New Roman" w:hAnsi="Times New Roman" w:cs="Times New Roman"/>
                <w:sz w:val="28"/>
                <w:szCs w:val="28"/>
              </w:rPr>
              <w:t xml:space="preserve">Джойнт венчър </w:t>
            </w:r>
          </w:p>
          <w:p w:rsidR="0018073A" w:rsidRPr="00DC7E18" w:rsidRDefault="0018073A" w:rsidP="00DC7E18">
            <w:pPr>
              <w:spacing w:after="60" w:line="240" w:lineRule="auto"/>
              <w:ind w:left="284"/>
              <w:rPr>
                <w:rFonts w:ascii="Times New Roman" w:hAnsi="Times New Roman" w:cs="Times New Roman"/>
                <w:sz w:val="28"/>
                <w:szCs w:val="28"/>
              </w:rPr>
            </w:pPr>
            <w:r w:rsidRPr="00DC7E18">
              <w:rPr>
                <w:rFonts w:ascii="Times New Roman" w:hAnsi="Times New Roman" w:cs="Times New Roman"/>
                <w:sz w:val="28"/>
                <w:szCs w:val="28"/>
              </w:rPr>
              <w:t>Изцяло собствено дъщерно предприятие</w:t>
            </w:r>
          </w:p>
        </w:tc>
      </w:tr>
      <w:tr w:rsidR="0018073A" w:rsidRPr="0018073A" w:rsidTr="009673F8">
        <w:trPr>
          <w:trHeight w:val="1144"/>
          <w:jc w:val="center"/>
        </w:trPr>
        <w:tc>
          <w:tcPr>
            <w:tcW w:w="1978" w:type="dxa"/>
          </w:tcPr>
          <w:p w:rsidR="0018073A" w:rsidRPr="00DC7E18" w:rsidRDefault="0018073A" w:rsidP="00DC7E18">
            <w:pPr>
              <w:spacing w:after="60" w:line="240" w:lineRule="auto"/>
              <w:ind w:left="284"/>
              <w:jc w:val="both"/>
              <w:rPr>
                <w:rFonts w:ascii="Times New Roman" w:hAnsi="Times New Roman" w:cs="Times New Roman"/>
                <w:sz w:val="28"/>
                <w:szCs w:val="28"/>
              </w:rPr>
            </w:pPr>
          </w:p>
          <w:p w:rsidR="0018073A" w:rsidRPr="00DC7E18" w:rsidRDefault="0018073A" w:rsidP="00DC7E18">
            <w:pPr>
              <w:spacing w:after="60" w:line="240" w:lineRule="auto"/>
              <w:ind w:left="284"/>
              <w:rPr>
                <w:rFonts w:ascii="Times New Roman" w:hAnsi="Times New Roman" w:cs="Times New Roman"/>
                <w:sz w:val="28"/>
                <w:szCs w:val="28"/>
              </w:rPr>
            </w:pPr>
            <w:r w:rsidRPr="00DC7E18">
              <w:rPr>
                <w:rFonts w:ascii="Times New Roman" w:hAnsi="Times New Roman" w:cs="Times New Roman"/>
                <w:sz w:val="28"/>
                <w:szCs w:val="28"/>
              </w:rPr>
              <w:t>Richard Caves</w:t>
            </w:r>
          </w:p>
          <w:p w:rsidR="0018073A" w:rsidRPr="00DC7E18" w:rsidRDefault="0018073A" w:rsidP="00DC7E18">
            <w:pPr>
              <w:spacing w:after="60" w:line="240" w:lineRule="auto"/>
              <w:ind w:left="284"/>
              <w:jc w:val="both"/>
              <w:rPr>
                <w:rFonts w:ascii="Times New Roman" w:hAnsi="Times New Roman" w:cs="Times New Roman"/>
                <w:sz w:val="28"/>
                <w:szCs w:val="28"/>
              </w:rPr>
            </w:pPr>
          </w:p>
          <w:p w:rsidR="0018073A" w:rsidRPr="00DC7E18" w:rsidRDefault="0018073A" w:rsidP="00DC7E18">
            <w:pPr>
              <w:spacing w:after="60" w:line="240" w:lineRule="auto"/>
              <w:ind w:left="284"/>
              <w:jc w:val="both"/>
              <w:rPr>
                <w:rFonts w:ascii="Times New Roman" w:hAnsi="Times New Roman" w:cs="Times New Roman"/>
                <w:sz w:val="28"/>
                <w:szCs w:val="28"/>
              </w:rPr>
            </w:pPr>
          </w:p>
        </w:tc>
        <w:tc>
          <w:tcPr>
            <w:tcW w:w="7399" w:type="dxa"/>
          </w:tcPr>
          <w:p w:rsidR="0018073A" w:rsidRPr="00DC7E18" w:rsidRDefault="0018073A" w:rsidP="00DC7E18">
            <w:pPr>
              <w:spacing w:after="60" w:line="240" w:lineRule="auto"/>
              <w:ind w:left="284"/>
              <w:rPr>
                <w:rFonts w:ascii="Times New Roman" w:hAnsi="Times New Roman" w:cs="Times New Roman"/>
                <w:sz w:val="28"/>
                <w:szCs w:val="28"/>
              </w:rPr>
            </w:pPr>
            <w:r w:rsidRPr="00DC7E18">
              <w:rPr>
                <w:rFonts w:ascii="Times New Roman" w:hAnsi="Times New Roman" w:cs="Times New Roman"/>
                <w:sz w:val="28"/>
                <w:szCs w:val="28"/>
              </w:rPr>
              <w:t>Износ;</w:t>
            </w:r>
          </w:p>
          <w:p w:rsidR="0018073A" w:rsidRPr="00DC7E18" w:rsidRDefault="0018073A" w:rsidP="00DC7E18">
            <w:pPr>
              <w:spacing w:after="60" w:line="240" w:lineRule="auto"/>
              <w:ind w:left="284"/>
              <w:rPr>
                <w:rFonts w:ascii="Times New Roman" w:hAnsi="Times New Roman" w:cs="Times New Roman"/>
                <w:sz w:val="28"/>
                <w:szCs w:val="28"/>
              </w:rPr>
            </w:pPr>
            <w:r w:rsidRPr="00DC7E18">
              <w:rPr>
                <w:rFonts w:ascii="Times New Roman" w:hAnsi="Times New Roman" w:cs="Times New Roman"/>
                <w:sz w:val="28"/>
                <w:szCs w:val="28"/>
              </w:rPr>
              <w:t>Лицензиране и франчайзинг;</w:t>
            </w:r>
          </w:p>
          <w:p w:rsidR="0018073A" w:rsidRPr="00DC7E18" w:rsidRDefault="0018073A" w:rsidP="00DC7E18">
            <w:pPr>
              <w:spacing w:after="60" w:line="240" w:lineRule="auto"/>
              <w:ind w:left="284"/>
              <w:rPr>
                <w:rFonts w:ascii="Times New Roman" w:hAnsi="Times New Roman" w:cs="Times New Roman"/>
                <w:sz w:val="28"/>
                <w:szCs w:val="28"/>
              </w:rPr>
            </w:pPr>
            <w:r w:rsidRPr="00DC7E18">
              <w:rPr>
                <w:rFonts w:ascii="Times New Roman" w:hAnsi="Times New Roman" w:cs="Times New Roman"/>
                <w:sz w:val="28"/>
                <w:szCs w:val="28"/>
              </w:rPr>
              <w:t xml:space="preserve">Стратегически съюзи; </w:t>
            </w:r>
          </w:p>
          <w:p w:rsidR="0018073A" w:rsidRPr="00DC7E18" w:rsidRDefault="0018073A" w:rsidP="00DC7E18">
            <w:pPr>
              <w:spacing w:after="60" w:line="240" w:lineRule="auto"/>
              <w:ind w:left="284"/>
              <w:rPr>
                <w:rFonts w:ascii="Times New Roman" w:hAnsi="Times New Roman" w:cs="Times New Roman"/>
                <w:sz w:val="28"/>
                <w:szCs w:val="28"/>
              </w:rPr>
            </w:pPr>
            <w:r w:rsidRPr="00DC7E18">
              <w:rPr>
                <w:rFonts w:ascii="Times New Roman" w:hAnsi="Times New Roman" w:cs="Times New Roman"/>
                <w:sz w:val="28"/>
                <w:szCs w:val="28"/>
              </w:rPr>
              <w:t>Изцяло собствени задгранични дъщерни дружества.</w:t>
            </w:r>
          </w:p>
        </w:tc>
      </w:tr>
      <w:tr w:rsidR="0018073A" w:rsidRPr="0018073A" w:rsidTr="009673F8">
        <w:trPr>
          <w:trHeight w:val="1694"/>
          <w:jc w:val="center"/>
        </w:trPr>
        <w:tc>
          <w:tcPr>
            <w:tcW w:w="1978" w:type="dxa"/>
          </w:tcPr>
          <w:p w:rsidR="0018073A" w:rsidRPr="00DC7E18" w:rsidRDefault="0018073A" w:rsidP="00DC7E18">
            <w:pPr>
              <w:spacing w:after="60" w:line="240" w:lineRule="auto"/>
              <w:ind w:left="284"/>
              <w:jc w:val="both"/>
              <w:rPr>
                <w:rFonts w:ascii="Times New Roman" w:hAnsi="Times New Roman" w:cs="Times New Roman"/>
                <w:sz w:val="28"/>
                <w:szCs w:val="28"/>
              </w:rPr>
            </w:pPr>
          </w:p>
          <w:p w:rsidR="0018073A" w:rsidRPr="00DC7E18" w:rsidRDefault="0018073A" w:rsidP="00DC7E18">
            <w:pPr>
              <w:spacing w:after="60" w:line="240" w:lineRule="auto"/>
              <w:ind w:left="284"/>
              <w:rPr>
                <w:rFonts w:ascii="Times New Roman" w:hAnsi="Times New Roman" w:cs="Times New Roman"/>
                <w:sz w:val="28"/>
                <w:szCs w:val="28"/>
              </w:rPr>
            </w:pPr>
            <w:r w:rsidRPr="00DC7E18">
              <w:rPr>
                <w:rFonts w:ascii="Times New Roman" w:hAnsi="Times New Roman" w:cs="Times New Roman"/>
                <w:sz w:val="28"/>
                <w:szCs w:val="28"/>
              </w:rPr>
              <w:t>Philip Cateora</w:t>
            </w:r>
            <w:r w:rsidR="00DC7E18">
              <w:rPr>
                <w:rFonts w:ascii="Times New Roman" w:hAnsi="Times New Roman" w:cs="Times New Roman"/>
                <w:sz w:val="28"/>
                <w:szCs w:val="28"/>
              </w:rPr>
              <w:t xml:space="preserve"> </w:t>
            </w:r>
            <w:r w:rsidRPr="00DC7E18">
              <w:rPr>
                <w:rFonts w:ascii="Times New Roman" w:hAnsi="Times New Roman" w:cs="Times New Roman"/>
                <w:sz w:val="28"/>
                <w:szCs w:val="28"/>
              </w:rPr>
              <w:t xml:space="preserve"> &amp;</w:t>
            </w:r>
          </w:p>
          <w:p w:rsidR="0018073A" w:rsidRPr="00DC7E18" w:rsidRDefault="0018073A" w:rsidP="00DC7E18">
            <w:pPr>
              <w:spacing w:after="60" w:line="240" w:lineRule="auto"/>
              <w:ind w:left="284"/>
              <w:rPr>
                <w:rFonts w:ascii="Times New Roman" w:hAnsi="Times New Roman" w:cs="Times New Roman"/>
                <w:sz w:val="28"/>
                <w:szCs w:val="28"/>
              </w:rPr>
            </w:pPr>
            <w:r w:rsidRPr="00DC7E18">
              <w:rPr>
                <w:rFonts w:ascii="Times New Roman" w:hAnsi="Times New Roman" w:cs="Times New Roman"/>
                <w:sz w:val="28"/>
                <w:szCs w:val="28"/>
              </w:rPr>
              <w:t>John Graham</w:t>
            </w:r>
          </w:p>
          <w:p w:rsidR="0018073A" w:rsidRPr="00DC7E18" w:rsidRDefault="0018073A" w:rsidP="00DC7E18">
            <w:pPr>
              <w:spacing w:after="60" w:line="240" w:lineRule="auto"/>
              <w:ind w:left="284"/>
              <w:jc w:val="both"/>
              <w:rPr>
                <w:rFonts w:ascii="Times New Roman" w:hAnsi="Times New Roman" w:cs="Times New Roman"/>
                <w:sz w:val="28"/>
                <w:szCs w:val="28"/>
              </w:rPr>
            </w:pPr>
          </w:p>
        </w:tc>
        <w:tc>
          <w:tcPr>
            <w:tcW w:w="7399" w:type="dxa"/>
          </w:tcPr>
          <w:p w:rsidR="0018073A" w:rsidRPr="00DC7E18" w:rsidRDefault="0018073A" w:rsidP="00DC7E18">
            <w:pPr>
              <w:spacing w:after="60" w:line="240" w:lineRule="auto"/>
              <w:ind w:left="284"/>
              <w:rPr>
                <w:rFonts w:ascii="Times New Roman" w:hAnsi="Times New Roman" w:cs="Times New Roman"/>
                <w:sz w:val="28"/>
                <w:szCs w:val="28"/>
              </w:rPr>
            </w:pPr>
            <w:r w:rsidRPr="00DC7E18">
              <w:rPr>
                <w:rFonts w:ascii="Times New Roman" w:hAnsi="Times New Roman" w:cs="Times New Roman"/>
                <w:sz w:val="28"/>
                <w:szCs w:val="28"/>
              </w:rPr>
              <w:t xml:space="preserve">Износ/внос, </w:t>
            </w:r>
          </w:p>
          <w:p w:rsidR="0018073A" w:rsidRPr="00DC7E18" w:rsidRDefault="0018073A" w:rsidP="00DC7E18">
            <w:pPr>
              <w:spacing w:after="60" w:line="240" w:lineRule="auto"/>
              <w:ind w:left="284"/>
              <w:rPr>
                <w:rFonts w:ascii="Times New Roman" w:hAnsi="Times New Roman" w:cs="Times New Roman"/>
                <w:sz w:val="28"/>
                <w:szCs w:val="28"/>
              </w:rPr>
            </w:pPr>
            <w:r w:rsidRPr="00DC7E18">
              <w:rPr>
                <w:rFonts w:ascii="Times New Roman" w:hAnsi="Times New Roman" w:cs="Times New Roman"/>
                <w:sz w:val="28"/>
                <w:szCs w:val="28"/>
              </w:rPr>
              <w:t xml:space="preserve">Лицензиране и франчайзинг, </w:t>
            </w:r>
          </w:p>
          <w:p w:rsidR="0018073A" w:rsidRPr="00DC7E18" w:rsidRDefault="0018073A" w:rsidP="00DC7E18">
            <w:pPr>
              <w:spacing w:after="60" w:line="240" w:lineRule="auto"/>
              <w:ind w:left="284"/>
              <w:rPr>
                <w:rFonts w:ascii="Times New Roman" w:hAnsi="Times New Roman" w:cs="Times New Roman"/>
                <w:sz w:val="28"/>
                <w:szCs w:val="28"/>
              </w:rPr>
            </w:pPr>
            <w:r w:rsidRPr="00DC7E18">
              <w:rPr>
                <w:rFonts w:ascii="Times New Roman" w:hAnsi="Times New Roman" w:cs="Times New Roman"/>
                <w:sz w:val="28"/>
                <w:szCs w:val="28"/>
              </w:rPr>
              <w:t xml:space="preserve">Съвместни предприятия, </w:t>
            </w:r>
          </w:p>
          <w:p w:rsidR="0018073A" w:rsidRPr="00DC7E18" w:rsidRDefault="0018073A" w:rsidP="00DC7E18">
            <w:pPr>
              <w:spacing w:after="60" w:line="240" w:lineRule="auto"/>
              <w:ind w:left="284"/>
              <w:rPr>
                <w:rFonts w:ascii="Times New Roman" w:hAnsi="Times New Roman" w:cs="Times New Roman"/>
                <w:sz w:val="28"/>
                <w:szCs w:val="28"/>
              </w:rPr>
            </w:pPr>
            <w:r w:rsidRPr="00DC7E18">
              <w:rPr>
                <w:rFonts w:ascii="Times New Roman" w:hAnsi="Times New Roman" w:cs="Times New Roman"/>
                <w:sz w:val="28"/>
                <w:szCs w:val="28"/>
              </w:rPr>
              <w:t xml:space="preserve">Консорциуми, </w:t>
            </w:r>
          </w:p>
          <w:p w:rsidR="0018073A" w:rsidRPr="00DC7E18" w:rsidRDefault="0018073A" w:rsidP="00DC7E18">
            <w:pPr>
              <w:spacing w:after="60" w:line="240" w:lineRule="auto"/>
              <w:ind w:left="284"/>
              <w:rPr>
                <w:rFonts w:ascii="Times New Roman" w:hAnsi="Times New Roman" w:cs="Times New Roman"/>
                <w:sz w:val="28"/>
                <w:szCs w:val="28"/>
              </w:rPr>
            </w:pPr>
            <w:r w:rsidRPr="00DC7E18">
              <w:rPr>
                <w:rFonts w:ascii="Times New Roman" w:hAnsi="Times New Roman" w:cs="Times New Roman"/>
                <w:sz w:val="28"/>
                <w:szCs w:val="28"/>
              </w:rPr>
              <w:t xml:space="preserve">Частично притежавани дъщерни дружества и </w:t>
            </w:r>
          </w:p>
          <w:p w:rsidR="0018073A" w:rsidRPr="00DC7E18" w:rsidRDefault="0018073A" w:rsidP="00DC7E18">
            <w:pPr>
              <w:spacing w:after="60" w:line="240" w:lineRule="auto"/>
              <w:ind w:left="284"/>
              <w:rPr>
                <w:rFonts w:ascii="Times New Roman" w:hAnsi="Times New Roman" w:cs="Times New Roman"/>
                <w:sz w:val="28"/>
                <w:szCs w:val="28"/>
              </w:rPr>
            </w:pPr>
            <w:r w:rsidRPr="00DC7E18">
              <w:rPr>
                <w:rFonts w:ascii="Times New Roman" w:hAnsi="Times New Roman" w:cs="Times New Roman"/>
                <w:sz w:val="28"/>
                <w:szCs w:val="28"/>
              </w:rPr>
              <w:t xml:space="preserve">Изцяло притежавани дъщерни дружества. </w:t>
            </w:r>
          </w:p>
        </w:tc>
      </w:tr>
      <w:tr w:rsidR="0018073A" w:rsidRPr="0018073A" w:rsidTr="009673F8">
        <w:trPr>
          <w:trHeight w:val="345"/>
          <w:jc w:val="center"/>
        </w:trPr>
        <w:tc>
          <w:tcPr>
            <w:tcW w:w="1978" w:type="dxa"/>
          </w:tcPr>
          <w:p w:rsidR="0018073A" w:rsidRPr="00DC7E18" w:rsidRDefault="0018073A" w:rsidP="00DC7E18">
            <w:pPr>
              <w:spacing w:after="60" w:line="240" w:lineRule="auto"/>
              <w:ind w:left="284"/>
              <w:jc w:val="both"/>
              <w:rPr>
                <w:rFonts w:ascii="Times New Roman" w:hAnsi="Times New Roman" w:cs="Times New Roman"/>
                <w:sz w:val="28"/>
                <w:szCs w:val="28"/>
              </w:rPr>
            </w:pPr>
          </w:p>
          <w:p w:rsidR="0018073A" w:rsidRPr="00DC7E18" w:rsidRDefault="0018073A" w:rsidP="00DC7E18">
            <w:pPr>
              <w:spacing w:after="60" w:line="240" w:lineRule="auto"/>
              <w:ind w:left="284"/>
              <w:jc w:val="both"/>
              <w:rPr>
                <w:rFonts w:ascii="Times New Roman" w:hAnsi="Times New Roman" w:cs="Times New Roman"/>
                <w:sz w:val="28"/>
                <w:szCs w:val="28"/>
              </w:rPr>
            </w:pPr>
          </w:p>
          <w:p w:rsidR="0018073A" w:rsidRPr="00DC7E18" w:rsidRDefault="0018073A" w:rsidP="00DC7E18">
            <w:pPr>
              <w:spacing w:after="60" w:line="240" w:lineRule="auto"/>
              <w:ind w:left="284"/>
              <w:rPr>
                <w:rFonts w:ascii="Times New Roman" w:hAnsi="Times New Roman" w:cs="Times New Roman"/>
                <w:sz w:val="28"/>
                <w:szCs w:val="28"/>
              </w:rPr>
            </w:pPr>
            <w:r w:rsidRPr="00DC7E18">
              <w:rPr>
                <w:rFonts w:ascii="Times New Roman" w:hAnsi="Times New Roman" w:cs="Times New Roman"/>
                <w:sz w:val="28"/>
                <w:szCs w:val="28"/>
              </w:rPr>
              <w:t>James Foley</w:t>
            </w:r>
          </w:p>
        </w:tc>
        <w:tc>
          <w:tcPr>
            <w:tcW w:w="7399" w:type="dxa"/>
          </w:tcPr>
          <w:p w:rsidR="0018073A" w:rsidRPr="00DC7E18" w:rsidRDefault="0018073A" w:rsidP="00DC7E18">
            <w:pPr>
              <w:spacing w:after="60" w:line="240" w:lineRule="auto"/>
              <w:ind w:left="284"/>
              <w:rPr>
                <w:rFonts w:ascii="Times New Roman" w:hAnsi="Times New Roman" w:cs="Times New Roman"/>
                <w:sz w:val="28"/>
                <w:szCs w:val="28"/>
              </w:rPr>
            </w:pPr>
            <w:r w:rsidRPr="00DC7E18">
              <w:rPr>
                <w:rFonts w:ascii="Times New Roman" w:hAnsi="Times New Roman" w:cs="Times New Roman"/>
                <w:sz w:val="28"/>
                <w:szCs w:val="28"/>
              </w:rPr>
              <w:t>Износ</w:t>
            </w:r>
          </w:p>
          <w:p w:rsidR="0018073A" w:rsidRPr="00DC7E18" w:rsidRDefault="0018073A" w:rsidP="00DC7E18">
            <w:pPr>
              <w:spacing w:after="60" w:line="240" w:lineRule="auto"/>
              <w:ind w:left="284"/>
              <w:rPr>
                <w:rFonts w:ascii="Times New Roman" w:hAnsi="Times New Roman" w:cs="Times New Roman"/>
                <w:sz w:val="28"/>
                <w:szCs w:val="28"/>
              </w:rPr>
            </w:pPr>
            <w:r w:rsidRPr="00DC7E18">
              <w:rPr>
                <w:rFonts w:ascii="Times New Roman" w:hAnsi="Times New Roman" w:cs="Times New Roman"/>
                <w:sz w:val="28"/>
                <w:szCs w:val="28"/>
              </w:rPr>
              <w:t>Задгранично лицензиране и франчайзинг</w:t>
            </w:r>
          </w:p>
          <w:p w:rsidR="0018073A" w:rsidRPr="00DC7E18" w:rsidRDefault="0018073A" w:rsidP="00DC7E18">
            <w:pPr>
              <w:spacing w:after="60" w:line="240" w:lineRule="auto"/>
              <w:ind w:left="284"/>
              <w:rPr>
                <w:rFonts w:ascii="Times New Roman" w:hAnsi="Times New Roman" w:cs="Times New Roman"/>
                <w:sz w:val="28"/>
                <w:szCs w:val="28"/>
              </w:rPr>
            </w:pPr>
            <w:r w:rsidRPr="00DC7E18">
              <w:rPr>
                <w:rFonts w:ascii="Times New Roman" w:hAnsi="Times New Roman" w:cs="Times New Roman"/>
                <w:sz w:val="28"/>
                <w:szCs w:val="28"/>
              </w:rPr>
              <w:t xml:space="preserve">Договорно коопериране със задгранични партньори чрез създаване на съвместни капиталови предприятия </w:t>
            </w:r>
          </w:p>
          <w:p w:rsidR="0018073A" w:rsidRPr="00DC7E18" w:rsidRDefault="0018073A" w:rsidP="00DC7E18">
            <w:pPr>
              <w:spacing w:after="60" w:line="240" w:lineRule="auto"/>
              <w:ind w:left="284"/>
              <w:rPr>
                <w:rFonts w:ascii="Times New Roman" w:hAnsi="Times New Roman" w:cs="Times New Roman"/>
                <w:sz w:val="28"/>
                <w:szCs w:val="28"/>
              </w:rPr>
            </w:pPr>
            <w:r w:rsidRPr="00DC7E18">
              <w:rPr>
                <w:rFonts w:ascii="Times New Roman" w:hAnsi="Times New Roman" w:cs="Times New Roman"/>
                <w:sz w:val="28"/>
                <w:szCs w:val="28"/>
              </w:rPr>
              <w:t>Пряко инвестиране в напълно собствени задгранични производствени предприятия</w:t>
            </w:r>
          </w:p>
        </w:tc>
      </w:tr>
      <w:tr w:rsidR="0018073A" w:rsidRPr="0018073A" w:rsidTr="009673F8">
        <w:trPr>
          <w:trHeight w:val="139"/>
          <w:jc w:val="center"/>
        </w:trPr>
        <w:tc>
          <w:tcPr>
            <w:tcW w:w="1978" w:type="dxa"/>
          </w:tcPr>
          <w:p w:rsidR="0018073A" w:rsidRPr="00DC7E18" w:rsidRDefault="0018073A" w:rsidP="00DC7E18">
            <w:pPr>
              <w:spacing w:after="60" w:line="240" w:lineRule="auto"/>
              <w:ind w:left="284"/>
              <w:jc w:val="both"/>
              <w:rPr>
                <w:rFonts w:ascii="Times New Roman" w:hAnsi="Times New Roman" w:cs="Times New Roman"/>
                <w:sz w:val="28"/>
                <w:szCs w:val="28"/>
              </w:rPr>
            </w:pPr>
          </w:p>
          <w:p w:rsidR="0018073A" w:rsidRPr="00DC7E18" w:rsidRDefault="0018073A" w:rsidP="00DC7E18">
            <w:pPr>
              <w:spacing w:after="60" w:line="240" w:lineRule="auto"/>
              <w:ind w:left="284"/>
              <w:jc w:val="both"/>
              <w:rPr>
                <w:rFonts w:ascii="Times New Roman" w:hAnsi="Times New Roman" w:cs="Times New Roman"/>
                <w:sz w:val="28"/>
                <w:szCs w:val="28"/>
              </w:rPr>
            </w:pPr>
          </w:p>
          <w:p w:rsidR="0018073A" w:rsidRPr="00DC7E18" w:rsidRDefault="0018073A" w:rsidP="00DC7E18">
            <w:pPr>
              <w:spacing w:after="60" w:line="240" w:lineRule="auto"/>
              <w:ind w:left="284"/>
              <w:jc w:val="both"/>
              <w:rPr>
                <w:rFonts w:ascii="Times New Roman" w:hAnsi="Times New Roman" w:cs="Times New Roman"/>
                <w:sz w:val="28"/>
                <w:szCs w:val="28"/>
              </w:rPr>
            </w:pPr>
          </w:p>
          <w:p w:rsidR="0018073A" w:rsidRPr="00DC7E18" w:rsidRDefault="0018073A" w:rsidP="00DC7E18">
            <w:pPr>
              <w:spacing w:after="60" w:line="240" w:lineRule="auto"/>
              <w:ind w:left="284"/>
              <w:jc w:val="both"/>
              <w:rPr>
                <w:rFonts w:ascii="Times New Roman" w:hAnsi="Times New Roman" w:cs="Times New Roman"/>
                <w:sz w:val="28"/>
                <w:szCs w:val="28"/>
              </w:rPr>
            </w:pPr>
          </w:p>
          <w:p w:rsidR="0018073A" w:rsidRPr="00DC7E18" w:rsidRDefault="0018073A" w:rsidP="00DC7E18">
            <w:pPr>
              <w:spacing w:after="60" w:line="240" w:lineRule="auto"/>
              <w:ind w:left="284"/>
              <w:jc w:val="both"/>
              <w:rPr>
                <w:rFonts w:ascii="Times New Roman" w:hAnsi="Times New Roman" w:cs="Times New Roman"/>
                <w:sz w:val="28"/>
                <w:szCs w:val="28"/>
              </w:rPr>
            </w:pPr>
          </w:p>
          <w:p w:rsidR="0018073A" w:rsidRPr="00DC7E18" w:rsidRDefault="0018073A" w:rsidP="00DC7E18">
            <w:pPr>
              <w:spacing w:after="60" w:line="240" w:lineRule="auto"/>
              <w:ind w:left="284"/>
              <w:jc w:val="both"/>
              <w:rPr>
                <w:rFonts w:ascii="Times New Roman" w:hAnsi="Times New Roman" w:cs="Times New Roman"/>
                <w:sz w:val="28"/>
                <w:szCs w:val="28"/>
              </w:rPr>
            </w:pPr>
          </w:p>
          <w:p w:rsidR="0018073A" w:rsidRPr="00DC7E18" w:rsidRDefault="0018073A" w:rsidP="00DC7E18">
            <w:pPr>
              <w:spacing w:after="60" w:line="240" w:lineRule="auto"/>
              <w:ind w:left="284"/>
              <w:jc w:val="both"/>
              <w:rPr>
                <w:rFonts w:ascii="Times New Roman" w:hAnsi="Times New Roman" w:cs="Times New Roman"/>
                <w:sz w:val="28"/>
                <w:szCs w:val="28"/>
              </w:rPr>
            </w:pPr>
          </w:p>
          <w:p w:rsidR="0018073A" w:rsidRPr="00DC7E18" w:rsidRDefault="0018073A" w:rsidP="00DC7E18">
            <w:pPr>
              <w:spacing w:after="60" w:line="240" w:lineRule="auto"/>
              <w:ind w:left="284"/>
              <w:jc w:val="both"/>
              <w:rPr>
                <w:rFonts w:ascii="Times New Roman" w:hAnsi="Times New Roman" w:cs="Times New Roman"/>
                <w:sz w:val="28"/>
                <w:szCs w:val="28"/>
              </w:rPr>
            </w:pPr>
          </w:p>
          <w:p w:rsidR="0018073A" w:rsidRPr="00DC7E18" w:rsidRDefault="0018073A" w:rsidP="00DC7E18">
            <w:pPr>
              <w:spacing w:after="60" w:line="240" w:lineRule="auto"/>
              <w:ind w:left="284"/>
              <w:rPr>
                <w:rFonts w:ascii="Times New Roman" w:hAnsi="Times New Roman" w:cs="Times New Roman"/>
                <w:sz w:val="28"/>
                <w:szCs w:val="28"/>
              </w:rPr>
            </w:pPr>
            <w:r w:rsidRPr="00DC7E18">
              <w:rPr>
                <w:rFonts w:ascii="Times New Roman" w:hAnsi="Times New Roman" w:cs="Times New Roman"/>
                <w:sz w:val="28"/>
                <w:szCs w:val="28"/>
              </w:rPr>
              <w:t>Лилия Каракашева</w:t>
            </w:r>
          </w:p>
          <w:p w:rsidR="0018073A" w:rsidRPr="00DC7E18" w:rsidRDefault="0018073A" w:rsidP="00DC7E18">
            <w:pPr>
              <w:spacing w:after="60" w:line="240" w:lineRule="auto"/>
              <w:ind w:left="284"/>
              <w:jc w:val="both"/>
              <w:rPr>
                <w:rFonts w:ascii="Times New Roman" w:hAnsi="Times New Roman" w:cs="Times New Roman"/>
                <w:sz w:val="28"/>
                <w:szCs w:val="28"/>
              </w:rPr>
            </w:pPr>
          </w:p>
        </w:tc>
        <w:tc>
          <w:tcPr>
            <w:tcW w:w="7399" w:type="dxa"/>
          </w:tcPr>
          <w:p w:rsidR="0018073A" w:rsidRPr="00DC7E18" w:rsidRDefault="0018073A" w:rsidP="00DC7E18">
            <w:pPr>
              <w:spacing w:after="60" w:line="240" w:lineRule="auto"/>
              <w:ind w:left="284"/>
              <w:jc w:val="both"/>
              <w:rPr>
                <w:rFonts w:ascii="Times New Roman" w:hAnsi="Times New Roman" w:cs="Times New Roman"/>
                <w:sz w:val="28"/>
                <w:szCs w:val="28"/>
              </w:rPr>
            </w:pPr>
            <w:r w:rsidRPr="00DC7E18">
              <w:rPr>
                <w:rFonts w:ascii="Times New Roman" w:hAnsi="Times New Roman" w:cs="Times New Roman"/>
                <w:sz w:val="28"/>
                <w:szCs w:val="28"/>
              </w:rPr>
              <w:t>Непряк достъп до международния пазар</w:t>
            </w:r>
          </w:p>
          <w:p w:rsidR="0018073A" w:rsidRPr="00DC7E18" w:rsidRDefault="0018073A" w:rsidP="00DC7E18">
            <w:pPr>
              <w:spacing w:after="60" w:line="240" w:lineRule="auto"/>
              <w:ind w:left="284"/>
              <w:jc w:val="both"/>
              <w:rPr>
                <w:rFonts w:ascii="Times New Roman" w:hAnsi="Times New Roman" w:cs="Times New Roman"/>
                <w:sz w:val="28"/>
                <w:szCs w:val="28"/>
              </w:rPr>
            </w:pPr>
            <w:r w:rsidRPr="00DC7E18">
              <w:rPr>
                <w:rFonts w:ascii="Times New Roman" w:hAnsi="Times New Roman" w:cs="Times New Roman"/>
                <w:sz w:val="28"/>
                <w:szCs w:val="28"/>
              </w:rPr>
              <w:t>Пряк достъп до международния пазар:</w:t>
            </w:r>
          </w:p>
          <w:p w:rsidR="0018073A" w:rsidRPr="00DC7E18" w:rsidRDefault="0018073A" w:rsidP="00DC7E18">
            <w:pPr>
              <w:spacing w:after="60" w:line="240" w:lineRule="auto"/>
              <w:ind w:left="284"/>
              <w:jc w:val="both"/>
              <w:rPr>
                <w:rFonts w:ascii="Times New Roman" w:hAnsi="Times New Roman" w:cs="Times New Roman"/>
                <w:sz w:val="28"/>
                <w:szCs w:val="28"/>
              </w:rPr>
            </w:pPr>
            <w:r w:rsidRPr="00DC7E18">
              <w:rPr>
                <w:rFonts w:ascii="Times New Roman" w:hAnsi="Times New Roman" w:cs="Times New Roman"/>
                <w:sz w:val="28"/>
                <w:szCs w:val="28"/>
              </w:rPr>
              <w:t>използване на посредници на територията на външния пазар;</w:t>
            </w:r>
          </w:p>
          <w:p w:rsidR="0018073A" w:rsidRPr="00DC7E18" w:rsidRDefault="0018073A" w:rsidP="00DC7E18">
            <w:pPr>
              <w:spacing w:after="60" w:line="240" w:lineRule="auto"/>
              <w:ind w:left="284"/>
              <w:jc w:val="both"/>
              <w:rPr>
                <w:rFonts w:ascii="Times New Roman" w:hAnsi="Times New Roman" w:cs="Times New Roman"/>
                <w:sz w:val="28"/>
                <w:szCs w:val="28"/>
              </w:rPr>
            </w:pPr>
            <w:r w:rsidRPr="00DC7E18">
              <w:rPr>
                <w:rFonts w:ascii="Times New Roman" w:hAnsi="Times New Roman" w:cs="Times New Roman"/>
                <w:sz w:val="28"/>
                <w:szCs w:val="28"/>
              </w:rPr>
              <w:t>използване на собствени канали на реализация:</w:t>
            </w:r>
          </w:p>
          <w:p w:rsidR="0018073A" w:rsidRPr="00DC7E18" w:rsidRDefault="0018073A" w:rsidP="00DC7E18">
            <w:pPr>
              <w:spacing w:after="60" w:line="240" w:lineRule="auto"/>
              <w:ind w:left="284"/>
              <w:jc w:val="both"/>
              <w:rPr>
                <w:rFonts w:ascii="Times New Roman" w:hAnsi="Times New Roman" w:cs="Times New Roman"/>
                <w:sz w:val="28"/>
                <w:szCs w:val="28"/>
              </w:rPr>
            </w:pPr>
            <w:r w:rsidRPr="00DC7E18">
              <w:rPr>
                <w:rFonts w:ascii="Times New Roman" w:hAnsi="Times New Roman" w:cs="Times New Roman"/>
                <w:sz w:val="28"/>
                <w:szCs w:val="28"/>
              </w:rPr>
              <w:t xml:space="preserve">            - некапиталов вариант (смесени предприятия и консорциуми на договорен принцип);</w:t>
            </w:r>
          </w:p>
          <w:p w:rsidR="0018073A" w:rsidRPr="00DC7E18" w:rsidRDefault="0018073A" w:rsidP="000D708D">
            <w:pPr>
              <w:spacing w:after="60" w:line="240" w:lineRule="auto"/>
              <w:ind w:left="284"/>
              <w:jc w:val="both"/>
              <w:rPr>
                <w:rFonts w:ascii="Times New Roman" w:hAnsi="Times New Roman" w:cs="Times New Roman"/>
                <w:sz w:val="28"/>
                <w:szCs w:val="28"/>
              </w:rPr>
            </w:pPr>
            <w:r w:rsidRPr="00DC7E18">
              <w:rPr>
                <w:rFonts w:ascii="Times New Roman" w:hAnsi="Times New Roman" w:cs="Times New Roman"/>
                <w:sz w:val="28"/>
                <w:szCs w:val="28"/>
              </w:rPr>
              <w:t xml:space="preserve">            - капиталов вариант (филиали, дъщерни фирми, бюра, представителства, смесени фирми, консорциуми,   капиталово участие в борси и аукциони и др.).</w:t>
            </w:r>
          </w:p>
          <w:p w:rsidR="0018073A" w:rsidRPr="00DC7E18" w:rsidRDefault="0018073A" w:rsidP="00DC7E18">
            <w:pPr>
              <w:spacing w:after="60" w:line="240" w:lineRule="auto"/>
              <w:ind w:left="284"/>
              <w:jc w:val="both"/>
              <w:rPr>
                <w:rFonts w:ascii="Times New Roman" w:hAnsi="Times New Roman" w:cs="Times New Roman"/>
                <w:sz w:val="28"/>
                <w:szCs w:val="28"/>
              </w:rPr>
            </w:pPr>
            <w:r w:rsidRPr="00DC7E18">
              <w:rPr>
                <w:rFonts w:ascii="Times New Roman" w:hAnsi="Times New Roman" w:cs="Times New Roman"/>
                <w:sz w:val="28"/>
                <w:szCs w:val="28"/>
              </w:rPr>
              <w:t>участие в различните форми на междуфирмено сътрудничество</w:t>
            </w:r>
            <w:r w:rsidR="000D708D">
              <w:rPr>
                <w:rFonts w:ascii="Times New Roman" w:hAnsi="Times New Roman" w:cs="Times New Roman"/>
                <w:sz w:val="28"/>
                <w:szCs w:val="28"/>
              </w:rPr>
              <w:t xml:space="preserve"> </w:t>
            </w:r>
            <w:r w:rsidRPr="00DC7E18">
              <w:rPr>
                <w:rFonts w:ascii="Times New Roman" w:hAnsi="Times New Roman" w:cs="Times New Roman"/>
                <w:sz w:val="28"/>
                <w:szCs w:val="28"/>
              </w:rPr>
              <w:t>(производствено коопериране, субконтракт, лицензионно</w:t>
            </w:r>
            <w:r w:rsidR="000D708D">
              <w:rPr>
                <w:rFonts w:ascii="Times New Roman" w:hAnsi="Times New Roman" w:cs="Times New Roman"/>
                <w:sz w:val="28"/>
                <w:szCs w:val="28"/>
              </w:rPr>
              <w:t xml:space="preserve"> </w:t>
            </w:r>
            <w:r w:rsidRPr="00DC7E18">
              <w:rPr>
                <w:rFonts w:ascii="Times New Roman" w:hAnsi="Times New Roman" w:cs="Times New Roman"/>
                <w:sz w:val="28"/>
                <w:szCs w:val="28"/>
              </w:rPr>
              <w:t>съглашение, франчайзинг и др.).</w:t>
            </w:r>
          </w:p>
          <w:p w:rsidR="0018073A" w:rsidRPr="00DC7E18" w:rsidRDefault="0018073A" w:rsidP="00DC7E18">
            <w:pPr>
              <w:spacing w:after="60" w:line="240" w:lineRule="auto"/>
              <w:ind w:left="284"/>
              <w:jc w:val="both"/>
              <w:rPr>
                <w:rFonts w:ascii="Times New Roman" w:hAnsi="Times New Roman" w:cs="Times New Roman"/>
                <w:sz w:val="28"/>
                <w:szCs w:val="28"/>
              </w:rPr>
            </w:pPr>
            <w:r w:rsidRPr="00DC7E18">
              <w:rPr>
                <w:rFonts w:ascii="Times New Roman" w:hAnsi="Times New Roman" w:cs="Times New Roman"/>
                <w:sz w:val="28"/>
                <w:szCs w:val="28"/>
              </w:rPr>
              <w:lastRenderedPageBreak/>
              <w:t>Подходи за трайно настаняване, основани на преки задгранични инвестиции и вариантите на междуфирмено сътрудничество:</w:t>
            </w:r>
          </w:p>
          <w:p w:rsidR="0018073A" w:rsidRPr="00DC7E18" w:rsidRDefault="0018073A" w:rsidP="00DC7E18">
            <w:pPr>
              <w:spacing w:after="60" w:line="240" w:lineRule="auto"/>
              <w:ind w:left="284"/>
              <w:jc w:val="both"/>
              <w:rPr>
                <w:rFonts w:ascii="Times New Roman" w:hAnsi="Times New Roman" w:cs="Times New Roman"/>
                <w:sz w:val="28"/>
                <w:szCs w:val="28"/>
              </w:rPr>
            </w:pPr>
            <w:r w:rsidRPr="00DC7E18">
              <w:rPr>
                <w:rFonts w:ascii="Times New Roman" w:hAnsi="Times New Roman" w:cs="Times New Roman"/>
                <w:sz w:val="28"/>
                <w:szCs w:val="28"/>
              </w:rPr>
              <w:t>разполагане на производствени мощности за сглобяване зад граница;</w:t>
            </w:r>
          </w:p>
          <w:p w:rsidR="0018073A" w:rsidRPr="00DC7E18" w:rsidRDefault="0018073A" w:rsidP="00DC7E18">
            <w:pPr>
              <w:spacing w:after="60" w:line="240" w:lineRule="auto"/>
              <w:ind w:left="284"/>
              <w:jc w:val="both"/>
              <w:rPr>
                <w:rFonts w:ascii="Times New Roman" w:hAnsi="Times New Roman" w:cs="Times New Roman"/>
                <w:sz w:val="28"/>
                <w:szCs w:val="28"/>
              </w:rPr>
            </w:pPr>
            <w:r w:rsidRPr="00DC7E18">
              <w:rPr>
                <w:rFonts w:ascii="Times New Roman" w:hAnsi="Times New Roman" w:cs="Times New Roman"/>
                <w:sz w:val="28"/>
                <w:szCs w:val="28"/>
              </w:rPr>
              <w:t>разполагане на производствени единици на чужда територия;</w:t>
            </w:r>
          </w:p>
          <w:p w:rsidR="0018073A" w:rsidRPr="00DC7E18" w:rsidRDefault="0018073A" w:rsidP="00DC7E18">
            <w:pPr>
              <w:spacing w:after="60" w:line="240" w:lineRule="auto"/>
              <w:ind w:left="284"/>
              <w:jc w:val="both"/>
              <w:rPr>
                <w:rFonts w:ascii="Times New Roman" w:hAnsi="Times New Roman" w:cs="Times New Roman"/>
                <w:sz w:val="28"/>
                <w:szCs w:val="28"/>
              </w:rPr>
            </w:pPr>
            <w:r w:rsidRPr="00DC7E18">
              <w:rPr>
                <w:rFonts w:ascii="Times New Roman" w:hAnsi="Times New Roman" w:cs="Times New Roman"/>
                <w:sz w:val="28"/>
                <w:szCs w:val="28"/>
              </w:rPr>
              <w:t xml:space="preserve">създаване на стратегически съюзи. </w:t>
            </w:r>
          </w:p>
        </w:tc>
      </w:tr>
      <w:tr w:rsidR="0018073A" w:rsidRPr="0018073A" w:rsidTr="009673F8">
        <w:trPr>
          <w:trHeight w:val="139"/>
          <w:jc w:val="center"/>
        </w:trPr>
        <w:tc>
          <w:tcPr>
            <w:tcW w:w="1978" w:type="dxa"/>
          </w:tcPr>
          <w:p w:rsidR="0018073A" w:rsidRPr="00DC7E18" w:rsidRDefault="0018073A" w:rsidP="00DC7E18">
            <w:pPr>
              <w:spacing w:after="60" w:line="240" w:lineRule="auto"/>
              <w:ind w:left="284"/>
              <w:jc w:val="both"/>
              <w:rPr>
                <w:rFonts w:ascii="Times New Roman" w:hAnsi="Times New Roman" w:cs="Times New Roman"/>
                <w:sz w:val="28"/>
                <w:szCs w:val="28"/>
              </w:rPr>
            </w:pPr>
          </w:p>
          <w:p w:rsidR="0018073A" w:rsidRPr="00DC7E18" w:rsidRDefault="0018073A" w:rsidP="00DC7E18">
            <w:pPr>
              <w:spacing w:after="60" w:line="240" w:lineRule="auto"/>
              <w:ind w:left="284"/>
              <w:jc w:val="both"/>
              <w:rPr>
                <w:rFonts w:ascii="Times New Roman" w:hAnsi="Times New Roman" w:cs="Times New Roman"/>
                <w:sz w:val="28"/>
                <w:szCs w:val="28"/>
              </w:rPr>
            </w:pPr>
          </w:p>
          <w:p w:rsidR="0018073A" w:rsidRPr="00DC7E18" w:rsidRDefault="0018073A" w:rsidP="00DC7E18">
            <w:pPr>
              <w:spacing w:after="60" w:line="240" w:lineRule="auto"/>
              <w:ind w:left="284"/>
              <w:jc w:val="both"/>
              <w:rPr>
                <w:rFonts w:ascii="Times New Roman" w:hAnsi="Times New Roman" w:cs="Times New Roman"/>
                <w:sz w:val="28"/>
                <w:szCs w:val="28"/>
              </w:rPr>
            </w:pPr>
          </w:p>
          <w:p w:rsidR="0018073A" w:rsidRPr="00DC7E18" w:rsidRDefault="0018073A" w:rsidP="00DC7E18">
            <w:pPr>
              <w:spacing w:after="60" w:line="240" w:lineRule="auto"/>
              <w:ind w:left="284"/>
              <w:jc w:val="both"/>
              <w:rPr>
                <w:rFonts w:ascii="Times New Roman" w:hAnsi="Times New Roman" w:cs="Times New Roman"/>
                <w:sz w:val="28"/>
                <w:szCs w:val="28"/>
              </w:rPr>
            </w:pPr>
          </w:p>
          <w:p w:rsidR="0018073A" w:rsidRPr="00DC7E18" w:rsidRDefault="0018073A" w:rsidP="00DC7E18">
            <w:pPr>
              <w:spacing w:after="60" w:line="240" w:lineRule="auto"/>
              <w:ind w:left="284"/>
              <w:jc w:val="both"/>
              <w:rPr>
                <w:rFonts w:ascii="Times New Roman" w:hAnsi="Times New Roman" w:cs="Times New Roman"/>
                <w:sz w:val="28"/>
                <w:szCs w:val="28"/>
              </w:rPr>
            </w:pPr>
          </w:p>
          <w:p w:rsidR="0018073A" w:rsidRPr="00DC7E18" w:rsidRDefault="0018073A" w:rsidP="00DC7E18">
            <w:pPr>
              <w:spacing w:after="60" w:line="240" w:lineRule="auto"/>
              <w:ind w:left="284"/>
              <w:jc w:val="both"/>
              <w:rPr>
                <w:rFonts w:ascii="Times New Roman" w:hAnsi="Times New Roman" w:cs="Times New Roman"/>
                <w:sz w:val="28"/>
                <w:szCs w:val="28"/>
              </w:rPr>
            </w:pPr>
          </w:p>
          <w:p w:rsidR="0018073A" w:rsidRPr="00DC7E18" w:rsidRDefault="0018073A" w:rsidP="00DC7E18">
            <w:pPr>
              <w:spacing w:after="60" w:line="240" w:lineRule="auto"/>
              <w:ind w:left="284"/>
              <w:jc w:val="both"/>
              <w:rPr>
                <w:rFonts w:ascii="Times New Roman" w:hAnsi="Times New Roman" w:cs="Times New Roman"/>
                <w:sz w:val="28"/>
                <w:szCs w:val="28"/>
              </w:rPr>
            </w:pPr>
          </w:p>
          <w:p w:rsidR="0018073A" w:rsidRPr="00DC7E18" w:rsidRDefault="0018073A" w:rsidP="00DC7E18">
            <w:pPr>
              <w:spacing w:after="60" w:line="240" w:lineRule="auto"/>
              <w:ind w:left="284"/>
              <w:jc w:val="both"/>
              <w:rPr>
                <w:rFonts w:ascii="Times New Roman" w:hAnsi="Times New Roman" w:cs="Times New Roman"/>
                <w:sz w:val="28"/>
                <w:szCs w:val="28"/>
              </w:rPr>
            </w:pPr>
          </w:p>
          <w:p w:rsidR="0018073A" w:rsidRPr="00DC7E18" w:rsidRDefault="0018073A" w:rsidP="00DC7E18">
            <w:pPr>
              <w:spacing w:after="60" w:line="240" w:lineRule="auto"/>
              <w:ind w:left="284"/>
              <w:jc w:val="both"/>
              <w:rPr>
                <w:rFonts w:ascii="Times New Roman" w:hAnsi="Times New Roman" w:cs="Times New Roman"/>
                <w:sz w:val="28"/>
                <w:szCs w:val="28"/>
              </w:rPr>
            </w:pPr>
          </w:p>
          <w:p w:rsidR="0018073A" w:rsidRPr="00DC7E18" w:rsidRDefault="0018073A" w:rsidP="00DC7E18">
            <w:pPr>
              <w:spacing w:after="60" w:line="240" w:lineRule="auto"/>
              <w:ind w:left="284"/>
              <w:jc w:val="both"/>
              <w:rPr>
                <w:rFonts w:ascii="Times New Roman" w:hAnsi="Times New Roman" w:cs="Times New Roman"/>
                <w:sz w:val="28"/>
                <w:szCs w:val="28"/>
              </w:rPr>
            </w:pPr>
          </w:p>
          <w:p w:rsidR="0018073A" w:rsidRPr="00DC7E18" w:rsidRDefault="0018073A" w:rsidP="00DC7E18">
            <w:pPr>
              <w:spacing w:after="60" w:line="240" w:lineRule="auto"/>
              <w:ind w:left="284"/>
              <w:rPr>
                <w:rFonts w:ascii="Times New Roman" w:hAnsi="Times New Roman" w:cs="Times New Roman"/>
                <w:sz w:val="28"/>
                <w:szCs w:val="28"/>
              </w:rPr>
            </w:pPr>
            <w:r w:rsidRPr="00DC7E18">
              <w:rPr>
                <w:rFonts w:ascii="Times New Roman" w:hAnsi="Times New Roman" w:cs="Times New Roman"/>
                <w:sz w:val="28"/>
                <w:szCs w:val="28"/>
              </w:rPr>
              <w:t>Бистра Боева</w:t>
            </w:r>
          </w:p>
          <w:p w:rsidR="0018073A" w:rsidRPr="00DC7E18" w:rsidRDefault="0018073A" w:rsidP="00DC7E18">
            <w:pPr>
              <w:spacing w:after="60" w:line="240" w:lineRule="auto"/>
              <w:ind w:left="284"/>
              <w:jc w:val="both"/>
              <w:rPr>
                <w:rFonts w:ascii="Times New Roman" w:hAnsi="Times New Roman" w:cs="Times New Roman"/>
                <w:sz w:val="28"/>
                <w:szCs w:val="28"/>
              </w:rPr>
            </w:pPr>
          </w:p>
        </w:tc>
        <w:tc>
          <w:tcPr>
            <w:tcW w:w="7399" w:type="dxa"/>
          </w:tcPr>
          <w:p w:rsidR="0018073A" w:rsidRPr="00DC7E18" w:rsidRDefault="0018073A" w:rsidP="00DC7E18">
            <w:pPr>
              <w:spacing w:after="60" w:line="240" w:lineRule="auto"/>
              <w:ind w:left="284"/>
              <w:jc w:val="both"/>
              <w:rPr>
                <w:rFonts w:ascii="Times New Roman" w:hAnsi="Times New Roman" w:cs="Times New Roman"/>
                <w:sz w:val="28"/>
                <w:szCs w:val="28"/>
              </w:rPr>
            </w:pPr>
            <w:r w:rsidRPr="00DC7E18">
              <w:rPr>
                <w:rFonts w:ascii="Times New Roman" w:hAnsi="Times New Roman" w:cs="Times New Roman"/>
                <w:sz w:val="28"/>
                <w:szCs w:val="28"/>
              </w:rPr>
              <w:t>Износни преки или непреки операции</w:t>
            </w:r>
          </w:p>
          <w:p w:rsidR="0018073A" w:rsidRPr="00DC7E18" w:rsidRDefault="0018073A" w:rsidP="00DC7E18">
            <w:pPr>
              <w:spacing w:after="60" w:line="240" w:lineRule="auto"/>
              <w:ind w:left="284"/>
              <w:jc w:val="both"/>
              <w:rPr>
                <w:rFonts w:ascii="Times New Roman" w:hAnsi="Times New Roman" w:cs="Times New Roman"/>
                <w:sz w:val="28"/>
                <w:szCs w:val="28"/>
              </w:rPr>
            </w:pPr>
            <w:r w:rsidRPr="00DC7E18">
              <w:rPr>
                <w:rFonts w:ascii="Times New Roman" w:hAnsi="Times New Roman" w:cs="Times New Roman"/>
                <w:sz w:val="28"/>
                <w:szCs w:val="28"/>
              </w:rPr>
              <w:t xml:space="preserve">Договорни задгранични операции: </w:t>
            </w:r>
          </w:p>
          <w:p w:rsidR="0018073A" w:rsidRPr="00DC7E18" w:rsidRDefault="0018073A" w:rsidP="00DC7E18">
            <w:pPr>
              <w:spacing w:after="60" w:line="240" w:lineRule="auto"/>
              <w:ind w:left="284"/>
              <w:jc w:val="both"/>
              <w:rPr>
                <w:rFonts w:ascii="Times New Roman" w:hAnsi="Times New Roman" w:cs="Times New Roman"/>
                <w:sz w:val="28"/>
                <w:szCs w:val="28"/>
              </w:rPr>
            </w:pPr>
            <w:r w:rsidRPr="00DC7E18">
              <w:rPr>
                <w:rFonts w:ascii="Times New Roman" w:hAnsi="Times New Roman" w:cs="Times New Roman"/>
                <w:sz w:val="28"/>
                <w:szCs w:val="28"/>
              </w:rPr>
              <w:t>кооперационни:</w:t>
            </w:r>
          </w:p>
          <w:p w:rsidR="0018073A" w:rsidRPr="00DC7E18" w:rsidRDefault="0018073A" w:rsidP="00DC7E18">
            <w:pPr>
              <w:spacing w:after="60" w:line="240" w:lineRule="auto"/>
              <w:ind w:left="284"/>
              <w:jc w:val="both"/>
              <w:rPr>
                <w:rFonts w:ascii="Times New Roman" w:hAnsi="Times New Roman" w:cs="Times New Roman"/>
                <w:sz w:val="28"/>
                <w:szCs w:val="28"/>
              </w:rPr>
            </w:pPr>
            <w:r w:rsidRPr="00DC7E18">
              <w:rPr>
                <w:rFonts w:ascii="Times New Roman" w:hAnsi="Times New Roman" w:cs="Times New Roman"/>
                <w:sz w:val="28"/>
                <w:szCs w:val="28"/>
              </w:rPr>
              <w:t xml:space="preserve">            - договори за съвместна дейност;</w:t>
            </w:r>
          </w:p>
          <w:p w:rsidR="0018073A" w:rsidRPr="00DC7E18" w:rsidRDefault="0018073A" w:rsidP="00DC7E18">
            <w:pPr>
              <w:spacing w:after="60" w:line="240" w:lineRule="auto"/>
              <w:ind w:left="284"/>
              <w:jc w:val="both"/>
              <w:rPr>
                <w:rFonts w:ascii="Times New Roman" w:hAnsi="Times New Roman" w:cs="Times New Roman"/>
                <w:sz w:val="28"/>
                <w:szCs w:val="28"/>
              </w:rPr>
            </w:pPr>
            <w:r w:rsidRPr="00DC7E18">
              <w:rPr>
                <w:rFonts w:ascii="Times New Roman" w:hAnsi="Times New Roman" w:cs="Times New Roman"/>
                <w:sz w:val="28"/>
                <w:szCs w:val="28"/>
              </w:rPr>
              <w:t xml:space="preserve">            - договорни смесени предприятия;</w:t>
            </w:r>
          </w:p>
          <w:p w:rsidR="0018073A" w:rsidRPr="00DC7E18" w:rsidRDefault="0018073A" w:rsidP="00DC7E18">
            <w:pPr>
              <w:spacing w:after="60" w:line="240" w:lineRule="auto"/>
              <w:ind w:left="284"/>
              <w:jc w:val="both"/>
              <w:rPr>
                <w:rFonts w:ascii="Times New Roman" w:hAnsi="Times New Roman" w:cs="Times New Roman"/>
                <w:sz w:val="28"/>
                <w:szCs w:val="28"/>
              </w:rPr>
            </w:pPr>
            <w:r w:rsidRPr="00DC7E18">
              <w:rPr>
                <w:rFonts w:ascii="Times New Roman" w:hAnsi="Times New Roman" w:cs="Times New Roman"/>
                <w:sz w:val="28"/>
                <w:szCs w:val="28"/>
              </w:rPr>
              <w:t xml:space="preserve">            - договори за сглобяване/монтаж, асемблиране;</w:t>
            </w:r>
          </w:p>
          <w:p w:rsidR="000D708D" w:rsidRDefault="0018073A" w:rsidP="00DC7E18">
            <w:pPr>
              <w:spacing w:after="60" w:line="240" w:lineRule="auto"/>
              <w:ind w:left="284"/>
              <w:jc w:val="both"/>
              <w:rPr>
                <w:rFonts w:ascii="Times New Roman" w:hAnsi="Times New Roman" w:cs="Times New Roman"/>
                <w:sz w:val="28"/>
                <w:szCs w:val="28"/>
              </w:rPr>
            </w:pPr>
            <w:r w:rsidRPr="00DC7E18">
              <w:rPr>
                <w:rFonts w:ascii="Times New Roman" w:hAnsi="Times New Roman" w:cs="Times New Roman"/>
                <w:sz w:val="28"/>
                <w:szCs w:val="28"/>
              </w:rPr>
              <w:t xml:space="preserve">            - договори за изработване на ишлеме/частен </w:t>
            </w:r>
          </w:p>
          <w:p w:rsidR="0018073A" w:rsidRPr="00DC7E18" w:rsidRDefault="000D708D" w:rsidP="00DC7E18">
            <w:pPr>
              <w:spacing w:after="6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18073A" w:rsidRPr="00DC7E18">
              <w:rPr>
                <w:rFonts w:ascii="Times New Roman" w:hAnsi="Times New Roman" w:cs="Times New Roman"/>
                <w:sz w:val="28"/>
                <w:szCs w:val="28"/>
              </w:rPr>
              <w:t>етикет;</w:t>
            </w:r>
          </w:p>
          <w:p w:rsidR="0018073A" w:rsidRPr="00DC7E18" w:rsidRDefault="0018073A" w:rsidP="00DC7E18">
            <w:pPr>
              <w:spacing w:after="60" w:line="240" w:lineRule="auto"/>
              <w:ind w:left="284"/>
              <w:jc w:val="both"/>
              <w:rPr>
                <w:rFonts w:ascii="Times New Roman" w:hAnsi="Times New Roman" w:cs="Times New Roman"/>
                <w:sz w:val="28"/>
                <w:szCs w:val="28"/>
              </w:rPr>
            </w:pPr>
            <w:r w:rsidRPr="00DC7E18">
              <w:rPr>
                <w:rFonts w:ascii="Times New Roman" w:hAnsi="Times New Roman" w:cs="Times New Roman"/>
                <w:sz w:val="28"/>
                <w:szCs w:val="28"/>
              </w:rPr>
              <w:t xml:space="preserve">            - договори за поддоставка и подизпълнение.  </w:t>
            </w:r>
          </w:p>
          <w:p w:rsidR="0018073A" w:rsidRPr="00DC7E18" w:rsidRDefault="0018073A" w:rsidP="00DC7E18">
            <w:pPr>
              <w:spacing w:after="60" w:line="240" w:lineRule="auto"/>
              <w:ind w:left="284"/>
              <w:jc w:val="both"/>
              <w:rPr>
                <w:rFonts w:ascii="Times New Roman" w:hAnsi="Times New Roman" w:cs="Times New Roman"/>
                <w:sz w:val="28"/>
                <w:szCs w:val="28"/>
              </w:rPr>
            </w:pPr>
            <w:r w:rsidRPr="00DC7E18">
              <w:rPr>
                <w:rFonts w:ascii="Times New Roman" w:hAnsi="Times New Roman" w:cs="Times New Roman"/>
                <w:sz w:val="28"/>
                <w:szCs w:val="28"/>
              </w:rPr>
              <w:t xml:space="preserve">прехвърляне на дейности (аутсорсинг); </w:t>
            </w:r>
          </w:p>
          <w:p w:rsidR="0018073A" w:rsidRPr="00DC7E18" w:rsidRDefault="0018073A" w:rsidP="00DC7E18">
            <w:pPr>
              <w:spacing w:after="60" w:line="240" w:lineRule="auto"/>
              <w:ind w:left="284"/>
              <w:jc w:val="both"/>
              <w:rPr>
                <w:rFonts w:ascii="Times New Roman" w:hAnsi="Times New Roman" w:cs="Times New Roman"/>
                <w:sz w:val="28"/>
                <w:szCs w:val="28"/>
              </w:rPr>
            </w:pPr>
            <w:r w:rsidRPr="00DC7E18">
              <w:rPr>
                <w:rFonts w:ascii="Times New Roman" w:hAnsi="Times New Roman" w:cs="Times New Roman"/>
                <w:sz w:val="28"/>
                <w:szCs w:val="28"/>
              </w:rPr>
              <w:t>трансфер на технологии:</w:t>
            </w:r>
          </w:p>
          <w:p w:rsidR="000D708D" w:rsidRDefault="0018073A" w:rsidP="00DC7E18">
            <w:pPr>
              <w:spacing w:after="60" w:line="240" w:lineRule="auto"/>
              <w:ind w:left="284"/>
              <w:jc w:val="both"/>
              <w:rPr>
                <w:rFonts w:ascii="Times New Roman" w:hAnsi="Times New Roman" w:cs="Times New Roman"/>
                <w:sz w:val="28"/>
                <w:szCs w:val="28"/>
              </w:rPr>
            </w:pPr>
            <w:r w:rsidRPr="00DC7E18">
              <w:rPr>
                <w:rFonts w:ascii="Times New Roman" w:hAnsi="Times New Roman" w:cs="Times New Roman"/>
                <w:sz w:val="28"/>
                <w:szCs w:val="28"/>
              </w:rPr>
              <w:t xml:space="preserve">            - лицензионни съглашения въз основа на </w:t>
            </w:r>
            <w:r w:rsidR="000D708D">
              <w:rPr>
                <w:rFonts w:ascii="Times New Roman" w:hAnsi="Times New Roman" w:cs="Times New Roman"/>
                <w:sz w:val="28"/>
                <w:szCs w:val="28"/>
              </w:rPr>
              <w:t xml:space="preserve"> </w:t>
            </w:r>
          </w:p>
          <w:p w:rsidR="0018073A" w:rsidRPr="00DC7E18" w:rsidRDefault="000D708D" w:rsidP="00DC7E18">
            <w:pPr>
              <w:spacing w:after="6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18073A" w:rsidRPr="00DC7E18">
              <w:rPr>
                <w:rFonts w:ascii="Times New Roman" w:hAnsi="Times New Roman" w:cs="Times New Roman"/>
                <w:sz w:val="28"/>
                <w:szCs w:val="28"/>
              </w:rPr>
              <w:t xml:space="preserve">патентовани </w:t>
            </w:r>
            <w:r>
              <w:rPr>
                <w:rFonts w:ascii="Times New Roman" w:hAnsi="Times New Roman" w:cs="Times New Roman"/>
                <w:sz w:val="28"/>
                <w:szCs w:val="28"/>
              </w:rPr>
              <w:t xml:space="preserve"> </w:t>
            </w:r>
            <w:r w:rsidR="0018073A" w:rsidRPr="00DC7E18">
              <w:rPr>
                <w:rFonts w:ascii="Times New Roman" w:hAnsi="Times New Roman" w:cs="Times New Roman"/>
                <w:sz w:val="28"/>
                <w:szCs w:val="28"/>
              </w:rPr>
              <w:t>знания;</w:t>
            </w:r>
          </w:p>
          <w:p w:rsidR="0018073A" w:rsidRPr="00DC7E18" w:rsidRDefault="0018073A" w:rsidP="00DC7E18">
            <w:pPr>
              <w:spacing w:after="60" w:line="240" w:lineRule="auto"/>
              <w:ind w:left="284"/>
              <w:jc w:val="both"/>
              <w:rPr>
                <w:rFonts w:ascii="Times New Roman" w:hAnsi="Times New Roman" w:cs="Times New Roman"/>
                <w:sz w:val="28"/>
                <w:szCs w:val="28"/>
              </w:rPr>
            </w:pPr>
            <w:r w:rsidRPr="00DC7E18">
              <w:rPr>
                <w:rFonts w:ascii="Times New Roman" w:hAnsi="Times New Roman" w:cs="Times New Roman"/>
                <w:sz w:val="28"/>
                <w:szCs w:val="28"/>
              </w:rPr>
              <w:t xml:space="preserve">            - лицензионни съглашения за ноу-хау;</w:t>
            </w:r>
          </w:p>
          <w:p w:rsidR="0018073A" w:rsidRPr="00DC7E18" w:rsidRDefault="0018073A" w:rsidP="00DC7E18">
            <w:pPr>
              <w:spacing w:after="60" w:line="240" w:lineRule="auto"/>
              <w:ind w:left="284"/>
              <w:jc w:val="both"/>
              <w:rPr>
                <w:rFonts w:ascii="Times New Roman" w:hAnsi="Times New Roman" w:cs="Times New Roman"/>
                <w:sz w:val="28"/>
                <w:szCs w:val="28"/>
              </w:rPr>
            </w:pPr>
            <w:r w:rsidRPr="00DC7E18">
              <w:rPr>
                <w:rFonts w:ascii="Times New Roman" w:hAnsi="Times New Roman" w:cs="Times New Roman"/>
                <w:sz w:val="28"/>
                <w:szCs w:val="28"/>
              </w:rPr>
              <w:t xml:space="preserve">            - франчайзингови споразумения;</w:t>
            </w:r>
          </w:p>
          <w:p w:rsidR="0018073A" w:rsidRPr="00DC7E18" w:rsidRDefault="0018073A" w:rsidP="00DC7E18">
            <w:pPr>
              <w:spacing w:after="60" w:line="240" w:lineRule="auto"/>
              <w:ind w:left="284"/>
              <w:jc w:val="both"/>
              <w:rPr>
                <w:rFonts w:ascii="Times New Roman" w:hAnsi="Times New Roman" w:cs="Times New Roman"/>
                <w:sz w:val="28"/>
                <w:szCs w:val="28"/>
              </w:rPr>
            </w:pPr>
            <w:r w:rsidRPr="00DC7E18">
              <w:rPr>
                <w:rFonts w:ascii="Times New Roman" w:hAnsi="Times New Roman" w:cs="Times New Roman"/>
                <w:sz w:val="28"/>
                <w:szCs w:val="28"/>
              </w:rPr>
              <w:t xml:space="preserve">             - управленски контракти.</w:t>
            </w:r>
          </w:p>
          <w:p w:rsidR="0018073A" w:rsidRPr="00DC7E18" w:rsidRDefault="0018073A" w:rsidP="00DC7E18">
            <w:pPr>
              <w:spacing w:after="60" w:line="240" w:lineRule="auto"/>
              <w:ind w:left="284"/>
              <w:jc w:val="both"/>
              <w:rPr>
                <w:rFonts w:ascii="Times New Roman" w:hAnsi="Times New Roman" w:cs="Times New Roman"/>
                <w:sz w:val="28"/>
                <w:szCs w:val="28"/>
              </w:rPr>
            </w:pPr>
            <w:r w:rsidRPr="00DC7E18">
              <w:rPr>
                <w:rFonts w:ascii="Times New Roman" w:hAnsi="Times New Roman" w:cs="Times New Roman"/>
                <w:sz w:val="28"/>
                <w:szCs w:val="28"/>
              </w:rPr>
              <w:t>Задгранично пряко инвестиране (износ на капитали):</w:t>
            </w:r>
          </w:p>
          <w:p w:rsidR="0018073A" w:rsidRPr="00DC7E18" w:rsidRDefault="0018073A" w:rsidP="00DC7E18">
            <w:pPr>
              <w:spacing w:after="60" w:line="240" w:lineRule="auto"/>
              <w:ind w:left="284"/>
              <w:jc w:val="both"/>
              <w:rPr>
                <w:rFonts w:ascii="Times New Roman" w:hAnsi="Times New Roman" w:cs="Times New Roman"/>
                <w:sz w:val="28"/>
                <w:szCs w:val="28"/>
              </w:rPr>
            </w:pPr>
            <w:r w:rsidRPr="00DC7E18">
              <w:rPr>
                <w:rFonts w:ascii="Times New Roman" w:hAnsi="Times New Roman" w:cs="Times New Roman"/>
                <w:sz w:val="28"/>
                <w:szCs w:val="28"/>
              </w:rPr>
              <w:t>филиали;</w:t>
            </w:r>
          </w:p>
          <w:p w:rsidR="0018073A" w:rsidRPr="00DC7E18" w:rsidRDefault="0018073A" w:rsidP="00DC7E18">
            <w:pPr>
              <w:spacing w:after="60" w:line="240" w:lineRule="auto"/>
              <w:ind w:left="284"/>
              <w:jc w:val="both"/>
              <w:rPr>
                <w:rFonts w:ascii="Times New Roman" w:hAnsi="Times New Roman" w:cs="Times New Roman"/>
                <w:sz w:val="28"/>
                <w:szCs w:val="28"/>
              </w:rPr>
            </w:pPr>
            <w:r w:rsidRPr="00DC7E18">
              <w:rPr>
                <w:rFonts w:ascii="Times New Roman" w:hAnsi="Times New Roman" w:cs="Times New Roman"/>
                <w:sz w:val="28"/>
                <w:szCs w:val="28"/>
              </w:rPr>
              <w:t>дъщерни фирми;</w:t>
            </w:r>
          </w:p>
          <w:p w:rsidR="0018073A" w:rsidRPr="00DC7E18" w:rsidRDefault="0018073A" w:rsidP="00DC7E18">
            <w:pPr>
              <w:spacing w:after="60" w:line="240" w:lineRule="auto"/>
              <w:ind w:left="284"/>
              <w:jc w:val="both"/>
              <w:rPr>
                <w:rFonts w:ascii="Times New Roman" w:hAnsi="Times New Roman" w:cs="Times New Roman"/>
                <w:sz w:val="28"/>
                <w:szCs w:val="28"/>
              </w:rPr>
            </w:pPr>
            <w:r w:rsidRPr="00DC7E18">
              <w:rPr>
                <w:rFonts w:ascii="Times New Roman" w:hAnsi="Times New Roman" w:cs="Times New Roman"/>
                <w:sz w:val="28"/>
                <w:szCs w:val="28"/>
              </w:rPr>
              <w:t>сливания и придобивания;</w:t>
            </w:r>
          </w:p>
          <w:p w:rsidR="0018073A" w:rsidRPr="00DC7E18" w:rsidRDefault="0018073A" w:rsidP="00DC7E18">
            <w:pPr>
              <w:spacing w:after="60" w:line="240" w:lineRule="auto"/>
              <w:ind w:left="284"/>
              <w:jc w:val="both"/>
              <w:rPr>
                <w:rFonts w:ascii="Times New Roman" w:hAnsi="Times New Roman" w:cs="Times New Roman"/>
                <w:sz w:val="28"/>
                <w:szCs w:val="28"/>
              </w:rPr>
            </w:pPr>
            <w:r w:rsidRPr="00DC7E18">
              <w:rPr>
                <w:rFonts w:ascii="Times New Roman" w:hAnsi="Times New Roman" w:cs="Times New Roman"/>
                <w:sz w:val="28"/>
                <w:szCs w:val="28"/>
              </w:rPr>
              <w:t>смесени капиталови предприятия.</w:t>
            </w:r>
          </w:p>
          <w:p w:rsidR="0018073A" w:rsidRPr="00DC7E18" w:rsidRDefault="0018073A" w:rsidP="00DC7E18">
            <w:pPr>
              <w:spacing w:after="60" w:line="240" w:lineRule="auto"/>
              <w:ind w:left="284"/>
              <w:jc w:val="both"/>
              <w:rPr>
                <w:rFonts w:ascii="Times New Roman" w:hAnsi="Times New Roman" w:cs="Times New Roman"/>
                <w:sz w:val="28"/>
                <w:szCs w:val="28"/>
              </w:rPr>
            </w:pPr>
            <w:r w:rsidRPr="00DC7E18">
              <w:rPr>
                <w:rFonts w:ascii="Times New Roman" w:hAnsi="Times New Roman" w:cs="Times New Roman"/>
                <w:sz w:val="28"/>
                <w:szCs w:val="28"/>
              </w:rPr>
              <w:t>Стратегически съюзи и партньорства</w:t>
            </w:r>
          </w:p>
        </w:tc>
      </w:tr>
    </w:tbl>
    <w:p w:rsidR="0018073A" w:rsidRPr="0018073A" w:rsidRDefault="0018073A" w:rsidP="0018073A"/>
    <w:p w:rsidR="0018073A" w:rsidRPr="000D708D" w:rsidRDefault="0018073A" w:rsidP="0018073A">
      <w:pPr>
        <w:rPr>
          <w:rFonts w:ascii="Times New Roman" w:hAnsi="Times New Roman" w:cs="Times New Roman"/>
          <w:b/>
          <w:sz w:val="32"/>
          <w:szCs w:val="32"/>
        </w:rPr>
      </w:pPr>
      <w:r w:rsidRPr="000D708D">
        <w:rPr>
          <w:rFonts w:ascii="Times New Roman" w:hAnsi="Times New Roman" w:cs="Times New Roman"/>
          <w:b/>
          <w:sz w:val="32"/>
          <w:szCs w:val="32"/>
        </w:rPr>
        <w:t>Източници:</w:t>
      </w:r>
    </w:p>
    <w:p w:rsidR="0018073A" w:rsidRPr="000D708D" w:rsidRDefault="0018073A" w:rsidP="000D708D">
      <w:pPr>
        <w:spacing w:after="120" w:line="240" w:lineRule="auto"/>
        <w:rPr>
          <w:rFonts w:ascii="Times New Roman" w:hAnsi="Times New Roman" w:cs="Times New Roman"/>
          <w:sz w:val="28"/>
          <w:szCs w:val="28"/>
        </w:rPr>
      </w:pPr>
      <w:r w:rsidRPr="000D708D">
        <w:rPr>
          <w:rFonts w:ascii="Times New Roman" w:hAnsi="Times New Roman" w:cs="Times New Roman"/>
          <w:sz w:val="28"/>
          <w:szCs w:val="28"/>
        </w:rPr>
        <w:t>Котлър, Ф. Маркетинг съвети от А до Я, Изд. Класика и стил, С., 2004.</w:t>
      </w:r>
    </w:p>
    <w:p w:rsidR="0018073A" w:rsidRPr="000D708D" w:rsidRDefault="0018073A" w:rsidP="000D708D">
      <w:pPr>
        <w:spacing w:after="120" w:line="240" w:lineRule="auto"/>
        <w:rPr>
          <w:rFonts w:ascii="Times New Roman" w:hAnsi="Times New Roman" w:cs="Times New Roman"/>
          <w:sz w:val="28"/>
          <w:szCs w:val="28"/>
        </w:rPr>
      </w:pPr>
      <w:r w:rsidRPr="000D708D">
        <w:rPr>
          <w:rFonts w:ascii="Times New Roman" w:hAnsi="Times New Roman" w:cs="Times New Roman"/>
          <w:sz w:val="28"/>
          <w:szCs w:val="28"/>
        </w:rPr>
        <w:t>Lasserre, Ph. Global Strategic Management, Palgrave MacMillan, New York, 2003</w:t>
      </w:r>
    </w:p>
    <w:p w:rsidR="0018073A" w:rsidRPr="000D708D" w:rsidRDefault="0018073A" w:rsidP="000D708D">
      <w:pPr>
        <w:spacing w:after="120" w:line="240" w:lineRule="auto"/>
        <w:rPr>
          <w:rFonts w:ascii="Times New Roman" w:hAnsi="Times New Roman" w:cs="Times New Roman"/>
          <w:sz w:val="28"/>
          <w:szCs w:val="28"/>
        </w:rPr>
      </w:pPr>
      <w:r w:rsidRPr="000D708D">
        <w:rPr>
          <w:rFonts w:ascii="Times New Roman" w:hAnsi="Times New Roman" w:cs="Times New Roman"/>
          <w:sz w:val="28"/>
          <w:szCs w:val="28"/>
        </w:rPr>
        <w:lastRenderedPageBreak/>
        <w:t>Root, F.R. Entry Strategies For International Markets, 2nd Revised and Expanded Edition, Jossey-Bass, San Francisco: 1998</w:t>
      </w:r>
    </w:p>
    <w:p w:rsidR="0018073A" w:rsidRPr="000D708D" w:rsidRDefault="0018073A" w:rsidP="000D708D">
      <w:pPr>
        <w:spacing w:after="120" w:line="240" w:lineRule="auto"/>
        <w:rPr>
          <w:rFonts w:ascii="Times New Roman" w:hAnsi="Times New Roman" w:cs="Times New Roman"/>
          <w:sz w:val="28"/>
          <w:szCs w:val="28"/>
        </w:rPr>
      </w:pPr>
      <w:r w:rsidRPr="000D708D">
        <w:rPr>
          <w:rFonts w:ascii="Times New Roman" w:hAnsi="Times New Roman" w:cs="Times New Roman"/>
          <w:sz w:val="28"/>
          <w:szCs w:val="28"/>
        </w:rPr>
        <w:t>Lee, K. and Carter, St. Global Marketing Management, Oxford University Press Inc., N.Y., 2005</w:t>
      </w:r>
    </w:p>
    <w:p w:rsidR="0018073A" w:rsidRPr="000D708D" w:rsidRDefault="0018073A" w:rsidP="000D708D">
      <w:pPr>
        <w:spacing w:after="120" w:line="240" w:lineRule="auto"/>
        <w:rPr>
          <w:rFonts w:ascii="Times New Roman" w:hAnsi="Times New Roman" w:cs="Times New Roman"/>
          <w:sz w:val="28"/>
          <w:szCs w:val="28"/>
        </w:rPr>
      </w:pPr>
      <w:r w:rsidRPr="000D708D">
        <w:rPr>
          <w:rFonts w:ascii="Times New Roman" w:hAnsi="Times New Roman" w:cs="Times New Roman"/>
          <w:sz w:val="28"/>
          <w:szCs w:val="28"/>
        </w:rPr>
        <w:t>Mellahi, K., J.G. Frynas, P. Finlay. Global Strategic Management, Oxford University Press, N.Y., 2005</w:t>
      </w:r>
    </w:p>
    <w:p w:rsidR="0018073A" w:rsidRPr="000D708D" w:rsidRDefault="0018073A" w:rsidP="000D708D">
      <w:pPr>
        <w:spacing w:after="120" w:line="240" w:lineRule="auto"/>
        <w:rPr>
          <w:rFonts w:ascii="Times New Roman" w:hAnsi="Times New Roman" w:cs="Times New Roman"/>
          <w:sz w:val="28"/>
          <w:szCs w:val="28"/>
        </w:rPr>
      </w:pPr>
      <w:r w:rsidRPr="000D708D">
        <w:rPr>
          <w:rFonts w:ascii="Times New Roman" w:hAnsi="Times New Roman" w:cs="Times New Roman"/>
          <w:sz w:val="28"/>
          <w:szCs w:val="28"/>
        </w:rPr>
        <w:t>McFarlin, D. B. and P.D. Sweeney. International management: Strategic Opportunities and Cultural Challenges, Houghton Mifflin Company, Boston New York, 3 edition, 2006</w:t>
      </w:r>
    </w:p>
    <w:p w:rsidR="0018073A" w:rsidRPr="000D708D" w:rsidRDefault="0018073A" w:rsidP="000D708D">
      <w:pPr>
        <w:spacing w:after="120" w:line="240" w:lineRule="auto"/>
        <w:rPr>
          <w:rFonts w:ascii="Times New Roman" w:hAnsi="Times New Roman" w:cs="Times New Roman"/>
          <w:sz w:val="28"/>
          <w:szCs w:val="28"/>
        </w:rPr>
      </w:pPr>
      <w:r w:rsidRPr="000D708D">
        <w:rPr>
          <w:rFonts w:ascii="Times New Roman" w:hAnsi="Times New Roman" w:cs="Times New Roman"/>
          <w:sz w:val="28"/>
          <w:szCs w:val="28"/>
        </w:rPr>
        <w:t>Czinkota, M.R., I.A. Ronkainen, M.H. Moffett. International Business, 5 ed, The Dryden Press,1999</w:t>
      </w:r>
    </w:p>
    <w:p w:rsidR="0018073A" w:rsidRPr="000D708D" w:rsidRDefault="0018073A" w:rsidP="000D708D">
      <w:pPr>
        <w:spacing w:after="120" w:line="240" w:lineRule="auto"/>
        <w:rPr>
          <w:rFonts w:ascii="Times New Roman" w:hAnsi="Times New Roman" w:cs="Times New Roman"/>
          <w:sz w:val="28"/>
          <w:szCs w:val="28"/>
        </w:rPr>
      </w:pPr>
      <w:r w:rsidRPr="000D708D">
        <w:rPr>
          <w:rFonts w:ascii="Times New Roman" w:hAnsi="Times New Roman" w:cs="Times New Roman"/>
          <w:sz w:val="28"/>
          <w:szCs w:val="28"/>
        </w:rPr>
        <w:t>Wild, J.J., K.L. Wild, and J.C.Y. Han. International Business, 2 ed., Prentice Hall, N.J., 2003</w:t>
      </w:r>
    </w:p>
    <w:p w:rsidR="0018073A" w:rsidRPr="000D708D" w:rsidRDefault="0018073A" w:rsidP="000D708D">
      <w:pPr>
        <w:spacing w:after="120" w:line="240" w:lineRule="auto"/>
        <w:rPr>
          <w:rFonts w:ascii="Times New Roman" w:hAnsi="Times New Roman" w:cs="Times New Roman"/>
          <w:sz w:val="28"/>
          <w:szCs w:val="28"/>
        </w:rPr>
      </w:pPr>
      <w:r w:rsidRPr="000D708D">
        <w:rPr>
          <w:rFonts w:ascii="Times New Roman" w:hAnsi="Times New Roman" w:cs="Times New Roman"/>
          <w:sz w:val="28"/>
          <w:szCs w:val="28"/>
        </w:rPr>
        <w:t>Doole, I., Lowe, R. International Marketing Strategy,Thomson Learning, 5 ed., 2008</w:t>
      </w:r>
    </w:p>
    <w:p w:rsidR="0018073A" w:rsidRPr="000D708D" w:rsidRDefault="0018073A" w:rsidP="000D708D">
      <w:pPr>
        <w:spacing w:after="120" w:line="240" w:lineRule="auto"/>
        <w:rPr>
          <w:rFonts w:ascii="Times New Roman" w:hAnsi="Times New Roman" w:cs="Times New Roman"/>
          <w:sz w:val="28"/>
          <w:szCs w:val="28"/>
        </w:rPr>
      </w:pPr>
      <w:r w:rsidRPr="000D708D">
        <w:rPr>
          <w:rFonts w:ascii="Times New Roman" w:hAnsi="Times New Roman" w:cs="Times New Roman"/>
          <w:sz w:val="28"/>
          <w:szCs w:val="28"/>
        </w:rPr>
        <w:t>Hill, Ch.W.L. International Business-competing in the global market, McGraw-Hill, 2007</w:t>
      </w:r>
    </w:p>
    <w:p w:rsidR="0018073A" w:rsidRPr="000D708D" w:rsidRDefault="0018073A" w:rsidP="000D708D">
      <w:pPr>
        <w:spacing w:after="120" w:line="240" w:lineRule="auto"/>
        <w:rPr>
          <w:rFonts w:ascii="Times New Roman" w:hAnsi="Times New Roman" w:cs="Times New Roman"/>
          <w:sz w:val="28"/>
          <w:szCs w:val="28"/>
        </w:rPr>
      </w:pPr>
      <w:r w:rsidRPr="000D708D">
        <w:rPr>
          <w:rFonts w:ascii="Times New Roman" w:hAnsi="Times New Roman" w:cs="Times New Roman"/>
          <w:sz w:val="28"/>
          <w:szCs w:val="28"/>
        </w:rPr>
        <w:t xml:space="preserve">Caves, R.E. Multinational enterprises and technology transfer, in Rugman, A.M. (ed.) New Theories of the Multinational Enterprise, St Martin’s Press, New York, 1982 </w:t>
      </w:r>
    </w:p>
    <w:p w:rsidR="0018073A" w:rsidRPr="000D708D" w:rsidRDefault="0018073A" w:rsidP="000D708D">
      <w:pPr>
        <w:spacing w:after="120" w:line="240" w:lineRule="auto"/>
        <w:rPr>
          <w:rFonts w:ascii="Times New Roman" w:hAnsi="Times New Roman" w:cs="Times New Roman"/>
          <w:sz w:val="28"/>
          <w:szCs w:val="28"/>
        </w:rPr>
      </w:pPr>
      <w:r w:rsidRPr="000D708D">
        <w:rPr>
          <w:rFonts w:ascii="Times New Roman" w:hAnsi="Times New Roman" w:cs="Times New Roman"/>
          <w:sz w:val="28"/>
          <w:szCs w:val="28"/>
        </w:rPr>
        <w:t>Cateora, Ph. &amp; Graham, J.  International Marketing, 11 Edition, McGraw-Hill, 2002</w:t>
      </w:r>
    </w:p>
    <w:p w:rsidR="0018073A" w:rsidRPr="000D708D" w:rsidRDefault="0018073A" w:rsidP="000D708D">
      <w:pPr>
        <w:spacing w:after="120" w:line="240" w:lineRule="auto"/>
        <w:rPr>
          <w:rFonts w:ascii="Times New Roman" w:hAnsi="Times New Roman" w:cs="Times New Roman"/>
          <w:sz w:val="28"/>
          <w:szCs w:val="28"/>
        </w:rPr>
      </w:pPr>
      <w:r w:rsidRPr="000D708D">
        <w:rPr>
          <w:rFonts w:ascii="Times New Roman" w:hAnsi="Times New Roman" w:cs="Times New Roman"/>
          <w:sz w:val="28"/>
          <w:szCs w:val="28"/>
        </w:rPr>
        <w:t>Foley, James F. The Global Entrepreneur: Taking Your Business International, Dearborn Financial Publishing, Inc., 1999</w:t>
      </w:r>
    </w:p>
    <w:p w:rsidR="0018073A" w:rsidRPr="000D708D" w:rsidRDefault="0018073A" w:rsidP="000D708D">
      <w:pPr>
        <w:spacing w:after="120" w:line="240" w:lineRule="auto"/>
        <w:rPr>
          <w:rFonts w:ascii="Times New Roman" w:hAnsi="Times New Roman" w:cs="Times New Roman"/>
          <w:sz w:val="28"/>
          <w:szCs w:val="28"/>
        </w:rPr>
      </w:pPr>
      <w:r w:rsidRPr="000D708D">
        <w:rPr>
          <w:rFonts w:ascii="Times New Roman" w:hAnsi="Times New Roman" w:cs="Times New Roman"/>
          <w:sz w:val="28"/>
          <w:szCs w:val="28"/>
        </w:rPr>
        <w:t>Каракашева, Л. Международен маркетинг, ИК „Призма”, С., 2012</w:t>
      </w:r>
    </w:p>
    <w:p w:rsidR="0018073A" w:rsidRPr="000D708D" w:rsidRDefault="0018073A" w:rsidP="000D708D">
      <w:pPr>
        <w:spacing w:after="120" w:line="240" w:lineRule="auto"/>
        <w:rPr>
          <w:rFonts w:ascii="Times New Roman" w:hAnsi="Times New Roman" w:cs="Times New Roman"/>
          <w:sz w:val="28"/>
          <w:szCs w:val="28"/>
        </w:rPr>
      </w:pPr>
      <w:r w:rsidRPr="000D708D">
        <w:rPr>
          <w:rFonts w:ascii="Times New Roman" w:hAnsi="Times New Roman" w:cs="Times New Roman"/>
          <w:sz w:val="28"/>
          <w:szCs w:val="28"/>
        </w:rPr>
        <w:t>Боева, Б. Мениджмънт в условията на интернационализация и глобализация, Издателски комплекс-УНСС, С.,2014</w:t>
      </w:r>
    </w:p>
    <w:p w:rsidR="009D03E0" w:rsidRDefault="009D03E0" w:rsidP="00FF2764"/>
    <w:p w:rsidR="00FF2764" w:rsidRDefault="00FF2764" w:rsidP="00E7252E">
      <w:pPr>
        <w:spacing w:after="0"/>
        <w:jc w:val="center"/>
        <w:rPr>
          <w:rFonts w:ascii="Times New Roman" w:eastAsia="Times New Roman" w:hAnsi="Times New Roman" w:cs="Times New Roman"/>
          <w:b/>
          <w:sz w:val="16"/>
          <w:szCs w:val="16"/>
          <w:lang w:val="en-US"/>
        </w:rPr>
      </w:pPr>
    </w:p>
    <w:p w:rsidR="00FF2764" w:rsidRDefault="00FF2764" w:rsidP="00E7252E">
      <w:pPr>
        <w:spacing w:after="0"/>
        <w:jc w:val="center"/>
        <w:rPr>
          <w:rFonts w:ascii="Times New Roman" w:eastAsia="Times New Roman" w:hAnsi="Times New Roman" w:cs="Times New Roman"/>
          <w:b/>
          <w:sz w:val="16"/>
          <w:szCs w:val="16"/>
        </w:rPr>
      </w:pPr>
    </w:p>
    <w:p w:rsidR="00537519" w:rsidRDefault="00537519" w:rsidP="00E7252E">
      <w:pPr>
        <w:spacing w:after="0"/>
        <w:jc w:val="center"/>
        <w:rPr>
          <w:rFonts w:ascii="Times New Roman" w:eastAsia="Times New Roman" w:hAnsi="Times New Roman" w:cs="Times New Roman"/>
          <w:b/>
          <w:sz w:val="16"/>
          <w:szCs w:val="16"/>
        </w:rPr>
      </w:pPr>
    </w:p>
    <w:p w:rsidR="00537519" w:rsidRPr="00537519" w:rsidRDefault="00537519" w:rsidP="00E7252E">
      <w:pPr>
        <w:spacing w:after="0"/>
        <w:jc w:val="center"/>
        <w:rPr>
          <w:rFonts w:ascii="Times New Roman" w:eastAsia="Times New Roman" w:hAnsi="Times New Roman" w:cs="Times New Roman"/>
          <w:b/>
          <w:sz w:val="16"/>
          <w:szCs w:val="16"/>
        </w:rPr>
      </w:pPr>
    </w:p>
    <w:sectPr w:rsidR="00537519" w:rsidRPr="00537519" w:rsidSect="00887970">
      <w:footerReference w:type="default" r:id="rId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5E1" w:rsidRDefault="00BB55E1" w:rsidP="006E3456">
      <w:pPr>
        <w:spacing w:after="0" w:line="240" w:lineRule="auto"/>
      </w:pPr>
      <w:r>
        <w:separator/>
      </w:r>
    </w:p>
  </w:endnote>
  <w:endnote w:type="continuationSeparator" w:id="0">
    <w:p w:rsidR="00BB55E1" w:rsidRDefault="00BB55E1" w:rsidP="006E3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Condensed">
    <w:altName w:val="Arial Narrow"/>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imok">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f0">
    <w:altName w:val="Times New Roman"/>
    <w:panose1 w:val="00000000000000000000"/>
    <w:charset w:val="00"/>
    <w:family w:val="roman"/>
    <w:notTrueType/>
    <w:pitch w:val="default"/>
  </w:font>
  <w:font w:name="ff1">
    <w:altName w:val="Times New Roman"/>
    <w:panose1 w:val="00000000000000000000"/>
    <w:charset w:val="00"/>
    <w:family w:val="roman"/>
    <w:notTrueType/>
    <w:pitch w:val="default"/>
  </w:font>
  <w:font w:name="ff2">
    <w:altName w:val="Times New Roman"/>
    <w:panose1 w:val="00000000000000000000"/>
    <w:charset w:val="00"/>
    <w:family w:val="roman"/>
    <w:notTrueType/>
    <w:pitch w:val="default"/>
  </w:font>
  <w:font w:name="ff3">
    <w:altName w:val="Times New Roman"/>
    <w:panose1 w:val="00000000000000000000"/>
    <w:charset w:val="00"/>
    <w:family w:val="roman"/>
    <w:notTrueType/>
    <w:pitch w:val="default"/>
  </w:font>
  <w:font w:name="ff4">
    <w:altName w:val="Times New Roman"/>
    <w:panose1 w:val="00000000000000000000"/>
    <w:charset w:val="00"/>
    <w:family w:val="roman"/>
    <w:notTrueType/>
    <w:pitch w:val="default"/>
  </w:font>
  <w:font w:name="ff5">
    <w:altName w:val="Times New Roman"/>
    <w:panose1 w:val="00000000000000000000"/>
    <w:charset w:val="00"/>
    <w:family w:val="roman"/>
    <w:notTrueType/>
    <w:pitch w:val="default"/>
  </w:font>
  <w:font w:name="ff6">
    <w:altName w:val="Times New Roman"/>
    <w:panose1 w:val="00000000000000000000"/>
    <w:charset w:val="00"/>
    <w:family w:val="roman"/>
    <w:notTrueType/>
    <w:pitch w:val="default"/>
  </w:font>
  <w:font w:name="ff7">
    <w:altName w:val="Times New Roman"/>
    <w:panose1 w:val="00000000000000000000"/>
    <w:charset w:val="00"/>
    <w:family w:val="roman"/>
    <w:notTrueType/>
    <w:pitch w:val="default"/>
  </w:font>
  <w:font w:name="ff8">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Times New Roman Bold">
    <w:panose1 w:val="02020803070505020304"/>
    <w:charset w:val="00"/>
    <w:family w:val="roman"/>
    <w:notTrueType/>
    <w:pitch w:val="default"/>
  </w:font>
  <w:font w:name="Juice ITC">
    <w:panose1 w:val="04040403040A02020202"/>
    <w:charset w:val="00"/>
    <w:family w:val="decorative"/>
    <w:pitch w:val="variable"/>
    <w:sig w:usb0="00000003" w:usb1="00000000" w:usb2="00000000" w:usb3="00000000" w:csb0="00000001" w:csb1="00000000"/>
  </w:font>
  <w:font w:name="Hebar">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13254"/>
      <w:docPartObj>
        <w:docPartGallery w:val="Page Numbers (Bottom of Page)"/>
        <w:docPartUnique/>
      </w:docPartObj>
    </w:sdtPr>
    <w:sdtContent>
      <w:p w:rsidR="004736BB" w:rsidRDefault="004736BB">
        <w:pPr>
          <w:pStyle w:val="Footer"/>
          <w:jc w:val="center"/>
        </w:pPr>
        <w:r>
          <w:fldChar w:fldCharType="begin"/>
        </w:r>
        <w:r>
          <w:instrText xml:space="preserve"> PAGE   \* MERGEFORMAT </w:instrText>
        </w:r>
        <w:r>
          <w:fldChar w:fldCharType="separate"/>
        </w:r>
        <w:r w:rsidR="00E35FD4">
          <w:rPr>
            <w:noProof/>
          </w:rPr>
          <w:t>37</w:t>
        </w:r>
        <w:r>
          <w:rPr>
            <w:noProof/>
          </w:rPr>
          <w:fldChar w:fldCharType="end"/>
        </w:r>
      </w:p>
    </w:sdtContent>
  </w:sdt>
  <w:p w:rsidR="004736BB" w:rsidRPr="006E3456" w:rsidRDefault="004736BB" w:rsidP="006E345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5E1" w:rsidRDefault="00BB55E1" w:rsidP="006E3456">
      <w:pPr>
        <w:spacing w:after="0" w:line="240" w:lineRule="auto"/>
      </w:pPr>
      <w:r>
        <w:separator/>
      </w:r>
    </w:p>
  </w:footnote>
  <w:footnote w:type="continuationSeparator" w:id="0">
    <w:p w:rsidR="00BB55E1" w:rsidRDefault="00BB55E1" w:rsidP="006E3456">
      <w:pPr>
        <w:spacing w:after="0" w:line="240" w:lineRule="auto"/>
      </w:pPr>
      <w:r>
        <w:continuationSeparator/>
      </w:r>
    </w:p>
  </w:footnote>
  <w:footnote w:id="1">
    <w:p w:rsidR="004736BB" w:rsidRPr="009D1A27" w:rsidRDefault="004736BB" w:rsidP="00A73537">
      <w:pPr>
        <w:pStyle w:val="FootnoteText"/>
        <w:spacing w:after="120"/>
        <w:jc w:val="both"/>
        <w:rPr>
          <w:lang w:val="bg-BG"/>
        </w:rPr>
      </w:pPr>
      <w:r w:rsidRPr="009D1A27">
        <w:rPr>
          <w:rStyle w:val="FootnoteReference"/>
        </w:rPr>
        <w:footnoteRef/>
      </w:r>
      <w:r w:rsidRPr="009D1A27">
        <w:t xml:space="preserve"> </w:t>
      </w:r>
      <w:r w:rsidRPr="009D1A27">
        <w:rPr>
          <w:sz w:val="22"/>
          <w:szCs w:val="22"/>
          <w:lang w:val="bg-BG"/>
        </w:rPr>
        <w:t xml:space="preserve">За удобство в по-нататъшното изложение приемаме за равностойни понятията </w:t>
      </w:r>
      <w:r w:rsidRPr="009D1A27">
        <w:rPr>
          <w:i/>
          <w:sz w:val="22"/>
          <w:szCs w:val="22"/>
          <w:lang w:val="bg-BG"/>
        </w:rPr>
        <w:t>фирма, предприятие, компания, корпорация, стопанска организация</w:t>
      </w:r>
      <w:r w:rsidRPr="009D1A27">
        <w:rPr>
          <w:sz w:val="22"/>
          <w:szCs w:val="22"/>
          <w:lang w:val="bg-BG"/>
        </w:rPr>
        <w:t>, като естествено не забравяме нюансите в техните характеристики като капиталова и правна структура.</w:t>
      </w:r>
    </w:p>
  </w:footnote>
  <w:footnote w:id="2">
    <w:p w:rsidR="004736BB" w:rsidRPr="004C1D8D" w:rsidRDefault="004736BB" w:rsidP="00A73537">
      <w:pPr>
        <w:pStyle w:val="BodyText"/>
        <w:spacing w:after="120"/>
      </w:pPr>
      <w:r w:rsidRPr="004C1D8D">
        <w:rPr>
          <w:rStyle w:val="FootnoteReference"/>
          <w:sz w:val="22"/>
          <w:szCs w:val="22"/>
        </w:rPr>
        <w:footnoteRef/>
      </w:r>
      <w:r w:rsidRPr="004C1D8D">
        <w:rPr>
          <w:sz w:val="22"/>
          <w:szCs w:val="22"/>
        </w:rPr>
        <w:t xml:space="preserve"> Обикновено фирмите решават по-сериозно да се ангажират със задгранична дейност щом като разберат, че не </w:t>
      </w:r>
      <w:r w:rsidRPr="004C1D8D">
        <w:rPr>
          <w:rStyle w:val="hps"/>
          <w:sz w:val="22"/>
          <w:szCs w:val="22"/>
          <w:lang w:val="ru-RU"/>
        </w:rPr>
        <w:t>могат да</w:t>
      </w:r>
      <w:r w:rsidRPr="004C1D8D">
        <w:rPr>
          <w:sz w:val="22"/>
          <w:szCs w:val="22"/>
        </w:rPr>
        <w:t xml:space="preserve"> </w:t>
      </w:r>
      <w:r w:rsidRPr="004C1D8D">
        <w:rPr>
          <w:rStyle w:val="hps"/>
          <w:sz w:val="22"/>
          <w:szCs w:val="22"/>
          <w:lang w:val="ru-RU"/>
        </w:rPr>
        <w:t>постигнат своите</w:t>
      </w:r>
      <w:r w:rsidRPr="004C1D8D">
        <w:rPr>
          <w:sz w:val="22"/>
          <w:szCs w:val="22"/>
        </w:rPr>
        <w:t xml:space="preserve"> </w:t>
      </w:r>
      <w:r w:rsidRPr="004C1D8D">
        <w:rPr>
          <w:rStyle w:val="hps"/>
          <w:sz w:val="22"/>
          <w:szCs w:val="22"/>
          <w:lang w:val="ru-RU"/>
        </w:rPr>
        <w:t>стратегически</w:t>
      </w:r>
      <w:r w:rsidRPr="004C1D8D">
        <w:rPr>
          <w:sz w:val="22"/>
          <w:szCs w:val="22"/>
        </w:rPr>
        <w:t xml:space="preserve"> </w:t>
      </w:r>
      <w:r w:rsidRPr="004C1D8D">
        <w:rPr>
          <w:rStyle w:val="hps"/>
          <w:sz w:val="22"/>
          <w:szCs w:val="22"/>
          <w:lang w:val="ru-RU"/>
        </w:rPr>
        <w:t>цели, оперирайки единствено на своя вътрешен пазар</w:t>
      </w:r>
      <w:r w:rsidRPr="004C1D8D">
        <w:rPr>
          <w:sz w:val="22"/>
          <w:szCs w:val="22"/>
        </w:rPr>
        <w:t>. В днешно време, благодарение на глобализацията, все повече фирми в ускорен порядък стигат до този извод. Понастоящем няма национален пазар, напълно защитен от агресивните външни влияния. Точно обратното – нарастващата конкуренция на вътрешните пазари, дължаща се основно на мощното навлизане на всевъзможни чужди фирми, на практика ги интернационализира. Прозорливите местни компании започват да разбират, че най-добрата защита срещу чуждите конкуренти у дома е да се атакуват същите тези конкуренти на международното поле.</w:t>
      </w:r>
      <w:r w:rsidRPr="004C1D8D">
        <w:rPr>
          <w:rStyle w:val="ft63"/>
          <w:rFonts w:ascii="Times New Roman" w:hAnsi="Times New Roman" w:cs="Times New Roman"/>
          <w:sz w:val="22"/>
          <w:szCs w:val="22"/>
          <w:lang w:val="ru-RU"/>
        </w:rPr>
        <w:t xml:space="preserve"> Никоя компания не</w:t>
      </w:r>
      <w:r w:rsidRPr="004C1D8D">
        <w:rPr>
          <w:sz w:val="22"/>
          <w:szCs w:val="22"/>
        </w:rPr>
        <w:t xml:space="preserve"> </w:t>
      </w:r>
      <w:r w:rsidRPr="004C1D8D">
        <w:rPr>
          <w:rStyle w:val="ft63"/>
          <w:rFonts w:ascii="Times New Roman" w:hAnsi="Times New Roman" w:cs="Times New Roman"/>
          <w:sz w:val="22"/>
          <w:szCs w:val="22"/>
          <w:lang w:val="ru-RU"/>
        </w:rPr>
        <w:t>може да си позволи</w:t>
      </w:r>
      <w:r w:rsidRPr="004C1D8D">
        <w:rPr>
          <w:sz w:val="22"/>
          <w:szCs w:val="22"/>
        </w:rPr>
        <w:t xml:space="preserve"> </w:t>
      </w:r>
      <w:r w:rsidRPr="004C1D8D">
        <w:rPr>
          <w:rStyle w:val="ft63"/>
          <w:rFonts w:ascii="Times New Roman" w:hAnsi="Times New Roman" w:cs="Times New Roman"/>
          <w:sz w:val="22"/>
          <w:szCs w:val="22"/>
          <w:lang w:val="ru-RU"/>
        </w:rPr>
        <w:t>да заложи</w:t>
      </w:r>
      <w:r w:rsidRPr="004C1D8D">
        <w:rPr>
          <w:sz w:val="22"/>
          <w:szCs w:val="22"/>
        </w:rPr>
        <w:t xml:space="preserve"> </w:t>
      </w:r>
      <w:r w:rsidRPr="004C1D8D">
        <w:rPr>
          <w:rStyle w:val="ft63"/>
          <w:rFonts w:ascii="Times New Roman" w:hAnsi="Times New Roman" w:cs="Times New Roman"/>
          <w:sz w:val="22"/>
          <w:szCs w:val="22"/>
          <w:lang w:val="ru-RU"/>
        </w:rPr>
        <w:t>бъдещето си</w:t>
      </w:r>
      <w:r w:rsidRPr="004C1D8D">
        <w:rPr>
          <w:sz w:val="22"/>
          <w:szCs w:val="22"/>
        </w:rPr>
        <w:t xml:space="preserve"> само и единствено </w:t>
      </w:r>
      <w:r w:rsidRPr="004C1D8D">
        <w:rPr>
          <w:rStyle w:val="ft63"/>
          <w:rFonts w:ascii="Times New Roman" w:hAnsi="Times New Roman" w:cs="Times New Roman"/>
          <w:sz w:val="22"/>
          <w:szCs w:val="22"/>
          <w:lang w:val="ru-RU"/>
        </w:rPr>
        <w:t>върху</w:t>
      </w:r>
      <w:r w:rsidRPr="004C1D8D">
        <w:rPr>
          <w:sz w:val="22"/>
          <w:szCs w:val="22"/>
        </w:rPr>
        <w:t xml:space="preserve"> </w:t>
      </w:r>
      <w:r w:rsidRPr="004C1D8D">
        <w:rPr>
          <w:rStyle w:val="ft63"/>
          <w:rFonts w:ascii="Times New Roman" w:hAnsi="Times New Roman" w:cs="Times New Roman"/>
          <w:sz w:val="22"/>
          <w:szCs w:val="22"/>
          <w:lang w:val="ru-RU"/>
        </w:rPr>
        <w:t>предположението</w:t>
      </w:r>
      <w:r w:rsidRPr="004C1D8D">
        <w:rPr>
          <w:sz w:val="22"/>
          <w:szCs w:val="22"/>
        </w:rPr>
        <w:t xml:space="preserve">, </w:t>
      </w:r>
      <w:r w:rsidRPr="004C1D8D">
        <w:rPr>
          <w:rStyle w:val="ft63"/>
          <w:rFonts w:ascii="Times New Roman" w:hAnsi="Times New Roman" w:cs="Times New Roman"/>
          <w:sz w:val="22"/>
          <w:szCs w:val="22"/>
          <w:lang w:val="ru-RU"/>
        </w:rPr>
        <w:t>че</w:t>
      </w:r>
      <w:r w:rsidRPr="004C1D8D">
        <w:rPr>
          <w:sz w:val="22"/>
          <w:szCs w:val="22"/>
        </w:rPr>
        <w:t xml:space="preserve"> </w:t>
      </w:r>
      <w:r w:rsidRPr="004C1D8D">
        <w:rPr>
          <w:rStyle w:val="ft63"/>
          <w:rFonts w:ascii="Times New Roman" w:hAnsi="Times New Roman" w:cs="Times New Roman"/>
          <w:sz w:val="22"/>
          <w:szCs w:val="22"/>
          <w:lang w:val="ru-RU"/>
        </w:rPr>
        <w:t>"притежава"</w:t>
      </w:r>
      <w:r w:rsidRPr="004C1D8D">
        <w:rPr>
          <w:sz w:val="22"/>
          <w:szCs w:val="22"/>
        </w:rPr>
        <w:t xml:space="preserve"> </w:t>
      </w:r>
      <w:r w:rsidRPr="004C1D8D">
        <w:rPr>
          <w:rStyle w:val="ft63"/>
          <w:rFonts w:ascii="Times New Roman" w:hAnsi="Times New Roman" w:cs="Times New Roman"/>
          <w:sz w:val="22"/>
          <w:szCs w:val="22"/>
          <w:lang w:val="ru-RU"/>
        </w:rPr>
        <w:t>родния си пазар</w:t>
      </w:r>
      <w:r w:rsidRPr="004C1D8D">
        <w:rPr>
          <w:sz w:val="22"/>
          <w:szCs w:val="22"/>
        </w:rPr>
        <w:t xml:space="preserve">. </w:t>
      </w:r>
      <w:r w:rsidRPr="004C1D8D">
        <w:rPr>
          <w:rStyle w:val="ft63"/>
          <w:rFonts w:ascii="Times New Roman" w:hAnsi="Times New Roman" w:cs="Times New Roman"/>
          <w:sz w:val="22"/>
          <w:szCs w:val="22"/>
          <w:lang w:val="ru-RU"/>
        </w:rPr>
        <w:t>За</w:t>
      </w:r>
      <w:r w:rsidRPr="004C1D8D">
        <w:rPr>
          <w:sz w:val="22"/>
          <w:szCs w:val="22"/>
        </w:rPr>
        <w:t xml:space="preserve"> </w:t>
      </w:r>
      <w:r w:rsidRPr="004C1D8D">
        <w:rPr>
          <w:rStyle w:val="ft63"/>
          <w:rFonts w:ascii="Times New Roman" w:hAnsi="Times New Roman" w:cs="Times New Roman"/>
          <w:sz w:val="22"/>
          <w:szCs w:val="22"/>
          <w:lang w:val="ru-RU"/>
        </w:rPr>
        <w:t>да</w:t>
      </w:r>
      <w:r w:rsidRPr="004C1D8D">
        <w:rPr>
          <w:sz w:val="22"/>
          <w:szCs w:val="22"/>
        </w:rPr>
        <w:t xml:space="preserve"> </w:t>
      </w:r>
      <w:r w:rsidRPr="004C1D8D">
        <w:rPr>
          <w:rStyle w:val="ft63"/>
          <w:rFonts w:ascii="Times New Roman" w:hAnsi="Times New Roman" w:cs="Times New Roman"/>
          <w:sz w:val="22"/>
          <w:szCs w:val="22"/>
          <w:lang w:val="ru-RU"/>
        </w:rPr>
        <w:t>просперира в</w:t>
      </w:r>
      <w:r w:rsidRPr="004C1D8D">
        <w:rPr>
          <w:sz w:val="22"/>
          <w:szCs w:val="22"/>
        </w:rPr>
        <w:t xml:space="preserve"> </w:t>
      </w:r>
      <w:r w:rsidRPr="004C1D8D">
        <w:rPr>
          <w:rStyle w:val="ft63"/>
          <w:rFonts w:ascii="Times New Roman" w:hAnsi="Times New Roman" w:cs="Times New Roman"/>
          <w:sz w:val="22"/>
          <w:szCs w:val="22"/>
          <w:lang w:val="ru-RU"/>
        </w:rPr>
        <w:t>бъдеще</w:t>
      </w:r>
      <w:r w:rsidRPr="004C1D8D">
        <w:rPr>
          <w:sz w:val="22"/>
          <w:szCs w:val="22"/>
        </w:rPr>
        <w:t xml:space="preserve">, </w:t>
      </w:r>
      <w:r w:rsidRPr="004C1D8D">
        <w:rPr>
          <w:rStyle w:val="ft63"/>
          <w:rFonts w:ascii="Times New Roman" w:hAnsi="Times New Roman" w:cs="Times New Roman"/>
          <w:sz w:val="22"/>
          <w:szCs w:val="22"/>
          <w:lang w:val="ru-RU"/>
        </w:rPr>
        <w:t>всяка фирма</w:t>
      </w:r>
      <w:r w:rsidRPr="004C1D8D">
        <w:rPr>
          <w:sz w:val="22"/>
          <w:szCs w:val="22"/>
        </w:rPr>
        <w:t xml:space="preserve"> </w:t>
      </w:r>
      <w:r w:rsidRPr="004C1D8D">
        <w:rPr>
          <w:rStyle w:val="ft63"/>
          <w:rFonts w:ascii="Times New Roman" w:hAnsi="Times New Roman" w:cs="Times New Roman"/>
          <w:sz w:val="22"/>
          <w:szCs w:val="22"/>
          <w:lang w:val="ru-RU"/>
        </w:rPr>
        <w:t>ще</w:t>
      </w:r>
      <w:r w:rsidRPr="004C1D8D">
        <w:rPr>
          <w:sz w:val="22"/>
          <w:szCs w:val="22"/>
        </w:rPr>
        <w:t xml:space="preserve"> </w:t>
      </w:r>
      <w:r w:rsidRPr="004C1D8D">
        <w:rPr>
          <w:rStyle w:val="ft63"/>
          <w:rFonts w:ascii="Times New Roman" w:hAnsi="Times New Roman" w:cs="Times New Roman"/>
          <w:sz w:val="22"/>
          <w:szCs w:val="22"/>
          <w:lang w:val="ru-RU"/>
        </w:rPr>
        <w:t>трябва да</w:t>
      </w:r>
      <w:r w:rsidRPr="004C1D8D">
        <w:rPr>
          <w:sz w:val="22"/>
          <w:szCs w:val="22"/>
        </w:rPr>
        <w:t xml:space="preserve"> </w:t>
      </w:r>
      <w:r w:rsidRPr="004C1D8D">
        <w:rPr>
          <w:rStyle w:val="ft63"/>
          <w:rFonts w:ascii="Times New Roman" w:hAnsi="Times New Roman" w:cs="Times New Roman"/>
          <w:sz w:val="22"/>
          <w:szCs w:val="22"/>
          <w:lang w:val="ru-RU"/>
        </w:rPr>
        <w:t>стане конкурентоспособна</w:t>
      </w:r>
      <w:r w:rsidRPr="004C1D8D">
        <w:rPr>
          <w:sz w:val="22"/>
          <w:szCs w:val="22"/>
        </w:rPr>
        <w:t xml:space="preserve"> </w:t>
      </w:r>
      <w:r w:rsidRPr="004C1D8D">
        <w:rPr>
          <w:rStyle w:val="ft63"/>
          <w:rFonts w:ascii="Times New Roman" w:hAnsi="Times New Roman" w:cs="Times New Roman"/>
          <w:sz w:val="22"/>
          <w:szCs w:val="22"/>
          <w:lang w:val="ru-RU"/>
        </w:rPr>
        <w:t>в</w:t>
      </w:r>
      <w:r w:rsidRPr="004C1D8D">
        <w:rPr>
          <w:rStyle w:val="ft63"/>
          <w:rFonts w:ascii="Times New Roman" w:hAnsi="Times New Roman" w:cs="Times New Roman"/>
          <w:sz w:val="20"/>
          <w:lang w:val="ru-RU"/>
        </w:rPr>
        <w:t xml:space="preserve"> </w:t>
      </w:r>
      <w:r w:rsidRPr="004C1D8D">
        <w:rPr>
          <w:rStyle w:val="ft63"/>
          <w:rFonts w:ascii="Times New Roman" w:hAnsi="Times New Roman" w:cs="Times New Roman"/>
          <w:sz w:val="22"/>
          <w:szCs w:val="22"/>
          <w:lang w:val="ru-RU"/>
        </w:rPr>
        <w:t>глобален мащаб</w:t>
      </w:r>
      <w:r w:rsidRPr="004C1D8D">
        <w:rPr>
          <w:sz w:val="22"/>
          <w:szCs w:val="22"/>
        </w:rPr>
        <w:t xml:space="preserve">, независимо дали </w:t>
      </w:r>
      <w:r w:rsidRPr="004C1D8D">
        <w:rPr>
          <w:rStyle w:val="ft63"/>
          <w:rFonts w:ascii="Times New Roman" w:hAnsi="Times New Roman" w:cs="Times New Roman"/>
          <w:sz w:val="22"/>
          <w:szCs w:val="22"/>
          <w:lang w:val="ru-RU"/>
        </w:rPr>
        <w:t>тя остава</w:t>
      </w:r>
      <w:r w:rsidRPr="004C1D8D">
        <w:rPr>
          <w:sz w:val="22"/>
          <w:szCs w:val="22"/>
        </w:rPr>
        <w:t xml:space="preserve"> </w:t>
      </w:r>
      <w:r w:rsidRPr="004C1D8D">
        <w:rPr>
          <w:rStyle w:val="ft63"/>
          <w:rFonts w:ascii="Times New Roman" w:hAnsi="Times New Roman" w:cs="Times New Roman"/>
          <w:sz w:val="22"/>
          <w:szCs w:val="22"/>
          <w:lang w:val="ru-RU"/>
        </w:rPr>
        <w:t>у дома</w:t>
      </w:r>
      <w:r w:rsidRPr="004C1D8D">
        <w:rPr>
          <w:sz w:val="22"/>
          <w:szCs w:val="22"/>
        </w:rPr>
        <w:t xml:space="preserve"> </w:t>
      </w:r>
      <w:r w:rsidRPr="004C1D8D">
        <w:rPr>
          <w:rStyle w:val="ft63"/>
          <w:rFonts w:ascii="Times New Roman" w:hAnsi="Times New Roman" w:cs="Times New Roman"/>
          <w:sz w:val="22"/>
          <w:szCs w:val="22"/>
          <w:lang w:val="ru-RU"/>
        </w:rPr>
        <w:t>или</w:t>
      </w:r>
      <w:r w:rsidRPr="004C1D8D">
        <w:rPr>
          <w:sz w:val="22"/>
          <w:szCs w:val="22"/>
        </w:rPr>
        <w:t xml:space="preserve"> </w:t>
      </w:r>
      <w:r w:rsidRPr="004C1D8D">
        <w:rPr>
          <w:rStyle w:val="ft63"/>
          <w:rFonts w:ascii="Times New Roman" w:hAnsi="Times New Roman" w:cs="Times New Roman"/>
          <w:sz w:val="22"/>
          <w:szCs w:val="22"/>
          <w:lang w:val="ru-RU"/>
        </w:rPr>
        <w:t>отива</w:t>
      </w:r>
      <w:r w:rsidRPr="004C1D8D">
        <w:rPr>
          <w:sz w:val="22"/>
          <w:szCs w:val="22"/>
        </w:rPr>
        <w:t xml:space="preserve"> </w:t>
      </w:r>
      <w:r w:rsidRPr="004C1D8D">
        <w:rPr>
          <w:rStyle w:val="ft63"/>
          <w:rFonts w:ascii="Times New Roman" w:hAnsi="Times New Roman" w:cs="Times New Roman"/>
          <w:sz w:val="22"/>
          <w:szCs w:val="22"/>
          <w:lang w:val="ru-RU"/>
        </w:rPr>
        <w:t>в чужбина</w:t>
      </w:r>
      <w:r w:rsidRPr="004C1D8D">
        <w:rPr>
          <w:sz w:val="22"/>
          <w:szCs w:val="22"/>
        </w:rPr>
        <w:t>. По</w:t>
      </w:r>
      <w:r w:rsidRPr="004C1D8D">
        <w:rPr>
          <w:sz w:val="22"/>
          <w:szCs w:val="22"/>
          <w:lang w:val="en-GB"/>
        </w:rPr>
        <w:t>-</w:t>
      </w:r>
      <w:r w:rsidRPr="004C1D8D">
        <w:rPr>
          <w:sz w:val="22"/>
          <w:szCs w:val="22"/>
        </w:rPr>
        <w:t>подробно</w:t>
      </w:r>
      <w:r w:rsidRPr="004C1D8D">
        <w:rPr>
          <w:sz w:val="22"/>
          <w:szCs w:val="22"/>
          <w:lang w:val="en-GB"/>
        </w:rPr>
        <w:t xml:space="preserve"> </w:t>
      </w:r>
      <w:r w:rsidRPr="004C1D8D">
        <w:rPr>
          <w:sz w:val="22"/>
          <w:szCs w:val="22"/>
        </w:rPr>
        <w:t>по</w:t>
      </w:r>
      <w:r w:rsidRPr="004C1D8D">
        <w:rPr>
          <w:sz w:val="22"/>
          <w:szCs w:val="22"/>
          <w:lang w:val="en-GB"/>
        </w:rPr>
        <w:t xml:space="preserve"> </w:t>
      </w:r>
      <w:r w:rsidRPr="004C1D8D">
        <w:rPr>
          <w:sz w:val="22"/>
          <w:szCs w:val="22"/>
        </w:rPr>
        <w:t>въпроса</w:t>
      </w:r>
      <w:r w:rsidRPr="004C1D8D">
        <w:rPr>
          <w:sz w:val="22"/>
          <w:szCs w:val="22"/>
          <w:lang w:val="en-GB"/>
        </w:rPr>
        <w:t xml:space="preserve"> </w:t>
      </w:r>
      <w:r w:rsidRPr="004C1D8D">
        <w:rPr>
          <w:sz w:val="22"/>
          <w:szCs w:val="22"/>
        </w:rPr>
        <w:t>виж</w:t>
      </w:r>
      <w:r w:rsidRPr="004C1D8D">
        <w:rPr>
          <w:sz w:val="22"/>
          <w:szCs w:val="22"/>
          <w:lang w:val="en-GB"/>
        </w:rPr>
        <w:t xml:space="preserve">  </w:t>
      </w:r>
      <w:r w:rsidRPr="004C1D8D">
        <w:rPr>
          <w:sz w:val="22"/>
          <w:szCs w:val="22"/>
        </w:rPr>
        <w:t>Root</w:t>
      </w:r>
      <w:r w:rsidRPr="004C1D8D">
        <w:rPr>
          <w:sz w:val="22"/>
          <w:szCs w:val="22"/>
          <w:lang w:val="en-GB"/>
        </w:rPr>
        <w:t xml:space="preserve">, </w:t>
      </w:r>
      <w:r w:rsidRPr="004C1D8D">
        <w:rPr>
          <w:sz w:val="22"/>
          <w:szCs w:val="22"/>
        </w:rPr>
        <w:t>F</w:t>
      </w:r>
      <w:r w:rsidRPr="004C1D8D">
        <w:rPr>
          <w:sz w:val="22"/>
          <w:szCs w:val="22"/>
          <w:lang w:val="en-GB"/>
        </w:rPr>
        <w:t>.</w:t>
      </w:r>
      <w:r w:rsidRPr="004C1D8D">
        <w:rPr>
          <w:sz w:val="22"/>
          <w:szCs w:val="22"/>
        </w:rPr>
        <w:t>R</w:t>
      </w:r>
      <w:r w:rsidRPr="004C1D8D">
        <w:rPr>
          <w:sz w:val="22"/>
          <w:szCs w:val="22"/>
          <w:lang w:val="en-GB"/>
        </w:rPr>
        <w:t xml:space="preserve">. </w:t>
      </w:r>
      <w:r w:rsidRPr="004C1D8D">
        <w:rPr>
          <w:sz w:val="22"/>
          <w:szCs w:val="22"/>
        </w:rPr>
        <w:t>Entry</w:t>
      </w:r>
      <w:r w:rsidRPr="004C1D8D">
        <w:rPr>
          <w:sz w:val="22"/>
          <w:szCs w:val="22"/>
          <w:lang w:val="en-GB"/>
        </w:rPr>
        <w:t xml:space="preserve"> </w:t>
      </w:r>
      <w:r w:rsidRPr="004C1D8D">
        <w:rPr>
          <w:sz w:val="22"/>
          <w:szCs w:val="22"/>
        </w:rPr>
        <w:t>Strategies</w:t>
      </w:r>
      <w:r w:rsidRPr="004C1D8D">
        <w:rPr>
          <w:sz w:val="22"/>
          <w:szCs w:val="22"/>
          <w:lang w:val="en-GB"/>
        </w:rPr>
        <w:t xml:space="preserve"> </w:t>
      </w:r>
      <w:r w:rsidRPr="004C1D8D">
        <w:rPr>
          <w:sz w:val="22"/>
          <w:szCs w:val="22"/>
        </w:rPr>
        <w:t>for</w:t>
      </w:r>
      <w:r w:rsidRPr="004C1D8D">
        <w:rPr>
          <w:sz w:val="22"/>
          <w:szCs w:val="22"/>
          <w:lang w:val="en-GB"/>
        </w:rPr>
        <w:t xml:space="preserve"> </w:t>
      </w:r>
      <w:r w:rsidRPr="004C1D8D">
        <w:rPr>
          <w:sz w:val="22"/>
          <w:szCs w:val="22"/>
        </w:rPr>
        <w:t>Inte</w:t>
      </w:r>
      <w:r>
        <w:rPr>
          <w:sz w:val="22"/>
          <w:szCs w:val="22"/>
          <w:lang w:val="en-US"/>
        </w:rPr>
        <w:t>r</w:t>
      </w:r>
      <w:r w:rsidRPr="004C1D8D">
        <w:rPr>
          <w:sz w:val="22"/>
          <w:szCs w:val="22"/>
        </w:rPr>
        <w:t>national</w:t>
      </w:r>
      <w:r w:rsidRPr="004C1D8D">
        <w:rPr>
          <w:sz w:val="22"/>
          <w:szCs w:val="22"/>
          <w:lang w:val="en-GB"/>
        </w:rPr>
        <w:t xml:space="preserve"> </w:t>
      </w:r>
      <w:r w:rsidRPr="004C1D8D">
        <w:rPr>
          <w:sz w:val="22"/>
          <w:szCs w:val="22"/>
        </w:rPr>
        <w:t>Markets</w:t>
      </w:r>
      <w:r w:rsidRPr="004C1D8D">
        <w:rPr>
          <w:sz w:val="22"/>
          <w:szCs w:val="22"/>
          <w:lang w:val="en-GB"/>
        </w:rPr>
        <w:t xml:space="preserve">, </w:t>
      </w:r>
      <w:r w:rsidRPr="004C1D8D">
        <w:rPr>
          <w:sz w:val="22"/>
          <w:szCs w:val="22"/>
          <w:lang w:val="en-US"/>
        </w:rPr>
        <w:t>2</w:t>
      </w:r>
      <w:r w:rsidRPr="004C1D8D">
        <w:rPr>
          <w:sz w:val="22"/>
          <w:szCs w:val="22"/>
          <w:vertAlign w:val="superscript"/>
          <w:lang w:val="en-US"/>
        </w:rPr>
        <w:t>nd</w:t>
      </w:r>
      <w:r w:rsidRPr="004C1D8D">
        <w:rPr>
          <w:sz w:val="22"/>
          <w:szCs w:val="22"/>
          <w:lang w:val="en-US"/>
        </w:rPr>
        <w:t xml:space="preserve"> Revised and Expanded Edition, Jossey-Bass</w:t>
      </w:r>
      <w:r w:rsidRPr="004C1D8D">
        <w:rPr>
          <w:sz w:val="22"/>
          <w:szCs w:val="22"/>
        </w:rPr>
        <w:t>,</w:t>
      </w:r>
      <w:r w:rsidRPr="004C1D8D">
        <w:rPr>
          <w:sz w:val="22"/>
          <w:szCs w:val="22"/>
          <w:lang w:val="en-US"/>
        </w:rPr>
        <w:t xml:space="preserve"> San Francisco, </w:t>
      </w:r>
      <w:r w:rsidRPr="004C1D8D">
        <w:rPr>
          <w:color w:val="000000"/>
          <w:sz w:val="22"/>
          <w:szCs w:val="22"/>
        </w:rPr>
        <w:t>199</w:t>
      </w:r>
      <w:r w:rsidRPr="004C1D8D">
        <w:rPr>
          <w:color w:val="000000"/>
          <w:sz w:val="22"/>
          <w:szCs w:val="22"/>
          <w:lang w:val="en-US"/>
        </w:rPr>
        <w:t>8</w:t>
      </w:r>
    </w:p>
  </w:footnote>
  <w:footnote w:id="3">
    <w:p w:rsidR="004736BB" w:rsidRPr="004C1D8D" w:rsidRDefault="004736BB" w:rsidP="00EF461A">
      <w:pPr>
        <w:pStyle w:val="FootnoteText"/>
        <w:spacing w:after="120"/>
        <w:jc w:val="both"/>
      </w:pPr>
      <w:r w:rsidRPr="004C1D8D">
        <w:rPr>
          <w:rStyle w:val="FootnoteReference"/>
          <w:sz w:val="22"/>
          <w:szCs w:val="22"/>
        </w:rPr>
        <w:footnoteRef/>
      </w:r>
      <w:r w:rsidRPr="004C1D8D">
        <w:rPr>
          <w:sz w:val="22"/>
          <w:szCs w:val="22"/>
        </w:rPr>
        <w:t xml:space="preserve"> </w:t>
      </w:r>
      <w:r w:rsidRPr="004C1D8D">
        <w:rPr>
          <w:sz w:val="22"/>
          <w:szCs w:val="22"/>
          <w:lang w:val="ru-RU"/>
        </w:rPr>
        <w:t xml:space="preserve">По-подробно по въпроса виж </w:t>
      </w:r>
      <w:r w:rsidRPr="004C1D8D">
        <w:rPr>
          <w:sz w:val="22"/>
          <w:szCs w:val="22"/>
          <w:lang w:val="bg-BG"/>
        </w:rPr>
        <w:t>Каракашева, Л.  Международен маркетинг.  ИК</w:t>
      </w:r>
      <w:r>
        <w:rPr>
          <w:sz w:val="22"/>
          <w:szCs w:val="22"/>
          <w:lang w:val="bg-BG"/>
        </w:rPr>
        <w:t xml:space="preserve"> </w:t>
      </w:r>
      <w:r w:rsidRPr="004C1D8D">
        <w:rPr>
          <w:sz w:val="22"/>
          <w:szCs w:val="22"/>
          <w:lang w:val="bg-BG"/>
        </w:rPr>
        <w:t>”Призма”,</w:t>
      </w:r>
      <w:r>
        <w:rPr>
          <w:sz w:val="22"/>
          <w:szCs w:val="22"/>
          <w:lang w:val="bg-BG"/>
        </w:rPr>
        <w:t xml:space="preserve"> </w:t>
      </w:r>
      <w:r w:rsidRPr="004C1D8D">
        <w:rPr>
          <w:sz w:val="22"/>
          <w:szCs w:val="22"/>
          <w:lang w:val="bg-BG"/>
        </w:rPr>
        <w:t>С.,</w:t>
      </w:r>
      <w:r>
        <w:rPr>
          <w:sz w:val="22"/>
          <w:szCs w:val="22"/>
          <w:lang w:val="bg-BG"/>
        </w:rPr>
        <w:t xml:space="preserve"> </w:t>
      </w:r>
      <w:r w:rsidRPr="004C1D8D">
        <w:rPr>
          <w:sz w:val="22"/>
          <w:szCs w:val="22"/>
          <w:lang w:val="bg-BG"/>
        </w:rPr>
        <w:t xml:space="preserve"> 2012, с.12-16; Б.Боева, А.Василева.  Международен маркетинг.  „Стопанство”, С., 2010, с.48-50</w:t>
      </w:r>
    </w:p>
  </w:footnote>
  <w:footnote w:id="4">
    <w:p w:rsidR="004736BB" w:rsidRPr="004C1D8D" w:rsidRDefault="004736BB" w:rsidP="00A73537">
      <w:pPr>
        <w:pStyle w:val="FootnoteText"/>
        <w:spacing w:after="120"/>
        <w:jc w:val="both"/>
        <w:rPr>
          <w:sz w:val="22"/>
          <w:szCs w:val="22"/>
          <w:lang w:val="ru-RU"/>
        </w:rPr>
      </w:pPr>
      <w:r w:rsidRPr="004C1D8D">
        <w:rPr>
          <w:rStyle w:val="FootnoteReference"/>
          <w:sz w:val="22"/>
          <w:szCs w:val="22"/>
        </w:rPr>
        <w:footnoteRef/>
      </w:r>
      <w:r w:rsidRPr="004C1D8D">
        <w:rPr>
          <w:sz w:val="22"/>
          <w:szCs w:val="22"/>
          <w:lang w:val="ru-RU"/>
        </w:rPr>
        <w:t xml:space="preserve"> </w:t>
      </w:r>
      <w:r w:rsidRPr="004C1D8D">
        <w:rPr>
          <w:sz w:val="22"/>
          <w:szCs w:val="22"/>
          <w:lang w:val="bg-BG"/>
        </w:rPr>
        <w:t>Jonas Onkelinx, Leo Sleuwaegen.</w:t>
      </w:r>
      <w:r w:rsidRPr="004C1D8D">
        <w:rPr>
          <w:sz w:val="22"/>
          <w:szCs w:val="22"/>
          <w:lang w:val="ru-RU"/>
        </w:rPr>
        <w:t xml:space="preserve"> </w:t>
      </w:r>
      <w:r w:rsidRPr="004C1D8D">
        <w:rPr>
          <w:sz w:val="22"/>
          <w:szCs w:val="22"/>
        </w:rPr>
        <w:t>Internationalization</w:t>
      </w:r>
      <w:r w:rsidRPr="004C1D8D">
        <w:rPr>
          <w:sz w:val="22"/>
          <w:szCs w:val="22"/>
          <w:lang w:val="ru-RU"/>
        </w:rPr>
        <w:t xml:space="preserve"> </w:t>
      </w:r>
      <w:r w:rsidRPr="004C1D8D">
        <w:rPr>
          <w:sz w:val="22"/>
          <w:szCs w:val="22"/>
          <w:lang w:val="bg-BG"/>
        </w:rPr>
        <w:t>of</w:t>
      </w:r>
      <w:r w:rsidRPr="004C1D8D">
        <w:rPr>
          <w:sz w:val="22"/>
          <w:szCs w:val="22"/>
          <w:lang w:val="ru-RU"/>
        </w:rPr>
        <w:t xml:space="preserve"> </w:t>
      </w:r>
      <w:r w:rsidRPr="004C1D8D">
        <w:rPr>
          <w:sz w:val="22"/>
          <w:szCs w:val="22"/>
          <w:lang w:val="bg-BG"/>
        </w:rPr>
        <w:t xml:space="preserve"> SMEs, March 2008, p. 21.</w:t>
      </w:r>
    </w:p>
  </w:footnote>
  <w:footnote w:id="5">
    <w:p w:rsidR="004736BB" w:rsidRPr="004C1D8D" w:rsidRDefault="004736BB" w:rsidP="00A73537">
      <w:pPr>
        <w:spacing w:after="120" w:line="240" w:lineRule="auto"/>
        <w:jc w:val="both"/>
        <w:rPr>
          <w:rFonts w:ascii="Times New Roman" w:hAnsi="Times New Roman" w:cs="Times New Roman"/>
        </w:rPr>
      </w:pPr>
      <w:r w:rsidRPr="004C1D8D">
        <w:rPr>
          <w:rStyle w:val="FootnoteReference"/>
          <w:rFonts w:ascii="Times New Roman" w:hAnsi="Times New Roman" w:cs="Times New Roman"/>
        </w:rPr>
        <w:footnoteRef/>
      </w:r>
      <w:r w:rsidRPr="004C1D8D">
        <w:rPr>
          <w:rFonts w:ascii="Times New Roman" w:hAnsi="Times New Roman" w:cs="Times New Roman"/>
        </w:rPr>
        <w:t xml:space="preserve"> European Commission, Observatory of European SMEs, 2003, no. 4, p. 27.</w:t>
      </w:r>
    </w:p>
  </w:footnote>
  <w:footnote w:id="6">
    <w:p w:rsidR="004736BB" w:rsidRPr="004C1D8D" w:rsidRDefault="004736BB" w:rsidP="00A73537">
      <w:pPr>
        <w:pStyle w:val="ListParagraph"/>
        <w:spacing w:after="120" w:line="240" w:lineRule="auto"/>
        <w:ind w:left="0"/>
        <w:jc w:val="both"/>
        <w:rPr>
          <w:rFonts w:ascii="Times New Roman" w:hAnsi="Times New Roman"/>
        </w:rPr>
      </w:pPr>
      <w:r w:rsidRPr="004C1D8D">
        <w:rPr>
          <w:rStyle w:val="FootnoteReference"/>
          <w:rFonts w:ascii="Times New Roman" w:hAnsi="Times New Roman"/>
        </w:rPr>
        <w:footnoteRef/>
      </w:r>
      <w:r w:rsidRPr="004C1D8D">
        <w:rPr>
          <w:rFonts w:ascii="Times New Roman" w:hAnsi="Times New Roman"/>
          <w:lang w:val="ru-RU"/>
        </w:rPr>
        <w:t xml:space="preserve"> </w:t>
      </w:r>
      <w:r w:rsidRPr="004C1D8D">
        <w:rPr>
          <w:rFonts w:ascii="Times New Roman" w:hAnsi="Times New Roman"/>
        </w:rPr>
        <w:t xml:space="preserve">Занимаващите се с външноикономическа дейност фирми се развиват и разрастват по-бързо и са по-продуктивни. </w:t>
      </w:r>
      <w:r w:rsidRPr="004C1D8D">
        <w:rPr>
          <w:rStyle w:val="hps"/>
          <w:rFonts w:ascii="Times New Roman" w:hAnsi="Times New Roman"/>
          <w:color w:val="000000"/>
          <w:lang w:val="ru-RU"/>
        </w:rPr>
        <w:t>Неслучайно, анализирайки мястото на малките и средни предпри</w:t>
      </w:r>
      <w:r>
        <w:rPr>
          <w:rStyle w:val="hps"/>
          <w:rFonts w:ascii="Times New Roman" w:hAnsi="Times New Roman"/>
          <w:color w:val="000000"/>
          <w:lang w:val="ru-RU"/>
        </w:rPr>
        <w:t>ятия в световната икономика, Доу</w:t>
      </w:r>
      <w:r w:rsidRPr="004C1D8D">
        <w:rPr>
          <w:rStyle w:val="hps"/>
          <w:rFonts w:ascii="Times New Roman" w:hAnsi="Times New Roman"/>
          <w:color w:val="000000"/>
          <w:lang w:val="ru-RU"/>
        </w:rPr>
        <w:t>л и Лоу</w:t>
      </w:r>
      <w:r w:rsidRPr="004C1D8D">
        <w:rPr>
          <w:rFonts w:ascii="Times New Roman" w:hAnsi="Times New Roman"/>
        </w:rPr>
        <w:t xml:space="preserve"> стигат до извода, че: </w:t>
      </w:r>
      <w:r w:rsidRPr="004C1D8D">
        <w:rPr>
          <w:rFonts w:ascii="Times New Roman" w:hAnsi="Times New Roman"/>
          <w:i/>
        </w:rPr>
        <w:t>„</w:t>
      </w:r>
      <w:r w:rsidRPr="004C1D8D">
        <w:rPr>
          <w:rStyle w:val="hps"/>
          <w:rFonts w:ascii="Times New Roman" w:hAnsi="Times New Roman"/>
          <w:i/>
          <w:color w:val="000000"/>
          <w:lang w:val="ru-RU"/>
        </w:rPr>
        <w:t>Поради</w:t>
      </w:r>
      <w:r w:rsidRPr="004C1D8D">
        <w:rPr>
          <w:rFonts w:ascii="Times New Roman" w:hAnsi="Times New Roman"/>
          <w:i/>
          <w:lang w:val="ru-RU"/>
        </w:rPr>
        <w:t xml:space="preserve"> </w:t>
      </w:r>
      <w:r w:rsidRPr="004C1D8D">
        <w:rPr>
          <w:rStyle w:val="hps"/>
          <w:rFonts w:ascii="Times New Roman" w:hAnsi="Times New Roman"/>
          <w:i/>
          <w:color w:val="000000"/>
          <w:lang w:val="ru-RU"/>
        </w:rPr>
        <w:t>глобализацията</w:t>
      </w:r>
      <w:r w:rsidRPr="004C1D8D">
        <w:rPr>
          <w:rFonts w:ascii="Times New Roman" w:hAnsi="Times New Roman"/>
          <w:i/>
          <w:lang w:val="ru-RU"/>
        </w:rPr>
        <w:t xml:space="preserve">, </w:t>
      </w:r>
      <w:r w:rsidRPr="004C1D8D">
        <w:rPr>
          <w:rFonts w:ascii="Times New Roman" w:hAnsi="Times New Roman"/>
          <w:i/>
        </w:rPr>
        <w:t xml:space="preserve">либерализацията </w:t>
      </w:r>
      <w:r w:rsidRPr="004C1D8D">
        <w:rPr>
          <w:rStyle w:val="hps"/>
          <w:rFonts w:ascii="Times New Roman" w:hAnsi="Times New Roman"/>
          <w:i/>
          <w:color w:val="000000"/>
        </w:rPr>
        <w:t>на търговските политики</w:t>
      </w:r>
      <w:r w:rsidRPr="004C1D8D">
        <w:rPr>
          <w:rFonts w:ascii="Times New Roman" w:hAnsi="Times New Roman"/>
          <w:i/>
        </w:rPr>
        <w:t xml:space="preserve"> </w:t>
      </w:r>
      <w:r w:rsidRPr="004C1D8D">
        <w:rPr>
          <w:rStyle w:val="hps"/>
          <w:rFonts w:ascii="Times New Roman" w:hAnsi="Times New Roman"/>
          <w:i/>
          <w:color w:val="000000"/>
        </w:rPr>
        <w:t>и премахването на</w:t>
      </w:r>
      <w:r w:rsidRPr="004C1D8D">
        <w:rPr>
          <w:rFonts w:ascii="Times New Roman" w:hAnsi="Times New Roman"/>
          <w:i/>
        </w:rPr>
        <w:t xml:space="preserve"> </w:t>
      </w:r>
      <w:r w:rsidRPr="004C1D8D">
        <w:rPr>
          <w:rStyle w:val="hps"/>
          <w:rFonts w:ascii="Times New Roman" w:hAnsi="Times New Roman"/>
          <w:i/>
          <w:color w:val="000000"/>
        </w:rPr>
        <w:t>протекционизма</w:t>
      </w:r>
      <w:r w:rsidRPr="004C1D8D">
        <w:rPr>
          <w:rFonts w:ascii="Times New Roman" w:hAnsi="Times New Roman"/>
          <w:i/>
        </w:rPr>
        <w:t xml:space="preserve"> </w:t>
      </w:r>
      <w:r w:rsidRPr="004C1D8D">
        <w:rPr>
          <w:rStyle w:val="hps"/>
          <w:rFonts w:ascii="Times New Roman" w:hAnsi="Times New Roman"/>
          <w:i/>
          <w:color w:val="000000"/>
        </w:rPr>
        <w:t>и повечето</w:t>
      </w:r>
      <w:r w:rsidRPr="004C1D8D">
        <w:rPr>
          <w:rFonts w:ascii="Times New Roman" w:hAnsi="Times New Roman"/>
          <w:i/>
        </w:rPr>
        <w:t xml:space="preserve"> </w:t>
      </w:r>
      <w:r w:rsidRPr="004C1D8D">
        <w:rPr>
          <w:rStyle w:val="hps"/>
          <w:rFonts w:ascii="Times New Roman" w:hAnsi="Times New Roman"/>
          <w:i/>
          <w:color w:val="000000"/>
        </w:rPr>
        <w:t>търговски бариери</w:t>
      </w:r>
      <w:r w:rsidRPr="004C1D8D">
        <w:rPr>
          <w:rFonts w:ascii="Times New Roman" w:hAnsi="Times New Roman"/>
          <w:i/>
        </w:rPr>
        <w:t xml:space="preserve">, </w:t>
      </w:r>
      <w:r w:rsidRPr="004C1D8D">
        <w:rPr>
          <w:rStyle w:val="hps"/>
          <w:rFonts w:ascii="Times New Roman" w:hAnsi="Times New Roman"/>
          <w:i/>
          <w:color w:val="000000"/>
        </w:rPr>
        <w:t>почти</w:t>
      </w:r>
      <w:r w:rsidRPr="004C1D8D">
        <w:rPr>
          <w:rFonts w:ascii="Times New Roman" w:hAnsi="Times New Roman"/>
          <w:i/>
        </w:rPr>
        <w:t xml:space="preserve"> </w:t>
      </w:r>
      <w:r w:rsidRPr="004C1D8D">
        <w:rPr>
          <w:rStyle w:val="hps"/>
          <w:rFonts w:ascii="Times New Roman" w:hAnsi="Times New Roman"/>
          <w:i/>
          <w:color w:val="000000"/>
        </w:rPr>
        <w:t>всички фирми,</w:t>
      </w:r>
      <w:r w:rsidRPr="004C1D8D">
        <w:rPr>
          <w:rFonts w:ascii="Times New Roman" w:hAnsi="Times New Roman"/>
          <w:i/>
        </w:rPr>
        <w:t xml:space="preserve"> </w:t>
      </w:r>
      <w:r w:rsidRPr="004C1D8D">
        <w:rPr>
          <w:rStyle w:val="hps"/>
          <w:rFonts w:ascii="Times New Roman" w:hAnsi="Times New Roman"/>
          <w:i/>
          <w:color w:val="000000"/>
        </w:rPr>
        <w:t>сега</w:t>
      </w:r>
      <w:r w:rsidRPr="004C1D8D">
        <w:rPr>
          <w:rFonts w:ascii="Times New Roman" w:hAnsi="Times New Roman"/>
          <w:i/>
        </w:rPr>
        <w:t xml:space="preserve"> </w:t>
      </w:r>
      <w:r w:rsidRPr="004C1D8D">
        <w:rPr>
          <w:rStyle w:val="hps"/>
          <w:rFonts w:ascii="Times New Roman" w:hAnsi="Times New Roman"/>
          <w:i/>
          <w:color w:val="000000"/>
        </w:rPr>
        <w:t>осъзнават</w:t>
      </w:r>
      <w:r w:rsidRPr="004C1D8D">
        <w:rPr>
          <w:rFonts w:ascii="Times New Roman" w:hAnsi="Times New Roman"/>
          <w:i/>
        </w:rPr>
        <w:t xml:space="preserve">, че изборът </w:t>
      </w:r>
      <w:r w:rsidRPr="004C1D8D">
        <w:rPr>
          <w:rStyle w:val="hps"/>
          <w:rFonts w:ascii="Times New Roman" w:hAnsi="Times New Roman"/>
          <w:i/>
          <w:color w:val="000000"/>
        </w:rPr>
        <w:t>да не участват в</w:t>
      </w:r>
      <w:r w:rsidRPr="004C1D8D">
        <w:rPr>
          <w:rFonts w:ascii="Times New Roman" w:hAnsi="Times New Roman"/>
          <w:i/>
        </w:rPr>
        <w:t xml:space="preserve"> </w:t>
      </w:r>
      <w:r w:rsidRPr="004C1D8D">
        <w:rPr>
          <w:rStyle w:val="hps"/>
          <w:rFonts w:ascii="Times New Roman" w:hAnsi="Times New Roman"/>
          <w:i/>
          <w:color w:val="000000"/>
        </w:rPr>
        <w:t>световните пазари</w:t>
      </w:r>
      <w:r w:rsidRPr="004C1D8D">
        <w:rPr>
          <w:rFonts w:ascii="Times New Roman" w:hAnsi="Times New Roman"/>
          <w:i/>
        </w:rPr>
        <w:t xml:space="preserve"> </w:t>
      </w:r>
      <w:r w:rsidRPr="004C1D8D">
        <w:rPr>
          <w:rStyle w:val="hps"/>
          <w:rFonts w:ascii="Times New Roman" w:hAnsi="Times New Roman"/>
          <w:i/>
          <w:color w:val="000000"/>
        </w:rPr>
        <w:t>не може</w:t>
      </w:r>
      <w:r w:rsidRPr="004C1D8D">
        <w:rPr>
          <w:rFonts w:ascii="Times New Roman" w:hAnsi="Times New Roman"/>
          <w:i/>
        </w:rPr>
        <w:t xml:space="preserve"> </w:t>
      </w:r>
      <w:r w:rsidRPr="004C1D8D">
        <w:rPr>
          <w:rStyle w:val="hps"/>
          <w:rFonts w:ascii="Times New Roman" w:hAnsi="Times New Roman"/>
          <w:i/>
          <w:color w:val="000000"/>
        </w:rPr>
        <w:t>да бъде</w:t>
      </w:r>
      <w:r w:rsidRPr="004C1D8D">
        <w:rPr>
          <w:rFonts w:ascii="Times New Roman" w:hAnsi="Times New Roman"/>
          <w:i/>
        </w:rPr>
        <w:t xml:space="preserve"> дълготрайна </w:t>
      </w:r>
      <w:r w:rsidRPr="004C1D8D">
        <w:rPr>
          <w:rStyle w:val="hps"/>
          <w:rFonts w:ascii="Times New Roman" w:hAnsi="Times New Roman"/>
          <w:i/>
          <w:color w:val="000000"/>
        </w:rPr>
        <w:t>опция.</w:t>
      </w:r>
      <w:r w:rsidRPr="004C1D8D">
        <w:rPr>
          <w:rFonts w:ascii="Times New Roman" w:hAnsi="Times New Roman"/>
          <w:i/>
        </w:rPr>
        <w:t xml:space="preserve"> </w:t>
      </w:r>
      <w:r w:rsidRPr="004C1D8D">
        <w:rPr>
          <w:rStyle w:val="hps"/>
          <w:rFonts w:ascii="Times New Roman" w:hAnsi="Times New Roman"/>
          <w:i/>
          <w:color w:val="000000"/>
        </w:rPr>
        <w:t>На практика</w:t>
      </w:r>
      <w:r w:rsidRPr="004C1D8D">
        <w:rPr>
          <w:rFonts w:ascii="Times New Roman" w:hAnsi="Times New Roman"/>
          <w:i/>
        </w:rPr>
        <w:t xml:space="preserve"> </w:t>
      </w:r>
      <w:r w:rsidRPr="004C1D8D">
        <w:rPr>
          <w:rStyle w:val="hps"/>
          <w:rFonts w:ascii="Times New Roman" w:hAnsi="Times New Roman"/>
          <w:i/>
          <w:color w:val="000000"/>
        </w:rPr>
        <w:t>обаче</w:t>
      </w:r>
      <w:r w:rsidRPr="004C1D8D">
        <w:rPr>
          <w:rFonts w:ascii="Times New Roman" w:hAnsi="Times New Roman"/>
          <w:i/>
        </w:rPr>
        <w:t xml:space="preserve"> </w:t>
      </w:r>
      <w:r w:rsidRPr="004C1D8D">
        <w:rPr>
          <w:rStyle w:val="hps"/>
          <w:rFonts w:ascii="Times New Roman" w:hAnsi="Times New Roman"/>
          <w:i/>
          <w:color w:val="000000"/>
        </w:rPr>
        <w:t>много</w:t>
      </w:r>
      <w:r w:rsidRPr="004C1D8D">
        <w:rPr>
          <w:rFonts w:ascii="Times New Roman" w:hAnsi="Times New Roman"/>
          <w:i/>
        </w:rPr>
        <w:t xml:space="preserve"> </w:t>
      </w:r>
      <w:r w:rsidRPr="004C1D8D">
        <w:rPr>
          <w:rStyle w:val="hps"/>
          <w:rFonts w:ascii="Times New Roman" w:hAnsi="Times New Roman"/>
          <w:i/>
          <w:color w:val="000000"/>
        </w:rPr>
        <w:t>малки и средни предприятия</w:t>
      </w:r>
      <w:r w:rsidRPr="004C1D8D">
        <w:rPr>
          <w:rFonts w:ascii="Times New Roman" w:hAnsi="Times New Roman"/>
          <w:i/>
        </w:rPr>
        <w:t xml:space="preserve"> </w:t>
      </w:r>
      <w:r w:rsidRPr="004C1D8D">
        <w:rPr>
          <w:rStyle w:val="hps"/>
          <w:rFonts w:ascii="Times New Roman" w:hAnsi="Times New Roman"/>
          <w:i/>
          <w:color w:val="000000"/>
        </w:rPr>
        <w:t>остават</w:t>
      </w:r>
      <w:r w:rsidRPr="004C1D8D">
        <w:rPr>
          <w:rFonts w:ascii="Times New Roman" w:hAnsi="Times New Roman"/>
          <w:i/>
        </w:rPr>
        <w:t xml:space="preserve"> </w:t>
      </w:r>
      <w:r w:rsidRPr="004C1D8D">
        <w:rPr>
          <w:rStyle w:val="hps"/>
          <w:rFonts w:ascii="Times New Roman" w:hAnsi="Times New Roman"/>
          <w:i/>
          <w:color w:val="000000"/>
        </w:rPr>
        <w:t>съсредоточени върху</w:t>
      </w:r>
      <w:r w:rsidRPr="004C1D8D">
        <w:rPr>
          <w:rFonts w:ascii="Times New Roman" w:hAnsi="Times New Roman"/>
          <w:i/>
        </w:rPr>
        <w:t xml:space="preserve"> </w:t>
      </w:r>
      <w:r w:rsidRPr="004C1D8D">
        <w:rPr>
          <w:rStyle w:val="hps"/>
          <w:rFonts w:ascii="Times New Roman" w:hAnsi="Times New Roman"/>
          <w:i/>
          <w:color w:val="000000"/>
        </w:rPr>
        <w:t>вътрешния пазар и</w:t>
      </w:r>
      <w:r w:rsidRPr="004C1D8D">
        <w:rPr>
          <w:rFonts w:ascii="Times New Roman" w:hAnsi="Times New Roman"/>
          <w:i/>
        </w:rPr>
        <w:t xml:space="preserve"> </w:t>
      </w:r>
      <w:r w:rsidRPr="004C1D8D">
        <w:rPr>
          <w:rStyle w:val="hps"/>
          <w:rFonts w:ascii="Times New Roman" w:hAnsi="Times New Roman"/>
          <w:i/>
          <w:color w:val="000000"/>
        </w:rPr>
        <w:t>това е</w:t>
      </w:r>
      <w:r w:rsidRPr="004C1D8D">
        <w:rPr>
          <w:rFonts w:ascii="Times New Roman" w:hAnsi="Times New Roman"/>
          <w:i/>
        </w:rPr>
        <w:t xml:space="preserve"> </w:t>
      </w:r>
      <w:r w:rsidRPr="004C1D8D">
        <w:rPr>
          <w:rStyle w:val="hps"/>
          <w:rFonts w:ascii="Times New Roman" w:hAnsi="Times New Roman"/>
          <w:i/>
          <w:color w:val="000000"/>
        </w:rPr>
        <w:t>една от причините</w:t>
      </w:r>
      <w:r w:rsidRPr="004C1D8D">
        <w:rPr>
          <w:rFonts w:ascii="Times New Roman" w:hAnsi="Times New Roman"/>
          <w:i/>
        </w:rPr>
        <w:t xml:space="preserve"> те да </w:t>
      </w:r>
      <w:r w:rsidRPr="004C1D8D">
        <w:rPr>
          <w:rStyle w:val="hps"/>
          <w:rFonts w:ascii="Times New Roman" w:hAnsi="Times New Roman"/>
          <w:i/>
          <w:color w:val="000000"/>
        </w:rPr>
        <w:t>не успяват</w:t>
      </w:r>
      <w:r w:rsidRPr="004C1D8D">
        <w:rPr>
          <w:rFonts w:ascii="Times New Roman" w:hAnsi="Times New Roman"/>
          <w:i/>
        </w:rPr>
        <w:t xml:space="preserve"> </w:t>
      </w:r>
      <w:r w:rsidRPr="004C1D8D">
        <w:rPr>
          <w:rStyle w:val="hps"/>
          <w:rFonts w:ascii="Times New Roman" w:hAnsi="Times New Roman"/>
          <w:i/>
          <w:color w:val="000000"/>
        </w:rPr>
        <w:t>да растат</w:t>
      </w:r>
      <w:r w:rsidRPr="004C1D8D">
        <w:rPr>
          <w:rFonts w:ascii="Times New Roman" w:hAnsi="Times New Roman"/>
          <w:i/>
        </w:rPr>
        <w:t>.”</w:t>
      </w:r>
      <w:r w:rsidRPr="004C1D8D">
        <w:rPr>
          <w:rFonts w:ascii="Times New Roman" w:hAnsi="Times New Roman"/>
        </w:rPr>
        <w:t xml:space="preserve"> Doole, I., R. Lowe. International marketing strategy. Fifth edition, South-Western Cengage Learning, 2008. p.146-147</w:t>
      </w:r>
    </w:p>
  </w:footnote>
  <w:footnote w:id="7">
    <w:p w:rsidR="004736BB" w:rsidRPr="004C1D8D" w:rsidRDefault="004736BB" w:rsidP="008E5944">
      <w:pPr>
        <w:pStyle w:val="FootnoteText"/>
        <w:spacing w:after="120"/>
        <w:jc w:val="both"/>
        <w:rPr>
          <w:sz w:val="22"/>
          <w:szCs w:val="22"/>
          <w:lang w:val="ru-RU"/>
        </w:rPr>
      </w:pPr>
      <w:r w:rsidRPr="004C1D8D">
        <w:rPr>
          <w:rStyle w:val="FootnoteReference"/>
          <w:sz w:val="22"/>
          <w:szCs w:val="22"/>
        </w:rPr>
        <w:footnoteRef/>
      </w:r>
      <w:r w:rsidRPr="004C1D8D">
        <w:rPr>
          <w:sz w:val="22"/>
          <w:szCs w:val="22"/>
          <w:lang w:val="bg-BG"/>
        </w:rPr>
        <w:t xml:space="preserve"> Каракашева, Л.</w:t>
      </w:r>
      <w:r w:rsidRPr="004C1D8D">
        <w:rPr>
          <w:sz w:val="22"/>
          <w:szCs w:val="22"/>
          <w:lang w:val="ru-RU"/>
        </w:rPr>
        <w:t xml:space="preserve"> </w:t>
      </w:r>
      <w:r w:rsidRPr="004C1D8D">
        <w:rPr>
          <w:sz w:val="22"/>
          <w:szCs w:val="22"/>
          <w:lang w:val="bg-BG"/>
        </w:rPr>
        <w:t>Международен маркетинг, ИК”Призма”, С., 2012, с.</w:t>
      </w:r>
      <w:r>
        <w:rPr>
          <w:sz w:val="22"/>
          <w:szCs w:val="22"/>
          <w:lang w:val="bg-BG"/>
        </w:rPr>
        <w:t xml:space="preserve"> </w:t>
      </w:r>
      <w:r w:rsidRPr="004C1D8D">
        <w:rPr>
          <w:sz w:val="22"/>
          <w:szCs w:val="22"/>
          <w:lang w:val="bg-BG"/>
        </w:rPr>
        <w:t>67</w:t>
      </w:r>
    </w:p>
  </w:footnote>
  <w:footnote w:id="8">
    <w:p w:rsidR="004736BB" w:rsidRPr="004C1D8D" w:rsidRDefault="004736BB" w:rsidP="00EF461A">
      <w:pPr>
        <w:shd w:val="clear" w:color="auto" w:fill="FFFFFF"/>
        <w:spacing w:after="120" w:line="240" w:lineRule="auto"/>
        <w:jc w:val="both"/>
        <w:rPr>
          <w:rFonts w:ascii="Times New Roman" w:hAnsi="Times New Roman" w:cs="Times New Roman"/>
        </w:rPr>
      </w:pPr>
      <w:r w:rsidRPr="004C1D8D">
        <w:rPr>
          <w:rStyle w:val="FootnoteReference"/>
          <w:rFonts w:ascii="Times New Roman" w:hAnsi="Times New Roman" w:cs="Times New Roman"/>
        </w:rPr>
        <w:footnoteRef/>
      </w:r>
      <w:r w:rsidRPr="004C1D8D">
        <w:rPr>
          <w:rFonts w:ascii="Times New Roman" w:hAnsi="Times New Roman" w:cs="Times New Roman"/>
        </w:rPr>
        <w:t xml:space="preserve"> </w:t>
      </w:r>
      <w:r w:rsidRPr="004C1D8D">
        <w:rPr>
          <w:rFonts w:ascii="Times New Roman" w:hAnsi="Times New Roman" w:cs="Times New Roman"/>
          <w:iCs/>
          <w:spacing w:val="-3"/>
        </w:rPr>
        <w:t>Czinkota, M.R., I.A. Ronkainen, M.H. Moffett. International Business. 5 ed., The Dryden Press, 1999, р.366</w:t>
      </w:r>
    </w:p>
  </w:footnote>
  <w:footnote w:id="9">
    <w:p w:rsidR="004736BB" w:rsidRPr="004C1D8D" w:rsidRDefault="004736BB" w:rsidP="00A73537">
      <w:pPr>
        <w:spacing w:after="120" w:line="240" w:lineRule="auto"/>
        <w:jc w:val="both"/>
        <w:outlineLvl w:val="0"/>
        <w:rPr>
          <w:rFonts w:ascii="Times New Roman" w:hAnsi="Times New Roman" w:cs="Times New Roman"/>
        </w:rPr>
      </w:pPr>
      <w:r w:rsidRPr="004C1D8D">
        <w:rPr>
          <w:rStyle w:val="FootnoteReference"/>
          <w:rFonts w:ascii="Times New Roman" w:hAnsi="Times New Roman" w:cs="Times New Roman"/>
        </w:rPr>
        <w:footnoteRef/>
      </w:r>
      <w:r w:rsidRPr="004C1D8D">
        <w:rPr>
          <w:rFonts w:ascii="Times New Roman" w:hAnsi="Times New Roman" w:cs="Times New Roman"/>
          <w:lang w:val="en-GB"/>
        </w:rPr>
        <w:t xml:space="preserve"> </w:t>
      </w:r>
      <w:r w:rsidRPr="004C1D8D">
        <w:rPr>
          <w:rFonts w:ascii="Times New Roman" w:hAnsi="Times New Roman" w:cs="Times New Roman"/>
        </w:rPr>
        <w:t>По-подробно виж Lee, K. and St. Carter. Global Marketing Management, Oxford University Press Inc., New York., 2005, pр.163-165</w:t>
      </w:r>
    </w:p>
  </w:footnote>
  <w:footnote w:id="10">
    <w:p w:rsidR="004736BB" w:rsidRPr="004C1D8D" w:rsidRDefault="004736BB" w:rsidP="00A73537">
      <w:pPr>
        <w:spacing w:after="120" w:line="240" w:lineRule="auto"/>
        <w:jc w:val="both"/>
        <w:rPr>
          <w:rFonts w:ascii="Times New Roman" w:hAnsi="Times New Roman" w:cs="Times New Roman"/>
        </w:rPr>
      </w:pPr>
      <w:r w:rsidRPr="004C1D8D">
        <w:rPr>
          <w:rStyle w:val="FootnoteReference"/>
          <w:rFonts w:ascii="Times New Roman" w:hAnsi="Times New Roman" w:cs="Times New Roman"/>
        </w:rPr>
        <w:footnoteRef/>
      </w:r>
      <w:r w:rsidRPr="004C1D8D">
        <w:rPr>
          <w:rFonts w:ascii="Times New Roman" w:hAnsi="Times New Roman" w:cs="Times New Roman"/>
        </w:rPr>
        <w:t xml:space="preserve"> Mellahi, K., J.G. Frynas, P. Finlay, Global Strategic Management, Oxford University Press Inc., New York, 2005, p.184</w:t>
      </w:r>
    </w:p>
  </w:footnote>
  <w:footnote w:id="11">
    <w:p w:rsidR="004736BB" w:rsidRPr="004C1D8D" w:rsidRDefault="004736BB" w:rsidP="00EF461A">
      <w:pPr>
        <w:shd w:val="clear" w:color="auto" w:fill="FFFFFF"/>
        <w:spacing w:after="120" w:line="240" w:lineRule="auto"/>
        <w:jc w:val="both"/>
        <w:rPr>
          <w:rFonts w:ascii="Times New Roman" w:hAnsi="Times New Roman" w:cs="Times New Roman"/>
        </w:rPr>
      </w:pPr>
      <w:r w:rsidRPr="004C1D8D">
        <w:rPr>
          <w:rStyle w:val="FootnoteReference"/>
          <w:rFonts w:ascii="Times New Roman" w:hAnsi="Times New Roman" w:cs="Times New Roman"/>
        </w:rPr>
        <w:footnoteRef/>
      </w:r>
      <w:r w:rsidRPr="004C1D8D">
        <w:rPr>
          <w:rFonts w:ascii="Times New Roman" w:hAnsi="Times New Roman" w:cs="Times New Roman"/>
        </w:rPr>
        <w:t xml:space="preserve"> Wild, J.J., K.L. Wild and J.C.Y. Han. International Business, 2 ed., Prentice Hall, N.J., 2003, p. 371</w:t>
      </w:r>
    </w:p>
  </w:footnote>
  <w:footnote w:id="12">
    <w:p w:rsidR="004736BB" w:rsidRPr="004C1D8D" w:rsidRDefault="004736BB" w:rsidP="00EF461A">
      <w:pPr>
        <w:spacing w:after="120" w:line="240" w:lineRule="auto"/>
        <w:jc w:val="both"/>
        <w:rPr>
          <w:rFonts w:ascii="Times New Roman" w:hAnsi="Times New Roman" w:cs="Times New Roman"/>
        </w:rPr>
      </w:pPr>
      <w:r w:rsidRPr="004C1D8D">
        <w:rPr>
          <w:rStyle w:val="FootnoteReference"/>
          <w:rFonts w:ascii="Times New Roman" w:hAnsi="Times New Roman" w:cs="Times New Roman"/>
        </w:rPr>
        <w:footnoteRef/>
      </w:r>
      <w:r w:rsidRPr="004C1D8D">
        <w:rPr>
          <w:rFonts w:ascii="Times New Roman" w:hAnsi="Times New Roman" w:cs="Times New Roman"/>
          <w:lang w:val="ru-RU"/>
        </w:rPr>
        <w:t xml:space="preserve"> За илюстрация на разглежданото явление могат да послужат редица случаи от международната бизнес практика. Така например </w:t>
      </w:r>
      <w:r w:rsidRPr="004C1D8D">
        <w:rPr>
          <w:rFonts w:ascii="Times New Roman" w:hAnsi="Times New Roman" w:cs="Times New Roman"/>
        </w:rPr>
        <w:t>появата на Michelin в САЩ кара Goodyear да отвърне с агресивно настаняване на френския пазар. Много американски и европейски предприятия са принудени да създават свои филиали в Япония, само за да са близо до централите на своите основни японски противници и така да следят пряко техните действия и пазарно развитие.</w:t>
      </w:r>
    </w:p>
  </w:footnote>
  <w:footnote w:id="13">
    <w:p w:rsidR="004736BB" w:rsidRPr="005155B2" w:rsidRDefault="004736BB" w:rsidP="00EF461A">
      <w:pPr>
        <w:spacing w:after="120" w:line="240" w:lineRule="auto"/>
        <w:jc w:val="both"/>
      </w:pPr>
      <w:r>
        <w:rPr>
          <w:rStyle w:val="FootnoteReference"/>
        </w:rPr>
        <w:footnoteRef/>
      </w:r>
      <w:r>
        <w:rPr>
          <w:rFonts w:ascii="Times New Roman" w:hAnsi="Times New Roman" w:cs="Times New Roman"/>
        </w:rPr>
        <w:t xml:space="preserve"> </w:t>
      </w:r>
      <w:r w:rsidRPr="004C1D8D">
        <w:rPr>
          <w:rFonts w:ascii="Times New Roman" w:hAnsi="Times New Roman" w:cs="Times New Roman"/>
        </w:rPr>
        <w:t>На практика и</w:t>
      </w:r>
      <w:r w:rsidRPr="004C1D8D">
        <w:rPr>
          <w:rStyle w:val="hps"/>
          <w:rFonts w:ascii="Times New Roman" w:hAnsi="Times New Roman" w:cs="Times New Roman"/>
          <w:color w:val="000000"/>
          <w:lang w:val="ru-RU"/>
        </w:rPr>
        <w:t>зборът</w:t>
      </w:r>
      <w:r w:rsidRPr="004C1D8D">
        <w:rPr>
          <w:rFonts w:ascii="Times New Roman" w:hAnsi="Times New Roman" w:cs="Times New Roman"/>
          <w:color w:val="000000"/>
          <w:lang w:val="ru-RU"/>
        </w:rPr>
        <w:t xml:space="preserve"> </w:t>
      </w:r>
      <w:r w:rsidRPr="004C1D8D">
        <w:rPr>
          <w:rStyle w:val="hps"/>
          <w:rFonts w:ascii="Times New Roman" w:hAnsi="Times New Roman" w:cs="Times New Roman"/>
          <w:color w:val="000000"/>
          <w:lang w:val="ru-RU"/>
        </w:rPr>
        <w:t>на</w:t>
      </w:r>
      <w:r w:rsidRPr="004C1D8D">
        <w:rPr>
          <w:rFonts w:ascii="Times New Roman" w:hAnsi="Times New Roman" w:cs="Times New Roman"/>
          <w:color w:val="000000"/>
          <w:lang w:val="ru-RU"/>
        </w:rPr>
        <w:t xml:space="preserve"> начина за навлизане в чужбина на фирмите за </w:t>
      </w:r>
      <w:r w:rsidRPr="004C1D8D">
        <w:rPr>
          <w:rStyle w:val="hps"/>
          <w:rFonts w:ascii="Times New Roman" w:hAnsi="Times New Roman" w:cs="Times New Roman"/>
          <w:color w:val="000000"/>
          <w:lang w:val="ru-RU"/>
        </w:rPr>
        <w:t>услуги</w:t>
      </w:r>
      <w:r w:rsidRPr="004C1D8D">
        <w:rPr>
          <w:rFonts w:ascii="Times New Roman" w:hAnsi="Times New Roman" w:cs="Times New Roman"/>
          <w:color w:val="000000"/>
          <w:lang w:val="ru-RU"/>
        </w:rPr>
        <w:t xml:space="preserve"> </w:t>
      </w:r>
      <w:r w:rsidRPr="004C1D8D">
        <w:rPr>
          <w:rStyle w:val="hps"/>
          <w:rFonts w:ascii="Times New Roman" w:hAnsi="Times New Roman" w:cs="Times New Roman"/>
          <w:color w:val="000000"/>
          <w:lang w:val="ru-RU"/>
        </w:rPr>
        <w:t>е или</w:t>
      </w:r>
      <w:r w:rsidRPr="004C1D8D">
        <w:rPr>
          <w:rFonts w:ascii="Times New Roman" w:hAnsi="Times New Roman" w:cs="Times New Roman"/>
          <w:color w:val="000000"/>
          <w:lang w:val="ru-RU"/>
        </w:rPr>
        <w:t xml:space="preserve"> </w:t>
      </w:r>
      <w:r w:rsidRPr="004C1D8D">
        <w:rPr>
          <w:rStyle w:val="hps"/>
          <w:rFonts w:ascii="Times New Roman" w:hAnsi="Times New Roman" w:cs="Times New Roman"/>
          <w:color w:val="000000"/>
          <w:lang w:val="ru-RU"/>
        </w:rPr>
        <w:t>да</w:t>
      </w:r>
      <w:r w:rsidRPr="004C1D8D">
        <w:rPr>
          <w:rFonts w:ascii="Times New Roman" w:hAnsi="Times New Roman" w:cs="Times New Roman"/>
          <w:color w:val="000000"/>
          <w:lang w:val="ru-RU"/>
        </w:rPr>
        <w:t xml:space="preserve"> </w:t>
      </w:r>
      <w:r w:rsidRPr="004C1D8D">
        <w:rPr>
          <w:rStyle w:val="hps"/>
          <w:rFonts w:ascii="Times New Roman" w:hAnsi="Times New Roman" w:cs="Times New Roman"/>
          <w:color w:val="000000"/>
          <w:lang w:val="ru-RU"/>
        </w:rPr>
        <w:t>следват съществуващите</w:t>
      </w:r>
      <w:r w:rsidRPr="004C1D8D">
        <w:rPr>
          <w:rFonts w:ascii="Times New Roman" w:hAnsi="Times New Roman" w:cs="Times New Roman"/>
          <w:color w:val="000000"/>
          <w:lang w:val="ru-RU"/>
        </w:rPr>
        <w:t xml:space="preserve"> </w:t>
      </w:r>
      <w:r w:rsidRPr="004C1D8D">
        <w:rPr>
          <w:rStyle w:val="hps"/>
          <w:rFonts w:ascii="Times New Roman" w:hAnsi="Times New Roman" w:cs="Times New Roman"/>
          <w:color w:val="000000"/>
          <w:lang w:val="ru-RU"/>
        </w:rPr>
        <w:t>клиенти</w:t>
      </w:r>
      <w:r w:rsidRPr="004C1D8D">
        <w:rPr>
          <w:rFonts w:ascii="Times New Roman" w:hAnsi="Times New Roman" w:cs="Times New Roman"/>
          <w:color w:val="000000"/>
          <w:lang w:val="ru-RU"/>
        </w:rPr>
        <w:t xml:space="preserve">, когато </w:t>
      </w:r>
      <w:r w:rsidRPr="004C1D8D">
        <w:rPr>
          <w:rStyle w:val="hps"/>
          <w:rFonts w:ascii="Times New Roman" w:hAnsi="Times New Roman" w:cs="Times New Roman"/>
          <w:color w:val="000000"/>
          <w:lang w:val="ru-RU"/>
        </w:rPr>
        <w:t>те</w:t>
      </w:r>
      <w:r w:rsidRPr="004C1D8D">
        <w:rPr>
          <w:rFonts w:ascii="Times New Roman" w:hAnsi="Times New Roman" w:cs="Times New Roman"/>
          <w:color w:val="000000"/>
          <w:lang w:val="ru-RU"/>
        </w:rPr>
        <w:t xml:space="preserve"> се </w:t>
      </w:r>
      <w:r w:rsidRPr="004C1D8D">
        <w:rPr>
          <w:rStyle w:val="hps"/>
          <w:rFonts w:ascii="Times New Roman" w:hAnsi="Times New Roman" w:cs="Times New Roman"/>
          <w:color w:val="000000"/>
          <w:lang w:val="ru-RU"/>
        </w:rPr>
        <w:t>разширяват</w:t>
      </w:r>
      <w:r w:rsidRPr="004C1D8D">
        <w:rPr>
          <w:rFonts w:ascii="Times New Roman" w:hAnsi="Times New Roman" w:cs="Times New Roman"/>
          <w:color w:val="000000"/>
          <w:lang w:val="ru-RU"/>
        </w:rPr>
        <w:t xml:space="preserve"> </w:t>
      </w:r>
      <w:r w:rsidRPr="004C1D8D">
        <w:rPr>
          <w:rStyle w:val="hps"/>
          <w:rFonts w:ascii="Times New Roman" w:hAnsi="Times New Roman" w:cs="Times New Roman"/>
          <w:color w:val="000000"/>
          <w:lang w:val="ru-RU"/>
        </w:rPr>
        <w:t>в международен план</w:t>
      </w:r>
      <w:r w:rsidRPr="004C1D8D">
        <w:rPr>
          <w:rFonts w:ascii="Times New Roman" w:hAnsi="Times New Roman" w:cs="Times New Roman"/>
          <w:color w:val="000000"/>
          <w:lang w:val="ru-RU"/>
        </w:rPr>
        <w:t xml:space="preserve">, или </w:t>
      </w:r>
      <w:r w:rsidRPr="004C1D8D">
        <w:rPr>
          <w:rStyle w:val="hps"/>
          <w:rFonts w:ascii="Times New Roman" w:hAnsi="Times New Roman" w:cs="Times New Roman"/>
          <w:color w:val="000000"/>
          <w:lang w:val="ru-RU"/>
        </w:rPr>
        <w:t>активно да</w:t>
      </w:r>
      <w:r w:rsidRPr="004C1D8D">
        <w:rPr>
          <w:rFonts w:ascii="Times New Roman" w:hAnsi="Times New Roman" w:cs="Times New Roman"/>
          <w:color w:val="000000"/>
          <w:lang w:val="ru-RU"/>
        </w:rPr>
        <w:t xml:space="preserve"> </w:t>
      </w:r>
      <w:r w:rsidRPr="004C1D8D">
        <w:rPr>
          <w:rStyle w:val="hps"/>
          <w:rFonts w:ascii="Times New Roman" w:hAnsi="Times New Roman" w:cs="Times New Roman"/>
          <w:color w:val="000000"/>
          <w:lang w:val="ru-RU"/>
        </w:rPr>
        <w:t>търсят</w:t>
      </w:r>
      <w:r w:rsidRPr="004C1D8D">
        <w:rPr>
          <w:rFonts w:ascii="Times New Roman" w:hAnsi="Times New Roman" w:cs="Times New Roman"/>
          <w:color w:val="000000"/>
          <w:lang w:val="ru-RU"/>
        </w:rPr>
        <w:t xml:space="preserve"> </w:t>
      </w:r>
      <w:r w:rsidRPr="004C1D8D">
        <w:rPr>
          <w:rStyle w:val="hps"/>
          <w:rFonts w:ascii="Times New Roman" w:hAnsi="Times New Roman" w:cs="Times New Roman"/>
          <w:color w:val="000000"/>
          <w:lang w:val="ru-RU"/>
        </w:rPr>
        <w:t>нови</w:t>
      </w:r>
      <w:r w:rsidRPr="004C1D8D">
        <w:rPr>
          <w:rFonts w:ascii="Times New Roman" w:hAnsi="Times New Roman" w:cs="Times New Roman"/>
          <w:color w:val="000000"/>
          <w:lang w:val="ru-RU"/>
        </w:rPr>
        <w:t xml:space="preserve"> </w:t>
      </w:r>
      <w:r w:rsidRPr="004C1D8D">
        <w:rPr>
          <w:rStyle w:val="hps"/>
          <w:rFonts w:ascii="Times New Roman" w:hAnsi="Times New Roman" w:cs="Times New Roman"/>
          <w:color w:val="000000"/>
          <w:lang w:val="ru-RU"/>
        </w:rPr>
        <w:t>пазари с цел допълнително разрастване на дейността на чужд терен.</w:t>
      </w:r>
      <w:r w:rsidRPr="004C1D8D">
        <w:rPr>
          <w:rFonts w:ascii="Times New Roman" w:hAnsi="Times New Roman" w:cs="Times New Roman"/>
          <w:color w:val="000000"/>
          <w:lang w:val="ru-RU"/>
        </w:rPr>
        <w:t xml:space="preserve"> По-г</w:t>
      </w:r>
      <w:r w:rsidRPr="004C1D8D">
        <w:rPr>
          <w:rStyle w:val="hps"/>
          <w:rFonts w:ascii="Times New Roman" w:hAnsi="Times New Roman" w:cs="Times New Roman"/>
          <w:color w:val="000000"/>
          <w:lang w:val="ru-RU"/>
        </w:rPr>
        <w:t>олямата част от</w:t>
      </w:r>
      <w:r w:rsidRPr="004C1D8D">
        <w:rPr>
          <w:rFonts w:ascii="Times New Roman" w:hAnsi="Times New Roman" w:cs="Times New Roman"/>
          <w:color w:val="000000"/>
          <w:lang w:val="ru-RU"/>
        </w:rPr>
        <w:t xml:space="preserve"> </w:t>
      </w:r>
      <w:r w:rsidRPr="004C1D8D">
        <w:rPr>
          <w:rStyle w:val="hps"/>
          <w:rFonts w:ascii="Times New Roman" w:hAnsi="Times New Roman" w:cs="Times New Roman"/>
          <w:color w:val="000000"/>
          <w:lang w:val="ru-RU"/>
        </w:rPr>
        <w:t>фирмите</w:t>
      </w:r>
      <w:r w:rsidRPr="004C1D8D">
        <w:rPr>
          <w:rFonts w:ascii="Times New Roman" w:hAnsi="Times New Roman" w:cs="Times New Roman"/>
          <w:color w:val="000000"/>
          <w:lang w:val="ru-RU"/>
        </w:rPr>
        <w:t xml:space="preserve"> за </w:t>
      </w:r>
      <w:r w:rsidRPr="004C1D8D">
        <w:rPr>
          <w:rStyle w:val="hps"/>
          <w:rFonts w:ascii="Times New Roman" w:hAnsi="Times New Roman" w:cs="Times New Roman"/>
          <w:color w:val="000000"/>
          <w:lang w:val="ru-RU"/>
        </w:rPr>
        <w:t>услуги</w:t>
      </w:r>
      <w:r w:rsidRPr="004C1D8D">
        <w:rPr>
          <w:rFonts w:ascii="Times New Roman" w:hAnsi="Times New Roman" w:cs="Times New Roman"/>
          <w:color w:val="000000"/>
          <w:lang w:val="ru-RU"/>
        </w:rPr>
        <w:t xml:space="preserve"> излизат на </w:t>
      </w:r>
      <w:r w:rsidRPr="004C1D8D">
        <w:rPr>
          <w:rStyle w:val="hps"/>
          <w:rFonts w:ascii="Times New Roman" w:hAnsi="Times New Roman" w:cs="Times New Roman"/>
          <w:color w:val="000000"/>
          <w:lang w:val="ru-RU"/>
        </w:rPr>
        <w:t>външния пазар</w:t>
      </w:r>
      <w:r w:rsidRPr="004C1D8D">
        <w:rPr>
          <w:rFonts w:ascii="Times New Roman" w:hAnsi="Times New Roman" w:cs="Times New Roman"/>
          <w:color w:val="000000"/>
          <w:lang w:val="ru-RU"/>
        </w:rPr>
        <w:t xml:space="preserve"> </w:t>
      </w:r>
      <w:r w:rsidRPr="004C1D8D">
        <w:rPr>
          <w:rStyle w:val="hps"/>
          <w:rFonts w:ascii="Times New Roman" w:hAnsi="Times New Roman" w:cs="Times New Roman"/>
          <w:color w:val="000000"/>
          <w:lang w:val="ru-RU"/>
        </w:rPr>
        <w:t>предимно</w:t>
      </w:r>
      <w:r w:rsidRPr="004C1D8D">
        <w:rPr>
          <w:rFonts w:ascii="Times New Roman" w:hAnsi="Times New Roman" w:cs="Times New Roman"/>
          <w:color w:val="000000"/>
          <w:lang w:val="ru-RU"/>
        </w:rPr>
        <w:t xml:space="preserve"> </w:t>
      </w:r>
      <w:r w:rsidRPr="004C1D8D">
        <w:rPr>
          <w:rStyle w:val="hps"/>
          <w:rFonts w:ascii="Times New Roman" w:hAnsi="Times New Roman" w:cs="Times New Roman"/>
          <w:color w:val="000000"/>
          <w:lang w:val="ru-RU"/>
        </w:rPr>
        <w:t>за обслужване на</w:t>
      </w:r>
      <w:r w:rsidRPr="004C1D8D">
        <w:rPr>
          <w:rFonts w:ascii="Times New Roman" w:hAnsi="Times New Roman" w:cs="Times New Roman"/>
          <w:color w:val="000000"/>
          <w:lang w:val="ru-RU"/>
        </w:rPr>
        <w:t xml:space="preserve"> задграничните</w:t>
      </w:r>
      <w:r w:rsidRPr="004C1D8D">
        <w:rPr>
          <w:rStyle w:val="hps"/>
          <w:rFonts w:ascii="Times New Roman" w:hAnsi="Times New Roman" w:cs="Times New Roman"/>
          <w:color w:val="000000"/>
          <w:lang w:val="ru-RU"/>
        </w:rPr>
        <w:t xml:space="preserve"> филиали</w:t>
      </w:r>
      <w:r w:rsidRPr="004C1D8D">
        <w:rPr>
          <w:rFonts w:ascii="Times New Roman" w:hAnsi="Times New Roman" w:cs="Times New Roman"/>
          <w:color w:val="000000"/>
          <w:lang w:val="ru-RU"/>
        </w:rPr>
        <w:t xml:space="preserve"> </w:t>
      </w:r>
      <w:r w:rsidRPr="004C1D8D">
        <w:rPr>
          <w:rStyle w:val="hps"/>
          <w:rFonts w:ascii="Times New Roman" w:hAnsi="Times New Roman" w:cs="Times New Roman"/>
          <w:color w:val="000000"/>
          <w:lang w:val="ru-RU"/>
        </w:rPr>
        <w:t>на техните традиционни местни</w:t>
      </w:r>
      <w:r w:rsidRPr="004C1D8D">
        <w:rPr>
          <w:rFonts w:ascii="Times New Roman" w:hAnsi="Times New Roman" w:cs="Times New Roman"/>
          <w:color w:val="000000"/>
          <w:lang w:val="ru-RU"/>
        </w:rPr>
        <w:t xml:space="preserve"> </w:t>
      </w:r>
      <w:r w:rsidRPr="004C1D8D">
        <w:rPr>
          <w:rStyle w:val="hps"/>
          <w:rFonts w:ascii="Times New Roman" w:hAnsi="Times New Roman" w:cs="Times New Roman"/>
          <w:color w:val="000000"/>
          <w:lang w:val="ru-RU"/>
        </w:rPr>
        <w:t>клиенти</w:t>
      </w:r>
      <w:r w:rsidRPr="004C1D8D">
        <w:rPr>
          <w:rFonts w:ascii="Times New Roman" w:hAnsi="Times New Roman" w:cs="Times New Roman"/>
          <w:color w:val="000000"/>
          <w:lang w:val="ru-RU"/>
        </w:rPr>
        <w:t xml:space="preserve">. </w:t>
      </w:r>
      <w:r w:rsidRPr="004C1D8D">
        <w:rPr>
          <w:rStyle w:val="hps"/>
          <w:rFonts w:ascii="Times New Roman" w:hAnsi="Times New Roman" w:cs="Times New Roman"/>
          <w:color w:val="000000"/>
          <w:lang w:val="ru-RU"/>
        </w:rPr>
        <w:t>Явлението</w:t>
      </w:r>
      <w:r w:rsidRPr="004C1D8D">
        <w:rPr>
          <w:rFonts w:ascii="Times New Roman" w:hAnsi="Times New Roman" w:cs="Times New Roman"/>
          <w:color w:val="000000"/>
          <w:lang w:val="ru-RU"/>
        </w:rPr>
        <w:t xml:space="preserve"> </w:t>
      </w:r>
      <w:r w:rsidRPr="004C1D8D">
        <w:rPr>
          <w:rStyle w:val="hpsatn"/>
          <w:rFonts w:ascii="Times New Roman" w:hAnsi="Times New Roman" w:cs="Times New Roman"/>
          <w:color w:val="000000"/>
          <w:lang w:val="ru-RU"/>
        </w:rPr>
        <w:t xml:space="preserve">"следване на </w:t>
      </w:r>
      <w:r w:rsidRPr="004C1D8D">
        <w:rPr>
          <w:rFonts w:ascii="Times New Roman" w:hAnsi="Times New Roman" w:cs="Times New Roman"/>
          <w:color w:val="000000"/>
          <w:lang w:val="ru-RU"/>
        </w:rPr>
        <w:t xml:space="preserve">клиента" </w:t>
      </w:r>
      <w:r w:rsidRPr="004C1D8D">
        <w:rPr>
          <w:rStyle w:val="hps"/>
          <w:rFonts w:ascii="Times New Roman" w:hAnsi="Times New Roman" w:cs="Times New Roman"/>
          <w:color w:val="000000"/>
          <w:lang w:val="ru-RU"/>
        </w:rPr>
        <w:t>е уникална</w:t>
      </w:r>
      <w:r w:rsidRPr="004C1D8D">
        <w:rPr>
          <w:rFonts w:ascii="Times New Roman" w:hAnsi="Times New Roman" w:cs="Times New Roman"/>
          <w:color w:val="000000"/>
          <w:lang w:val="ru-RU"/>
        </w:rPr>
        <w:t xml:space="preserve"> </w:t>
      </w:r>
      <w:r w:rsidRPr="004C1D8D">
        <w:rPr>
          <w:rStyle w:val="hps"/>
          <w:rFonts w:ascii="Times New Roman" w:hAnsi="Times New Roman" w:cs="Times New Roman"/>
          <w:color w:val="000000"/>
          <w:lang w:val="ru-RU"/>
        </w:rPr>
        <w:t>характеристика</w:t>
      </w:r>
      <w:r w:rsidRPr="004C1D8D">
        <w:rPr>
          <w:rFonts w:ascii="Times New Roman" w:hAnsi="Times New Roman" w:cs="Times New Roman"/>
          <w:color w:val="000000"/>
          <w:lang w:val="ru-RU"/>
        </w:rPr>
        <w:t xml:space="preserve"> </w:t>
      </w:r>
      <w:r w:rsidRPr="004C1D8D">
        <w:rPr>
          <w:rStyle w:val="hps"/>
          <w:rFonts w:ascii="Times New Roman" w:hAnsi="Times New Roman" w:cs="Times New Roman"/>
          <w:color w:val="000000"/>
          <w:lang w:val="ru-RU"/>
        </w:rPr>
        <w:t>на фирмите за услуги</w:t>
      </w:r>
      <w:r w:rsidRPr="004C1D8D">
        <w:rPr>
          <w:rFonts w:ascii="Times New Roman" w:hAnsi="Times New Roman" w:cs="Times New Roman"/>
          <w:color w:val="000000"/>
          <w:lang w:val="ru-RU"/>
        </w:rPr>
        <w:t>. Счита се дори, че то е ключов фактор за ръста на търговията с услуги на международно равнище. По</w:t>
      </w:r>
      <w:r w:rsidRPr="004C1D8D">
        <w:rPr>
          <w:rFonts w:ascii="Times New Roman" w:hAnsi="Times New Roman" w:cs="Times New Roman"/>
          <w:color w:val="000000"/>
          <w:lang w:val="en-GB"/>
        </w:rPr>
        <w:t>-</w:t>
      </w:r>
      <w:r w:rsidRPr="004C1D8D">
        <w:rPr>
          <w:rFonts w:ascii="Times New Roman" w:hAnsi="Times New Roman" w:cs="Times New Roman"/>
          <w:color w:val="000000"/>
          <w:lang w:val="ru-RU"/>
        </w:rPr>
        <w:t>подробно</w:t>
      </w:r>
      <w:r w:rsidRPr="004C1D8D">
        <w:rPr>
          <w:rFonts w:ascii="Times New Roman" w:hAnsi="Times New Roman" w:cs="Times New Roman"/>
          <w:color w:val="000000"/>
          <w:lang w:val="en-GB"/>
        </w:rPr>
        <w:t xml:space="preserve"> </w:t>
      </w:r>
      <w:r w:rsidRPr="004C1D8D">
        <w:rPr>
          <w:rFonts w:ascii="Times New Roman" w:hAnsi="Times New Roman" w:cs="Times New Roman"/>
          <w:color w:val="000000"/>
          <w:lang w:val="ru-RU"/>
        </w:rPr>
        <w:t>виж</w:t>
      </w:r>
      <w:r w:rsidRPr="004C1D8D">
        <w:rPr>
          <w:rFonts w:ascii="Times New Roman" w:hAnsi="Times New Roman" w:cs="Times New Roman"/>
          <w:color w:val="000000"/>
          <w:lang w:val="en-GB"/>
        </w:rPr>
        <w:t xml:space="preserve"> </w:t>
      </w:r>
      <w:r w:rsidRPr="004C1D8D">
        <w:rPr>
          <w:rFonts w:ascii="Times New Roman" w:hAnsi="Times New Roman" w:cs="Times New Roman"/>
          <w:bCs/>
          <w:color w:val="000000"/>
          <w:spacing w:val="-5"/>
        </w:rPr>
        <w:t xml:space="preserve">De Burca, S., Brown, L. &amp; Fletcher, R. </w:t>
      </w:r>
      <w:r w:rsidRPr="004C1D8D">
        <w:rPr>
          <w:rFonts w:ascii="Times New Roman" w:hAnsi="Times New Roman" w:cs="Times New Roman"/>
          <w:bCs/>
          <w:iCs/>
          <w:color w:val="000000"/>
          <w:spacing w:val="-5"/>
        </w:rPr>
        <w:t xml:space="preserve">International Marketing: An SME </w:t>
      </w:r>
      <w:r w:rsidRPr="004C1D8D">
        <w:rPr>
          <w:rFonts w:ascii="Times New Roman" w:hAnsi="Times New Roman" w:cs="Times New Roman"/>
          <w:bCs/>
          <w:iCs/>
          <w:color w:val="000000"/>
          <w:spacing w:val="-4"/>
        </w:rPr>
        <w:t xml:space="preserve">Perspective. </w:t>
      </w:r>
      <w:r w:rsidRPr="004C1D8D">
        <w:rPr>
          <w:rFonts w:ascii="Times New Roman" w:hAnsi="Times New Roman" w:cs="Times New Roman"/>
          <w:bCs/>
          <w:color w:val="000000"/>
          <w:spacing w:val="-4"/>
        </w:rPr>
        <w:t>Prentice Hall: New Jersey, 2004</w:t>
      </w:r>
    </w:p>
  </w:footnote>
  <w:footnote w:id="14">
    <w:p w:rsidR="004736BB" w:rsidRPr="004C1D8D" w:rsidRDefault="004736BB" w:rsidP="00042AF5">
      <w:pPr>
        <w:spacing w:after="120" w:line="240" w:lineRule="auto"/>
        <w:jc w:val="both"/>
        <w:rPr>
          <w:rFonts w:ascii="Times New Roman" w:hAnsi="Times New Roman" w:cs="Times New Roman"/>
        </w:rPr>
      </w:pPr>
      <w:r w:rsidRPr="004C1D8D">
        <w:rPr>
          <w:rStyle w:val="FootnoteReference"/>
          <w:rFonts w:ascii="Times New Roman" w:hAnsi="Times New Roman" w:cs="Times New Roman"/>
        </w:rPr>
        <w:footnoteRef/>
      </w:r>
      <w:r w:rsidRPr="004C1D8D">
        <w:rPr>
          <w:rFonts w:ascii="Times New Roman" w:hAnsi="Times New Roman" w:cs="Times New Roman"/>
        </w:rPr>
        <w:t xml:space="preserve"> Виж в този смисъл: Douglass G. Norvell and Sion Raveed. Eleven Reasons for Firms to “Go International”, Marketing News, 1980; Stanton W.J. Fundamentos de mercadotecnia, McGraw-Hill, 1987; Jarillo, J.C., J.M.Echezarraga. Estrategia internacional. Mas alla de la exportacion, McGraw-Hill, 1991,р.65; Rundh, B</w:t>
      </w:r>
      <w:r w:rsidRPr="004C1D8D">
        <w:rPr>
          <w:rFonts w:ascii="Times New Roman" w:hAnsi="Times New Roman" w:cs="Times New Roman"/>
          <w:lang w:val="en-GB"/>
        </w:rPr>
        <w:t>.</w:t>
      </w:r>
      <w:r w:rsidRPr="004C1D8D">
        <w:rPr>
          <w:rFonts w:ascii="Times New Roman" w:hAnsi="Times New Roman" w:cs="Times New Roman"/>
        </w:rPr>
        <w:t xml:space="preserve"> International market development: new patterns in SME’s international market behaviour, Marketing Intelligence and Planning, 19(5), 2001, и др.</w:t>
      </w:r>
    </w:p>
  </w:footnote>
  <w:footnote w:id="15">
    <w:p w:rsidR="004736BB" w:rsidRPr="004C1D8D" w:rsidRDefault="004736BB" w:rsidP="00EF461A">
      <w:pPr>
        <w:pStyle w:val="FootnoteText"/>
        <w:spacing w:after="120"/>
        <w:jc w:val="both"/>
        <w:rPr>
          <w:sz w:val="22"/>
          <w:szCs w:val="22"/>
        </w:rPr>
      </w:pPr>
      <w:r w:rsidRPr="004C1D8D">
        <w:rPr>
          <w:rStyle w:val="FootnoteReference"/>
          <w:sz w:val="22"/>
          <w:szCs w:val="22"/>
        </w:rPr>
        <w:footnoteRef/>
      </w:r>
      <w:r w:rsidRPr="004C1D8D">
        <w:rPr>
          <w:sz w:val="22"/>
          <w:szCs w:val="22"/>
          <w:lang w:val="en-GB"/>
        </w:rPr>
        <w:t xml:space="preserve"> </w:t>
      </w:r>
      <w:r w:rsidRPr="004C1D8D">
        <w:rPr>
          <w:sz w:val="22"/>
          <w:szCs w:val="22"/>
          <w:lang w:val="ru-RU"/>
        </w:rPr>
        <w:t>По</w:t>
      </w:r>
      <w:r w:rsidRPr="004C1D8D">
        <w:rPr>
          <w:sz w:val="22"/>
          <w:szCs w:val="22"/>
          <w:lang w:val="en-GB"/>
        </w:rPr>
        <w:t>-</w:t>
      </w:r>
      <w:r w:rsidRPr="004C1D8D">
        <w:rPr>
          <w:sz w:val="22"/>
          <w:szCs w:val="22"/>
          <w:lang w:val="ru-RU"/>
        </w:rPr>
        <w:t>подробно</w:t>
      </w:r>
      <w:r w:rsidRPr="004C1D8D">
        <w:rPr>
          <w:sz w:val="22"/>
          <w:szCs w:val="22"/>
          <w:lang w:val="en-GB"/>
        </w:rPr>
        <w:t xml:space="preserve"> </w:t>
      </w:r>
      <w:r w:rsidRPr="004C1D8D">
        <w:rPr>
          <w:sz w:val="22"/>
          <w:szCs w:val="22"/>
          <w:lang w:val="ru-RU"/>
        </w:rPr>
        <w:t>по</w:t>
      </w:r>
      <w:r w:rsidRPr="004C1D8D">
        <w:rPr>
          <w:sz w:val="22"/>
          <w:szCs w:val="22"/>
          <w:lang w:val="en-GB"/>
        </w:rPr>
        <w:t xml:space="preserve"> </w:t>
      </w:r>
      <w:r w:rsidRPr="004C1D8D">
        <w:rPr>
          <w:sz w:val="22"/>
          <w:szCs w:val="22"/>
          <w:lang w:val="ru-RU"/>
        </w:rPr>
        <w:t>въпроса</w:t>
      </w:r>
      <w:r w:rsidRPr="004C1D8D">
        <w:rPr>
          <w:sz w:val="22"/>
          <w:szCs w:val="22"/>
          <w:lang w:val="en-GB"/>
        </w:rPr>
        <w:t xml:space="preserve"> </w:t>
      </w:r>
      <w:r w:rsidRPr="004C1D8D">
        <w:rPr>
          <w:sz w:val="22"/>
          <w:szCs w:val="22"/>
          <w:lang w:val="ru-RU"/>
        </w:rPr>
        <w:t>виж</w:t>
      </w:r>
      <w:r w:rsidRPr="004C1D8D">
        <w:rPr>
          <w:sz w:val="22"/>
          <w:szCs w:val="22"/>
          <w:lang w:val="en-GB"/>
        </w:rPr>
        <w:t xml:space="preserve"> </w:t>
      </w:r>
      <w:r w:rsidRPr="004C1D8D">
        <w:rPr>
          <w:sz w:val="22"/>
          <w:szCs w:val="22"/>
          <w:lang w:val="bg-BG"/>
        </w:rPr>
        <w:t xml:space="preserve">В.Rundh, цит.съч. (2001); </w:t>
      </w:r>
      <w:r w:rsidRPr="004C1D8D">
        <w:rPr>
          <w:sz w:val="22"/>
          <w:szCs w:val="22"/>
        </w:rPr>
        <w:t>K. Lee, and  St.Carter</w:t>
      </w:r>
      <w:r>
        <w:rPr>
          <w:sz w:val="22"/>
          <w:szCs w:val="22"/>
          <w:lang w:val="bg-BG"/>
        </w:rPr>
        <w:t>,</w:t>
      </w:r>
      <w:r w:rsidRPr="004C1D8D">
        <w:rPr>
          <w:sz w:val="22"/>
          <w:szCs w:val="22"/>
          <w:lang w:val="bg-BG"/>
        </w:rPr>
        <w:t xml:space="preserve"> цит.съч. (2005), р.р.166-167</w:t>
      </w:r>
      <w:r w:rsidRPr="004C1D8D">
        <w:rPr>
          <w:sz w:val="22"/>
          <w:szCs w:val="22"/>
        </w:rPr>
        <w:t xml:space="preserve"> </w:t>
      </w:r>
      <w:r w:rsidRPr="004C1D8D">
        <w:rPr>
          <w:sz w:val="22"/>
          <w:szCs w:val="22"/>
          <w:lang w:val="bg-BG"/>
        </w:rPr>
        <w:t xml:space="preserve"> </w:t>
      </w:r>
    </w:p>
  </w:footnote>
  <w:footnote w:id="16">
    <w:p w:rsidR="004736BB" w:rsidRPr="004C1D8D" w:rsidRDefault="004736BB" w:rsidP="00EF461A">
      <w:pPr>
        <w:spacing w:after="120" w:line="240" w:lineRule="auto"/>
        <w:jc w:val="both"/>
        <w:rPr>
          <w:rFonts w:ascii="Times New Roman" w:hAnsi="Times New Roman" w:cs="Times New Roman"/>
        </w:rPr>
      </w:pPr>
      <w:r w:rsidRPr="004C1D8D">
        <w:rPr>
          <w:rStyle w:val="FootnoteReference"/>
          <w:rFonts w:ascii="Times New Roman" w:hAnsi="Times New Roman" w:cs="Times New Roman"/>
        </w:rPr>
        <w:footnoteRef/>
      </w:r>
      <w:r w:rsidRPr="004C1D8D">
        <w:rPr>
          <w:rFonts w:ascii="Times New Roman" w:hAnsi="Times New Roman" w:cs="Times New Roman"/>
          <w:lang w:val="ru-RU"/>
        </w:rPr>
        <w:t xml:space="preserve"> </w:t>
      </w:r>
      <w:r w:rsidRPr="004C1D8D">
        <w:rPr>
          <w:rFonts w:ascii="Times New Roman" w:hAnsi="Times New Roman" w:cs="Times New Roman"/>
        </w:rPr>
        <w:t xml:space="preserve">Това групиране на мотивите, подбуждащи фирмите към възможността за опериране извън техния местен пазар, на практика ги разделя на такива, които се появяват и съществуват вътре в организацията и такива, които са извън нея и не могат да бъдат контролирани. </w:t>
      </w:r>
      <w:r w:rsidRPr="004C1D8D">
        <w:rPr>
          <w:rStyle w:val="hps"/>
          <w:rFonts w:ascii="Times New Roman" w:hAnsi="Times New Roman" w:cs="Times New Roman"/>
          <w:color w:val="000000"/>
          <w:lang w:val="ru-RU"/>
        </w:rPr>
        <w:t>Вътрешните</w:t>
      </w:r>
      <w:r w:rsidRPr="004C1D8D">
        <w:rPr>
          <w:rFonts w:ascii="Times New Roman" w:hAnsi="Times New Roman" w:cs="Times New Roman"/>
          <w:color w:val="000000"/>
          <w:lang w:val="ru-RU"/>
        </w:rPr>
        <w:t xml:space="preserve"> мотиви </w:t>
      </w:r>
      <w:r w:rsidRPr="004C1D8D">
        <w:rPr>
          <w:rStyle w:val="hps"/>
          <w:rFonts w:ascii="Times New Roman" w:hAnsi="Times New Roman" w:cs="Times New Roman"/>
          <w:color w:val="000000"/>
          <w:lang w:val="ru-RU"/>
        </w:rPr>
        <w:t>се свързват главно с</w:t>
      </w:r>
      <w:r w:rsidRPr="004C1D8D">
        <w:rPr>
          <w:rFonts w:ascii="Times New Roman" w:hAnsi="Times New Roman" w:cs="Times New Roman"/>
          <w:color w:val="000000"/>
          <w:lang w:val="ru-RU"/>
        </w:rPr>
        <w:t xml:space="preserve"> </w:t>
      </w:r>
      <w:r w:rsidRPr="004C1D8D">
        <w:rPr>
          <w:rStyle w:val="hps"/>
          <w:rFonts w:ascii="Times New Roman" w:hAnsi="Times New Roman" w:cs="Times New Roman"/>
          <w:color w:val="000000"/>
          <w:lang w:val="ru-RU"/>
        </w:rPr>
        <w:t>корпоративните цели</w:t>
      </w:r>
      <w:r w:rsidRPr="004C1D8D">
        <w:rPr>
          <w:rFonts w:ascii="Times New Roman" w:hAnsi="Times New Roman" w:cs="Times New Roman"/>
          <w:color w:val="000000"/>
          <w:lang w:val="ru-RU"/>
        </w:rPr>
        <w:t xml:space="preserve">, организацията и </w:t>
      </w:r>
      <w:r w:rsidRPr="004C1D8D">
        <w:rPr>
          <w:rStyle w:val="hps"/>
          <w:rFonts w:ascii="Times New Roman" w:hAnsi="Times New Roman" w:cs="Times New Roman"/>
          <w:color w:val="000000"/>
          <w:lang w:val="ru-RU"/>
        </w:rPr>
        <w:t>наличието на ресурси, а вътрешните с конкуренцията,</w:t>
      </w:r>
      <w:r w:rsidRPr="004C1D8D">
        <w:rPr>
          <w:rFonts w:ascii="Times New Roman" w:hAnsi="Times New Roman" w:cs="Times New Roman"/>
          <w:color w:val="000000"/>
          <w:lang w:val="ru-RU"/>
        </w:rPr>
        <w:t xml:space="preserve"> </w:t>
      </w:r>
      <w:r w:rsidRPr="004C1D8D">
        <w:rPr>
          <w:rStyle w:val="hps"/>
          <w:rFonts w:ascii="Times New Roman" w:hAnsi="Times New Roman" w:cs="Times New Roman"/>
          <w:color w:val="000000"/>
          <w:lang w:val="ru-RU"/>
        </w:rPr>
        <w:t>развитието на технологиите, както и с икономическите</w:t>
      </w:r>
      <w:r w:rsidRPr="004C1D8D">
        <w:rPr>
          <w:rFonts w:ascii="Times New Roman" w:hAnsi="Times New Roman" w:cs="Times New Roman"/>
          <w:color w:val="000000"/>
          <w:lang w:val="ru-RU"/>
        </w:rPr>
        <w:t xml:space="preserve">, политически и </w:t>
      </w:r>
      <w:r w:rsidRPr="004C1D8D">
        <w:rPr>
          <w:rStyle w:val="hps"/>
          <w:rFonts w:ascii="Times New Roman" w:hAnsi="Times New Roman" w:cs="Times New Roman"/>
          <w:color w:val="000000"/>
          <w:lang w:val="ru-RU"/>
        </w:rPr>
        <w:t>социални промени</w:t>
      </w:r>
      <w:r w:rsidRPr="004C1D8D">
        <w:rPr>
          <w:rFonts w:ascii="Times New Roman" w:hAnsi="Times New Roman" w:cs="Times New Roman"/>
          <w:color w:val="000000"/>
          <w:lang w:val="ru-RU"/>
        </w:rPr>
        <w:t xml:space="preserve">. </w:t>
      </w:r>
      <w:r w:rsidRPr="004C1D8D">
        <w:rPr>
          <w:rFonts w:ascii="Times New Roman" w:hAnsi="Times New Roman" w:cs="Times New Roman"/>
          <w:lang w:val="ru-RU"/>
        </w:rPr>
        <w:t>Въз основа на това,</w:t>
      </w:r>
      <w:r w:rsidRPr="004C1D8D">
        <w:rPr>
          <w:rFonts w:ascii="Times New Roman" w:hAnsi="Times New Roman" w:cs="Times New Roman"/>
        </w:rPr>
        <w:t xml:space="preserve"> посочените две групи мотиви могат допълнително да бъдат раздробявани на последващи по-ниски равнища. Вътрешнофирмените например се подразделят на </w:t>
      </w:r>
      <w:r w:rsidRPr="004C1D8D">
        <w:rPr>
          <w:rFonts w:ascii="Times New Roman" w:hAnsi="Times New Roman" w:cs="Times New Roman"/>
          <w:i/>
        </w:rPr>
        <w:t>личностни характеристики на ръководния състав</w:t>
      </w:r>
      <w:r w:rsidRPr="004C1D8D">
        <w:rPr>
          <w:rFonts w:ascii="Times New Roman" w:hAnsi="Times New Roman" w:cs="Times New Roman"/>
        </w:rPr>
        <w:t xml:space="preserve"> (познаване на чуждите страни и пазари; владеене на чужди езици; опит в международните бизнес операции; лични амбиции и склонност за поемане на рискове) и </w:t>
      </w:r>
      <w:r w:rsidRPr="004C1D8D">
        <w:rPr>
          <w:rFonts w:ascii="Times New Roman" w:hAnsi="Times New Roman" w:cs="Times New Roman"/>
          <w:i/>
        </w:rPr>
        <w:t>специфични за фирмата и нейното управление вътрешни фактори</w:t>
      </w:r>
      <w:r w:rsidRPr="004C1D8D">
        <w:rPr>
          <w:rFonts w:ascii="Times New Roman" w:hAnsi="Times New Roman" w:cs="Times New Roman"/>
        </w:rPr>
        <w:t xml:space="preserve"> (големина на предприятието; конкурентни предимства и международна привлекателност на предлаганите от него продукти или услуги, желания контрол над задграничните операции и т.н.). Движещите сили от външната околна среда пък се проявят във вид на </w:t>
      </w:r>
      <w:r w:rsidRPr="004C1D8D">
        <w:rPr>
          <w:rFonts w:ascii="Times New Roman" w:hAnsi="Times New Roman" w:cs="Times New Roman"/>
          <w:i/>
        </w:rPr>
        <w:t>неочаквани поръчки,</w:t>
      </w:r>
      <w:r w:rsidRPr="004C1D8D">
        <w:rPr>
          <w:rFonts w:ascii="Times New Roman" w:hAnsi="Times New Roman" w:cs="Times New Roman"/>
        </w:rPr>
        <w:t xml:space="preserve"> </w:t>
      </w:r>
      <w:r w:rsidRPr="004C1D8D">
        <w:rPr>
          <w:rFonts w:ascii="Times New Roman" w:hAnsi="Times New Roman" w:cs="Times New Roman"/>
          <w:i/>
        </w:rPr>
        <w:t xml:space="preserve">привлекателност на целевия чужд пазар, предпочитанията на клиентите или действията на съперниците, bandwagon ефект </w:t>
      </w:r>
      <w:r w:rsidRPr="004C1D8D">
        <w:rPr>
          <w:rFonts w:ascii="Times New Roman" w:hAnsi="Times New Roman" w:cs="Times New Roman"/>
        </w:rPr>
        <w:t xml:space="preserve">и др. По-подробно виж Mellahi, K., J.G.Frynas, P.Finlay. Global Strategic Management, Oxford University Press Inc., New York, 2005, p.184-187; </w:t>
      </w:r>
      <w:r w:rsidRPr="004C1D8D">
        <w:rPr>
          <w:rFonts w:ascii="Times New Roman" w:hAnsi="Times New Roman" w:cs="Times New Roman"/>
          <w:iCs/>
          <w:spacing w:val="-3"/>
        </w:rPr>
        <w:t>Wild, J.J., K.L. Wild and J.C.Y. Han. International Business, 2 ed., Prentice Hall, N.J., 2003, p. 200-205</w:t>
      </w:r>
    </w:p>
  </w:footnote>
  <w:footnote w:id="17">
    <w:p w:rsidR="004736BB" w:rsidRPr="004C1D8D" w:rsidRDefault="004736BB" w:rsidP="00EF461A">
      <w:pPr>
        <w:autoSpaceDE w:val="0"/>
        <w:autoSpaceDN w:val="0"/>
        <w:adjustRightInd w:val="0"/>
        <w:spacing w:after="120" w:line="240" w:lineRule="auto"/>
        <w:jc w:val="both"/>
        <w:rPr>
          <w:rFonts w:ascii="Times New Roman" w:hAnsi="Times New Roman" w:cs="Times New Roman"/>
        </w:rPr>
      </w:pPr>
      <w:r w:rsidRPr="004C1D8D">
        <w:rPr>
          <w:rStyle w:val="FootnoteReference"/>
          <w:rFonts w:ascii="Times New Roman" w:hAnsi="Times New Roman" w:cs="Times New Roman"/>
        </w:rPr>
        <w:footnoteRef/>
      </w:r>
      <w:r w:rsidRPr="004C1D8D">
        <w:rPr>
          <w:rFonts w:ascii="Times New Roman" w:hAnsi="Times New Roman" w:cs="Times New Roman"/>
        </w:rPr>
        <w:t xml:space="preserve"> Пителис, Х.Н. Транснациональная компания: трактовка с позиций ресурсной концепции, Российский журнал менеджмента, т</w:t>
      </w:r>
      <w:r w:rsidRPr="004C1D8D">
        <w:rPr>
          <w:rFonts w:ascii="Times New Roman" w:hAnsi="Times New Roman" w:cs="Times New Roman"/>
          <w:iCs/>
        </w:rPr>
        <w:t>ом 5, № 4, 2007,с. 21-22</w:t>
      </w:r>
    </w:p>
  </w:footnote>
  <w:footnote w:id="18">
    <w:p w:rsidR="004736BB" w:rsidRPr="004C1D8D" w:rsidRDefault="004736BB" w:rsidP="00EF461A">
      <w:pPr>
        <w:pStyle w:val="FootnoteText"/>
        <w:spacing w:after="120"/>
        <w:jc w:val="both"/>
        <w:rPr>
          <w:sz w:val="22"/>
          <w:szCs w:val="22"/>
          <w:lang w:val="bg-BG"/>
        </w:rPr>
      </w:pPr>
      <w:r w:rsidRPr="004C1D8D">
        <w:rPr>
          <w:rStyle w:val="FootnoteReference"/>
          <w:sz w:val="22"/>
          <w:szCs w:val="22"/>
        </w:rPr>
        <w:footnoteRef/>
      </w:r>
      <w:r w:rsidRPr="004C1D8D">
        <w:rPr>
          <w:sz w:val="22"/>
          <w:szCs w:val="22"/>
          <w:lang w:val="bg-BG"/>
        </w:rPr>
        <w:t xml:space="preserve"> </w:t>
      </w:r>
      <w:r w:rsidRPr="004C1D8D">
        <w:rPr>
          <w:iCs/>
          <w:spacing w:val="-3"/>
          <w:sz w:val="22"/>
          <w:szCs w:val="22"/>
        </w:rPr>
        <w:t>Czinkota</w:t>
      </w:r>
      <w:r w:rsidRPr="004C1D8D">
        <w:rPr>
          <w:iCs/>
          <w:spacing w:val="-3"/>
          <w:sz w:val="22"/>
          <w:szCs w:val="22"/>
          <w:lang w:val="bg-BG"/>
        </w:rPr>
        <w:t xml:space="preserve">, </w:t>
      </w:r>
      <w:r w:rsidRPr="004C1D8D">
        <w:rPr>
          <w:iCs/>
          <w:spacing w:val="-3"/>
          <w:sz w:val="22"/>
          <w:szCs w:val="22"/>
        </w:rPr>
        <w:t>M</w:t>
      </w:r>
      <w:r w:rsidRPr="004C1D8D">
        <w:rPr>
          <w:iCs/>
          <w:spacing w:val="-3"/>
          <w:sz w:val="22"/>
          <w:szCs w:val="22"/>
          <w:lang w:val="bg-BG"/>
        </w:rPr>
        <w:t>.</w:t>
      </w:r>
      <w:r w:rsidRPr="004C1D8D">
        <w:rPr>
          <w:iCs/>
          <w:spacing w:val="-3"/>
          <w:sz w:val="22"/>
          <w:szCs w:val="22"/>
        </w:rPr>
        <w:t>R</w:t>
      </w:r>
      <w:r w:rsidRPr="004C1D8D">
        <w:rPr>
          <w:iCs/>
          <w:spacing w:val="-3"/>
          <w:sz w:val="22"/>
          <w:szCs w:val="22"/>
          <w:lang w:val="bg-BG"/>
        </w:rPr>
        <w:t xml:space="preserve">., </w:t>
      </w:r>
      <w:r w:rsidRPr="004C1D8D">
        <w:rPr>
          <w:iCs/>
          <w:spacing w:val="-3"/>
          <w:sz w:val="22"/>
          <w:szCs w:val="22"/>
        </w:rPr>
        <w:t>I</w:t>
      </w:r>
      <w:r w:rsidRPr="004C1D8D">
        <w:rPr>
          <w:iCs/>
          <w:spacing w:val="-3"/>
          <w:sz w:val="22"/>
          <w:szCs w:val="22"/>
          <w:lang w:val="bg-BG"/>
        </w:rPr>
        <w:t>.</w:t>
      </w:r>
      <w:r w:rsidRPr="004C1D8D">
        <w:rPr>
          <w:iCs/>
          <w:spacing w:val="-3"/>
          <w:sz w:val="22"/>
          <w:szCs w:val="22"/>
        </w:rPr>
        <w:t>A</w:t>
      </w:r>
      <w:r w:rsidRPr="004C1D8D">
        <w:rPr>
          <w:iCs/>
          <w:spacing w:val="-3"/>
          <w:sz w:val="22"/>
          <w:szCs w:val="22"/>
          <w:lang w:val="bg-BG"/>
        </w:rPr>
        <w:t xml:space="preserve">. </w:t>
      </w:r>
      <w:r w:rsidRPr="004C1D8D">
        <w:rPr>
          <w:iCs/>
          <w:spacing w:val="-3"/>
          <w:sz w:val="22"/>
          <w:szCs w:val="22"/>
        </w:rPr>
        <w:t>Ronkainen</w:t>
      </w:r>
      <w:r w:rsidRPr="004C1D8D">
        <w:rPr>
          <w:iCs/>
          <w:spacing w:val="-3"/>
          <w:sz w:val="22"/>
          <w:szCs w:val="22"/>
          <w:lang w:val="bg-BG"/>
        </w:rPr>
        <w:t xml:space="preserve">, </w:t>
      </w:r>
      <w:r w:rsidRPr="004C1D8D">
        <w:rPr>
          <w:iCs/>
          <w:spacing w:val="-3"/>
          <w:sz w:val="22"/>
          <w:szCs w:val="22"/>
        </w:rPr>
        <w:t>M</w:t>
      </w:r>
      <w:r w:rsidRPr="004C1D8D">
        <w:rPr>
          <w:iCs/>
          <w:spacing w:val="-3"/>
          <w:sz w:val="22"/>
          <w:szCs w:val="22"/>
          <w:lang w:val="bg-BG"/>
        </w:rPr>
        <w:t>.</w:t>
      </w:r>
      <w:r w:rsidRPr="004C1D8D">
        <w:rPr>
          <w:iCs/>
          <w:spacing w:val="-3"/>
          <w:sz w:val="22"/>
          <w:szCs w:val="22"/>
        </w:rPr>
        <w:t>H</w:t>
      </w:r>
      <w:r w:rsidRPr="004C1D8D">
        <w:rPr>
          <w:iCs/>
          <w:spacing w:val="-3"/>
          <w:sz w:val="22"/>
          <w:szCs w:val="22"/>
          <w:lang w:val="bg-BG"/>
        </w:rPr>
        <w:t xml:space="preserve">. </w:t>
      </w:r>
      <w:r w:rsidRPr="004C1D8D">
        <w:rPr>
          <w:iCs/>
          <w:spacing w:val="-3"/>
          <w:sz w:val="22"/>
          <w:szCs w:val="22"/>
        </w:rPr>
        <w:t>Moffett</w:t>
      </w:r>
      <w:r w:rsidRPr="004C1D8D">
        <w:rPr>
          <w:iCs/>
          <w:spacing w:val="-3"/>
          <w:sz w:val="22"/>
          <w:szCs w:val="22"/>
          <w:lang w:val="bg-BG"/>
        </w:rPr>
        <w:t xml:space="preserve">. </w:t>
      </w:r>
      <w:r w:rsidRPr="004C1D8D">
        <w:rPr>
          <w:iCs/>
          <w:spacing w:val="-3"/>
          <w:sz w:val="22"/>
          <w:szCs w:val="22"/>
        </w:rPr>
        <w:t>International</w:t>
      </w:r>
      <w:r w:rsidRPr="004C1D8D">
        <w:rPr>
          <w:iCs/>
          <w:spacing w:val="-3"/>
          <w:sz w:val="22"/>
          <w:szCs w:val="22"/>
          <w:lang w:val="bg-BG"/>
        </w:rPr>
        <w:t xml:space="preserve"> </w:t>
      </w:r>
      <w:r w:rsidRPr="004C1D8D">
        <w:rPr>
          <w:iCs/>
          <w:spacing w:val="-3"/>
          <w:sz w:val="22"/>
          <w:szCs w:val="22"/>
        </w:rPr>
        <w:t>Business</w:t>
      </w:r>
      <w:r w:rsidRPr="004C1D8D">
        <w:rPr>
          <w:iCs/>
          <w:spacing w:val="-3"/>
          <w:sz w:val="22"/>
          <w:szCs w:val="22"/>
          <w:lang w:val="bg-BG"/>
        </w:rPr>
        <w:t xml:space="preserve">, 5 </w:t>
      </w:r>
      <w:r w:rsidRPr="004C1D8D">
        <w:rPr>
          <w:iCs/>
          <w:spacing w:val="-3"/>
          <w:sz w:val="22"/>
          <w:szCs w:val="22"/>
        </w:rPr>
        <w:t>ed</w:t>
      </w:r>
      <w:r w:rsidRPr="004C1D8D">
        <w:rPr>
          <w:iCs/>
          <w:spacing w:val="-3"/>
          <w:sz w:val="22"/>
          <w:szCs w:val="22"/>
          <w:lang w:val="bg-BG"/>
        </w:rPr>
        <w:t xml:space="preserve">., </w:t>
      </w:r>
      <w:r w:rsidRPr="004C1D8D">
        <w:rPr>
          <w:iCs/>
          <w:spacing w:val="-3"/>
          <w:sz w:val="22"/>
          <w:szCs w:val="22"/>
        </w:rPr>
        <w:t>The</w:t>
      </w:r>
      <w:r w:rsidRPr="004C1D8D">
        <w:rPr>
          <w:iCs/>
          <w:spacing w:val="-3"/>
          <w:sz w:val="22"/>
          <w:szCs w:val="22"/>
          <w:lang w:val="bg-BG"/>
        </w:rPr>
        <w:t xml:space="preserve"> </w:t>
      </w:r>
      <w:r w:rsidRPr="004C1D8D">
        <w:rPr>
          <w:iCs/>
          <w:spacing w:val="-3"/>
          <w:sz w:val="22"/>
          <w:szCs w:val="22"/>
        </w:rPr>
        <w:t>Dryden</w:t>
      </w:r>
      <w:r w:rsidRPr="004C1D8D">
        <w:rPr>
          <w:iCs/>
          <w:spacing w:val="-3"/>
          <w:sz w:val="22"/>
          <w:szCs w:val="22"/>
          <w:lang w:val="bg-BG"/>
        </w:rPr>
        <w:t xml:space="preserve"> </w:t>
      </w:r>
      <w:r w:rsidRPr="004C1D8D">
        <w:rPr>
          <w:iCs/>
          <w:spacing w:val="-3"/>
          <w:sz w:val="22"/>
          <w:szCs w:val="22"/>
        </w:rPr>
        <w:t>Press</w:t>
      </w:r>
      <w:r w:rsidRPr="004C1D8D">
        <w:rPr>
          <w:iCs/>
          <w:spacing w:val="-3"/>
          <w:sz w:val="22"/>
          <w:szCs w:val="22"/>
          <w:lang w:val="bg-BG"/>
        </w:rPr>
        <w:t>, 1999, р.366</w:t>
      </w:r>
    </w:p>
  </w:footnote>
  <w:footnote w:id="19">
    <w:p w:rsidR="004736BB" w:rsidRPr="004C1D8D" w:rsidRDefault="004736BB" w:rsidP="00EF461A">
      <w:pPr>
        <w:autoSpaceDE w:val="0"/>
        <w:autoSpaceDN w:val="0"/>
        <w:adjustRightInd w:val="0"/>
        <w:spacing w:after="120" w:line="240" w:lineRule="auto"/>
        <w:jc w:val="both"/>
        <w:rPr>
          <w:rFonts w:ascii="Times New Roman" w:hAnsi="Times New Roman" w:cs="Times New Roman"/>
        </w:rPr>
      </w:pPr>
      <w:r w:rsidRPr="004C1D8D">
        <w:rPr>
          <w:rStyle w:val="FootnoteReference"/>
          <w:rFonts w:ascii="Times New Roman" w:hAnsi="Times New Roman" w:cs="Times New Roman"/>
        </w:rPr>
        <w:footnoteRef/>
      </w:r>
      <w:r w:rsidRPr="004C1D8D">
        <w:rPr>
          <w:rFonts w:ascii="Times New Roman" w:hAnsi="Times New Roman" w:cs="Times New Roman"/>
        </w:rPr>
        <w:t xml:space="preserve"> </w:t>
      </w:r>
      <w:r w:rsidRPr="004C1D8D">
        <w:rPr>
          <w:rStyle w:val="hps"/>
          <w:rFonts w:ascii="Times New Roman" w:hAnsi="Times New Roman" w:cs="Times New Roman"/>
        </w:rPr>
        <w:t>Връ</w:t>
      </w:r>
      <w:r w:rsidRPr="004C1D8D">
        <w:rPr>
          <w:rStyle w:val="hps"/>
          <w:rFonts w:ascii="Times New Roman" w:hAnsi="Times New Roman" w:cs="Times New Roman"/>
          <w:lang w:val="ru-RU"/>
        </w:rPr>
        <w:t>зкат</w:t>
      </w:r>
      <w:r w:rsidRPr="004C1D8D">
        <w:rPr>
          <w:rStyle w:val="hps"/>
          <w:rFonts w:ascii="Times New Roman" w:hAnsi="Times New Roman" w:cs="Times New Roman"/>
          <w:color w:val="222222"/>
          <w:lang w:val="ru-RU"/>
        </w:rPr>
        <w:t>а</w:t>
      </w:r>
      <w:r w:rsidRPr="004C1D8D">
        <w:rPr>
          <w:rFonts w:ascii="Times New Roman" w:hAnsi="Times New Roman" w:cs="Times New Roman"/>
          <w:color w:val="222222"/>
          <w:lang w:val="ru-RU"/>
        </w:rPr>
        <w:t xml:space="preserve"> </w:t>
      </w:r>
      <w:r w:rsidRPr="004C1D8D">
        <w:rPr>
          <w:rStyle w:val="hps"/>
          <w:rFonts w:ascii="Times New Roman" w:hAnsi="Times New Roman" w:cs="Times New Roman"/>
          <w:lang w:val="ru-RU"/>
        </w:rPr>
        <w:t>межд</w:t>
      </w:r>
      <w:r w:rsidRPr="004C1D8D">
        <w:rPr>
          <w:rStyle w:val="hps"/>
          <w:rFonts w:ascii="Times New Roman" w:hAnsi="Times New Roman" w:cs="Times New Roman"/>
          <w:color w:val="222222"/>
          <w:lang w:val="ru-RU"/>
        </w:rPr>
        <w:t>у</w:t>
      </w:r>
      <w:r w:rsidRPr="004C1D8D">
        <w:rPr>
          <w:rFonts w:ascii="Times New Roman" w:hAnsi="Times New Roman" w:cs="Times New Roman"/>
          <w:color w:val="222222"/>
          <w:lang w:val="ru-RU"/>
        </w:rPr>
        <w:t xml:space="preserve"> </w:t>
      </w:r>
      <w:r w:rsidRPr="004C1D8D">
        <w:rPr>
          <w:rStyle w:val="hps"/>
          <w:rFonts w:ascii="Times New Roman" w:hAnsi="Times New Roman" w:cs="Times New Roman"/>
          <w:lang w:val="ru-RU"/>
        </w:rPr>
        <w:t>размера на фирмат</w:t>
      </w:r>
      <w:r w:rsidRPr="004C1D8D">
        <w:rPr>
          <w:rStyle w:val="hps"/>
          <w:rFonts w:ascii="Times New Roman" w:hAnsi="Times New Roman" w:cs="Times New Roman"/>
          <w:color w:val="222222"/>
          <w:lang w:val="ru-RU"/>
        </w:rPr>
        <w:t>а</w:t>
      </w:r>
      <w:r w:rsidRPr="004C1D8D">
        <w:rPr>
          <w:rFonts w:ascii="Times New Roman" w:hAnsi="Times New Roman" w:cs="Times New Roman"/>
          <w:color w:val="222222"/>
          <w:lang w:val="ru-RU"/>
        </w:rPr>
        <w:t xml:space="preserve"> </w:t>
      </w:r>
      <w:r w:rsidRPr="004C1D8D">
        <w:rPr>
          <w:rStyle w:val="hps"/>
          <w:rFonts w:ascii="Times New Roman" w:hAnsi="Times New Roman" w:cs="Times New Roman"/>
          <w:color w:val="222222"/>
          <w:lang w:val="ru-RU"/>
        </w:rPr>
        <w:t>и</w:t>
      </w:r>
      <w:r w:rsidRPr="004C1D8D">
        <w:rPr>
          <w:rFonts w:ascii="Times New Roman" w:hAnsi="Times New Roman" w:cs="Times New Roman"/>
          <w:color w:val="222222"/>
          <w:lang w:val="ru-RU"/>
        </w:rPr>
        <w:t xml:space="preserve"> </w:t>
      </w:r>
      <w:r w:rsidRPr="004C1D8D">
        <w:rPr>
          <w:rStyle w:val="hps"/>
          <w:rFonts w:ascii="Times New Roman" w:hAnsi="Times New Roman" w:cs="Times New Roman"/>
          <w:lang w:val="ru-RU"/>
        </w:rPr>
        <w:t>осъществяването на изно</w:t>
      </w:r>
      <w:r w:rsidRPr="004C1D8D">
        <w:rPr>
          <w:rStyle w:val="hps"/>
          <w:rFonts w:ascii="Times New Roman" w:hAnsi="Times New Roman" w:cs="Times New Roman"/>
          <w:color w:val="222222"/>
          <w:lang w:val="ru-RU"/>
        </w:rPr>
        <w:t>са</w:t>
      </w:r>
      <w:r w:rsidRPr="004C1D8D">
        <w:rPr>
          <w:rFonts w:ascii="Times New Roman" w:hAnsi="Times New Roman" w:cs="Times New Roman"/>
          <w:color w:val="222222"/>
          <w:lang w:val="ru-RU"/>
        </w:rPr>
        <w:t xml:space="preserve"> </w:t>
      </w:r>
      <w:r w:rsidRPr="004C1D8D">
        <w:rPr>
          <w:rStyle w:val="hps"/>
          <w:rFonts w:ascii="Times New Roman" w:hAnsi="Times New Roman" w:cs="Times New Roman"/>
          <w:lang w:val="ru-RU"/>
        </w:rPr>
        <w:t>е проучвана</w:t>
      </w:r>
      <w:r w:rsidRPr="004C1D8D">
        <w:rPr>
          <w:rFonts w:ascii="Times New Roman" w:hAnsi="Times New Roman" w:cs="Times New Roman"/>
          <w:color w:val="222222"/>
          <w:lang w:val="ru-RU"/>
        </w:rPr>
        <w:t xml:space="preserve"> </w:t>
      </w:r>
      <w:r w:rsidRPr="004C1D8D">
        <w:rPr>
          <w:rStyle w:val="hps"/>
          <w:rFonts w:ascii="Times New Roman" w:hAnsi="Times New Roman" w:cs="Times New Roman"/>
          <w:lang w:val="ru-RU"/>
        </w:rPr>
        <w:t xml:space="preserve">често </w:t>
      </w:r>
      <w:r w:rsidRPr="004C1D8D">
        <w:rPr>
          <w:rStyle w:val="hps"/>
          <w:rFonts w:ascii="Times New Roman" w:hAnsi="Times New Roman" w:cs="Times New Roman"/>
          <w:color w:val="222222"/>
          <w:lang w:val="ru-RU"/>
        </w:rPr>
        <w:t>в</w:t>
      </w:r>
      <w:r w:rsidRPr="004C1D8D">
        <w:rPr>
          <w:rFonts w:ascii="Times New Roman" w:hAnsi="Times New Roman" w:cs="Times New Roman"/>
          <w:color w:val="222222"/>
          <w:lang w:val="ru-RU"/>
        </w:rPr>
        <w:t xml:space="preserve"> специализираната литература по международен бизнес и </w:t>
      </w:r>
      <w:r w:rsidRPr="004C1D8D">
        <w:rPr>
          <w:rStyle w:val="hps"/>
          <w:rFonts w:ascii="Times New Roman" w:hAnsi="Times New Roman" w:cs="Times New Roman"/>
          <w:lang w:val="ru-RU"/>
        </w:rPr>
        <w:t>международен маркетин</w:t>
      </w:r>
      <w:r w:rsidRPr="004C1D8D">
        <w:rPr>
          <w:rStyle w:val="hps"/>
          <w:rFonts w:ascii="Times New Roman" w:hAnsi="Times New Roman" w:cs="Times New Roman"/>
          <w:color w:val="222222"/>
          <w:lang w:val="ru-RU"/>
        </w:rPr>
        <w:t>г.</w:t>
      </w:r>
      <w:r w:rsidRPr="004C1D8D">
        <w:rPr>
          <w:rFonts w:ascii="Times New Roman" w:hAnsi="Times New Roman" w:cs="Times New Roman"/>
          <w:color w:val="222222"/>
          <w:lang w:val="ru-RU"/>
        </w:rPr>
        <w:t xml:space="preserve"> </w:t>
      </w:r>
      <w:r w:rsidRPr="004C1D8D">
        <w:rPr>
          <w:rStyle w:val="hps"/>
          <w:rFonts w:ascii="Times New Roman" w:hAnsi="Times New Roman" w:cs="Times New Roman"/>
          <w:lang w:val="ru-RU"/>
        </w:rPr>
        <w:t>Им</w:t>
      </w:r>
      <w:r w:rsidRPr="004C1D8D">
        <w:rPr>
          <w:rStyle w:val="hps"/>
          <w:rFonts w:ascii="Times New Roman" w:hAnsi="Times New Roman" w:cs="Times New Roman"/>
          <w:color w:val="222222"/>
          <w:lang w:val="ru-RU"/>
        </w:rPr>
        <w:t>а</w:t>
      </w:r>
      <w:r w:rsidRPr="004C1D8D">
        <w:rPr>
          <w:rFonts w:ascii="Times New Roman" w:hAnsi="Times New Roman" w:cs="Times New Roman"/>
          <w:color w:val="222222"/>
          <w:lang w:val="ru-RU"/>
        </w:rPr>
        <w:t xml:space="preserve"> </w:t>
      </w:r>
      <w:r w:rsidRPr="004C1D8D">
        <w:rPr>
          <w:rStyle w:val="hps"/>
          <w:rFonts w:ascii="Times New Roman" w:hAnsi="Times New Roman" w:cs="Times New Roman"/>
          <w:lang w:val="ru-RU"/>
        </w:rPr>
        <w:t>общ консенсу</w:t>
      </w:r>
      <w:r w:rsidRPr="004C1D8D">
        <w:rPr>
          <w:rStyle w:val="hps"/>
          <w:rFonts w:ascii="Times New Roman" w:hAnsi="Times New Roman" w:cs="Times New Roman"/>
          <w:color w:val="222222"/>
          <w:lang w:val="ru-RU"/>
        </w:rPr>
        <w:t>с</w:t>
      </w:r>
      <w:r w:rsidRPr="004C1D8D">
        <w:rPr>
          <w:rFonts w:ascii="Times New Roman" w:hAnsi="Times New Roman" w:cs="Times New Roman"/>
          <w:color w:val="222222"/>
          <w:lang w:val="ru-RU"/>
        </w:rPr>
        <w:t xml:space="preserve"> </w:t>
      </w:r>
      <w:r w:rsidRPr="004C1D8D">
        <w:rPr>
          <w:rStyle w:val="hps"/>
          <w:rFonts w:ascii="Times New Roman" w:hAnsi="Times New Roman" w:cs="Times New Roman"/>
          <w:lang w:val="ru-RU"/>
        </w:rPr>
        <w:t>в литературат</w:t>
      </w:r>
      <w:r w:rsidRPr="004C1D8D">
        <w:rPr>
          <w:rStyle w:val="hps"/>
          <w:rFonts w:ascii="Times New Roman" w:hAnsi="Times New Roman" w:cs="Times New Roman"/>
          <w:color w:val="222222"/>
          <w:lang w:val="ru-RU"/>
        </w:rPr>
        <w:t xml:space="preserve">а, че размерът на </w:t>
      </w:r>
      <w:r w:rsidRPr="004C1D8D">
        <w:rPr>
          <w:rStyle w:val="hps"/>
          <w:rFonts w:ascii="Times New Roman" w:hAnsi="Times New Roman" w:cs="Times New Roman"/>
          <w:lang w:val="ru-RU"/>
        </w:rPr>
        <w:t>фирм</w:t>
      </w:r>
      <w:r w:rsidRPr="004C1D8D">
        <w:rPr>
          <w:rStyle w:val="hps"/>
          <w:rFonts w:ascii="Times New Roman" w:hAnsi="Times New Roman" w:cs="Times New Roman"/>
          <w:color w:val="222222"/>
          <w:lang w:val="ru-RU"/>
        </w:rPr>
        <w:t>ата</w:t>
      </w:r>
      <w:r w:rsidRPr="004C1D8D">
        <w:rPr>
          <w:rFonts w:ascii="Times New Roman" w:hAnsi="Times New Roman" w:cs="Times New Roman"/>
          <w:color w:val="222222"/>
          <w:lang w:val="ru-RU"/>
        </w:rPr>
        <w:t xml:space="preserve"> </w:t>
      </w:r>
      <w:r w:rsidRPr="004C1D8D">
        <w:rPr>
          <w:rStyle w:val="hps"/>
          <w:rFonts w:ascii="Times New Roman" w:hAnsi="Times New Roman" w:cs="Times New Roman"/>
          <w:color w:val="222222"/>
          <w:lang w:val="ru-RU"/>
        </w:rPr>
        <w:t>е</w:t>
      </w:r>
      <w:r w:rsidRPr="004C1D8D">
        <w:rPr>
          <w:rFonts w:ascii="Times New Roman" w:hAnsi="Times New Roman" w:cs="Times New Roman"/>
          <w:color w:val="222222"/>
          <w:lang w:val="ru-RU"/>
        </w:rPr>
        <w:t xml:space="preserve"> </w:t>
      </w:r>
      <w:r w:rsidRPr="004C1D8D">
        <w:rPr>
          <w:rStyle w:val="hps"/>
          <w:rFonts w:ascii="Times New Roman" w:hAnsi="Times New Roman" w:cs="Times New Roman"/>
          <w:lang w:val="ru-RU"/>
        </w:rPr>
        <w:t>положителн</w:t>
      </w:r>
      <w:r w:rsidRPr="004C1D8D">
        <w:rPr>
          <w:rStyle w:val="hps"/>
          <w:rFonts w:ascii="Times New Roman" w:hAnsi="Times New Roman" w:cs="Times New Roman"/>
          <w:color w:val="222222"/>
          <w:lang w:val="ru-RU"/>
        </w:rPr>
        <w:t>о</w:t>
      </w:r>
      <w:r w:rsidRPr="004C1D8D">
        <w:rPr>
          <w:rFonts w:ascii="Times New Roman" w:hAnsi="Times New Roman" w:cs="Times New Roman"/>
          <w:color w:val="222222"/>
          <w:lang w:val="ru-RU"/>
        </w:rPr>
        <w:t xml:space="preserve"> </w:t>
      </w:r>
      <w:r w:rsidRPr="004C1D8D">
        <w:rPr>
          <w:rStyle w:val="hps"/>
          <w:rFonts w:ascii="Times New Roman" w:hAnsi="Times New Roman" w:cs="Times New Roman"/>
          <w:lang w:val="ru-RU"/>
        </w:rPr>
        <w:t xml:space="preserve">свързан </w:t>
      </w:r>
      <w:r w:rsidRPr="004C1D8D">
        <w:rPr>
          <w:rStyle w:val="hps"/>
          <w:rFonts w:ascii="Times New Roman" w:hAnsi="Times New Roman" w:cs="Times New Roman"/>
          <w:color w:val="222222"/>
          <w:lang w:val="ru-RU"/>
        </w:rPr>
        <w:t>със</w:t>
      </w:r>
      <w:r w:rsidRPr="004C1D8D">
        <w:rPr>
          <w:rFonts w:ascii="Times New Roman" w:hAnsi="Times New Roman" w:cs="Times New Roman"/>
          <w:color w:val="222222"/>
          <w:lang w:val="ru-RU"/>
        </w:rPr>
        <w:t xml:space="preserve"> </w:t>
      </w:r>
      <w:r w:rsidRPr="004C1D8D">
        <w:rPr>
          <w:rStyle w:val="hps"/>
          <w:rFonts w:ascii="Times New Roman" w:hAnsi="Times New Roman" w:cs="Times New Roman"/>
          <w:lang w:val="ru-RU"/>
        </w:rPr>
        <w:t>склоннос</w:t>
      </w:r>
      <w:r w:rsidRPr="004C1D8D">
        <w:rPr>
          <w:rStyle w:val="hps"/>
          <w:rFonts w:ascii="Times New Roman" w:hAnsi="Times New Roman" w:cs="Times New Roman"/>
          <w:color w:val="222222"/>
          <w:lang w:val="ru-RU"/>
        </w:rPr>
        <w:t>тта</w:t>
      </w:r>
      <w:r w:rsidRPr="004C1D8D">
        <w:rPr>
          <w:rFonts w:ascii="Times New Roman" w:hAnsi="Times New Roman" w:cs="Times New Roman"/>
          <w:color w:val="222222"/>
          <w:lang w:val="ru-RU"/>
        </w:rPr>
        <w:t xml:space="preserve"> </w:t>
      </w:r>
      <w:r w:rsidRPr="004C1D8D">
        <w:rPr>
          <w:rStyle w:val="hps"/>
          <w:rFonts w:ascii="Times New Roman" w:hAnsi="Times New Roman" w:cs="Times New Roman"/>
          <w:lang w:val="ru-RU"/>
        </w:rPr>
        <w:t>на фирмат</w:t>
      </w:r>
      <w:r w:rsidRPr="004C1D8D">
        <w:rPr>
          <w:rStyle w:val="hps"/>
          <w:rFonts w:ascii="Times New Roman" w:hAnsi="Times New Roman" w:cs="Times New Roman"/>
          <w:color w:val="222222"/>
          <w:lang w:val="ru-RU"/>
        </w:rPr>
        <w:t>а</w:t>
      </w:r>
      <w:r w:rsidRPr="004C1D8D">
        <w:rPr>
          <w:rFonts w:ascii="Times New Roman" w:hAnsi="Times New Roman" w:cs="Times New Roman"/>
          <w:color w:val="222222"/>
          <w:lang w:val="ru-RU"/>
        </w:rPr>
        <w:t xml:space="preserve"> </w:t>
      </w:r>
      <w:r w:rsidRPr="004C1D8D">
        <w:rPr>
          <w:rStyle w:val="hps"/>
          <w:rFonts w:ascii="Times New Roman" w:hAnsi="Times New Roman" w:cs="Times New Roman"/>
          <w:lang w:val="ru-RU"/>
        </w:rPr>
        <w:t>за изно</w:t>
      </w:r>
      <w:r>
        <w:rPr>
          <w:rStyle w:val="hps"/>
          <w:rFonts w:ascii="Times New Roman" w:hAnsi="Times New Roman" w:cs="Times New Roman"/>
          <w:color w:val="222222"/>
          <w:lang w:val="ru-RU"/>
        </w:rPr>
        <w:t>с. Посочва се</w:t>
      </w:r>
      <w:r w:rsidRPr="004C1D8D">
        <w:rPr>
          <w:rStyle w:val="hps"/>
          <w:rFonts w:ascii="Times New Roman" w:hAnsi="Times New Roman" w:cs="Times New Roman"/>
          <w:color w:val="222222"/>
          <w:lang w:val="ru-RU"/>
        </w:rPr>
        <w:t xml:space="preserve"> също така, че </w:t>
      </w:r>
      <w:r w:rsidRPr="004C1D8D">
        <w:rPr>
          <w:rStyle w:val="hps"/>
          <w:rFonts w:ascii="Times New Roman" w:hAnsi="Times New Roman" w:cs="Times New Roman"/>
          <w:lang w:val="ru-RU"/>
        </w:rPr>
        <w:t>разме</w:t>
      </w:r>
      <w:r w:rsidRPr="004C1D8D">
        <w:rPr>
          <w:rStyle w:val="hps"/>
          <w:rFonts w:ascii="Times New Roman" w:hAnsi="Times New Roman" w:cs="Times New Roman"/>
          <w:color w:val="222222"/>
          <w:lang w:val="ru-RU"/>
        </w:rPr>
        <w:t>рът на фирмата</w:t>
      </w:r>
      <w:r w:rsidRPr="004C1D8D">
        <w:rPr>
          <w:rFonts w:ascii="Times New Roman" w:hAnsi="Times New Roman" w:cs="Times New Roman"/>
          <w:color w:val="222222"/>
          <w:lang w:val="ru-RU"/>
        </w:rPr>
        <w:t xml:space="preserve"> </w:t>
      </w:r>
      <w:r w:rsidRPr="004C1D8D">
        <w:rPr>
          <w:rStyle w:val="hps"/>
          <w:rFonts w:ascii="Times New Roman" w:hAnsi="Times New Roman" w:cs="Times New Roman"/>
          <w:lang w:val="ru-RU"/>
        </w:rPr>
        <w:t>засяг</w:t>
      </w:r>
      <w:r w:rsidRPr="004C1D8D">
        <w:rPr>
          <w:rStyle w:val="hps"/>
          <w:rFonts w:ascii="Times New Roman" w:hAnsi="Times New Roman" w:cs="Times New Roman"/>
          <w:color w:val="222222"/>
          <w:lang w:val="ru-RU"/>
        </w:rPr>
        <w:t>а</w:t>
      </w:r>
      <w:r w:rsidRPr="004C1D8D">
        <w:rPr>
          <w:rFonts w:ascii="Times New Roman" w:hAnsi="Times New Roman" w:cs="Times New Roman"/>
          <w:color w:val="222222"/>
          <w:lang w:val="ru-RU"/>
        </w:rPr>
        <w:t xml:space="preserve"> сериозно и стратегията за на</w:t>
      </w:r>
      <w:r w:rsidRPr="004C1D8D">
        <w:rPr>
          <w:rStyle w:val="hps"/>
          <w:rFonts w:ascii="Times New Roman" w:hAnsi="Times New Roman" w:cs="Times New Roman"/>
          <w:lang w:val="ru-RU"/>
        </w:rPr>
        <w:t>влизан</w:t>
      </w:r>
      <w:r w:rsidRPr="004C1D8D">
        <w:rPr>
          <w:rStyle w:val="hps"/>
          <w:rFonts w:ascii="Times New Roman" w:hAnsi="Times New Roman" w:cs="Times New Roman"/>
          <w:color w:val="222222"/>
          <w:lang w:val="ru-RU"/>
        </w:rPr>
        <w:t>е</w:t>
      </w:r>
      <w:r w:rsidRPr="004C1D8D">
        <w:rPr>
          <w:rFonts w:ascii="Times New Roman" w:hAnsi="Times New Roman" w:cs="Times New Roman"/>
          <w:color w:val="222222"/>
          <w:lang w:val="ru-RU"/>
        </w:rPr>
        <w:t xml:space="preserve"> на външните пазари. По</w:t>
      </w:r>
      <w:r w:rsidRPr="004C1D8D">
        <w:rPr>
          <w:rFonts w:ascii="Times New Roman" w:hAnsi="Times New Roman" w:cs="Times New Roman"/>
          <w:color w:val="222222"/>
          <w:lang w:val="en-GB"/>
        </w:rPr>
        <w:t>-</w:t>
      </w:r>
      <w:r w:rsidRPr="004C1D8D">
        <w:rPr>
          <w:rFonts w:ascii="Times New Roman" w:hAnsi="Times New Roman" w:cs="Times New Roman"/>
          <w:color w:val="222222"/>
          <w:lang w:val="ru-RU"/>
        </w:rPr>
        <w:t>подробно</w:t>
      </w:r>
      <w:r w:rsidRPr="004C1D8D">
        <w:rPr>
          <w:rFonts w:ascii="Times New Roman" w:hAnsi="Times New Roman" w:cs="Times New Roman"/>
          <w:color w:val="222222"/>
          <w:lang w:val="en-GB"/>
        </w:rPr>
        <w:t xml:space="preserve"> </w:t>
      </w:r>
      <w:r w:rsidRPr="004C1D8D">
        <w:rPr>
          <w:rFonts w:ascii="Times New Roman" w:hAnsi="Times New Roman" w:cs="Times New Roman"/>
          <w:color w:val="222222"/>
          <w:lang w:val="ru-RU"/>
        </w:rPr>
        <w:t>виж</w:t>
      </w:r>
      <w:r w:rsidRPr="004C1D8D">
        <w:rPr>
          <w:rFonts w:ascii="Times New Roman" w:hAnsi="Times New Roman" w:cs="Times New Roman"/>
          <w:color w:val="222222"/>
        </w:rPr>
        <w:t xml:space="preserve"> </w:t>
      </w:r>
      <w:r w:rsidRPr="004C1D8D">
        <w:rPr>
          <w:rFonts w:ascii="Times New Roman" w:hAnsi="Times New Roman" w:cs="Times New Roman"/>
          <w:color w:val="000000"/>
        </w:rPr>
        <w:t xml:space="preserve">Verwaal, E. &amp; Donkers, B. Firm Size and Export Intensity: Solving an Empirical Puzzle, </w:t>
      </w:r>
      <w:r w:rsidRPr="004C1D8D">
        <w:rPr>
          <w:rFonts w:ascii="Times New Roman" w:hAnsi="Times New Roman" w:cs="Times New Roman"/>
          <w:iCs/>
          <w:color w:val="000000"/>
        </w:rPr>
        <w:t>Journal of international business studies</w:t>
      </w:r>
      <w:r w:rsidRPr="004C1D8D">
        <w:rPr>
          <w:rFonts w:ascii="Times New Roman" w:hAnsi="Times New Roman" w:cs="Times New Roman"/>
          <w:color w:val="000000"/>
        </w:rPr>
        <w:t xml:space="preserve">, vol.33/3,2002, рp.603-613 </w:t>
      </w:r>
    </w:p>
  </w:footnote>
  <w:footnote w:id="20">
    <w:p w:rsidR="004736BB" w:rsidRPr="004C1D8D" w:rsidRDefault="004736BB" w:rsidP="00EF461A">
      <w:pPr>
        <w:spacing w:after="120" w:line="240" w:lineRule="auto"/>
        <w:jc w:val="both"/>
        <w:rPr>
          <w:rFonts w:ascii="Times New Roman" w:hAnsi="Times New Roman" w:cs="Times New Roman"/>
        </w:rPr>
      </w:pPr>
      <w:r w:rsidRPr="004C1D8D">
        <w:rPr>
          <w:rStyle w:val="FootnoteReference"/>
          <w:rFonts w:ascii="Times New Roman" w:hAnsi="Times New Roman" w:cs="Times New Roman"/>
        </w:rPr>
        <w:footnoteRef/>
      </w:r>
      <w:r w:rsidRPr="004C1D8D">
        <w:rPr>
          <w:rFonts w:ascii="Times New Roman" w:hAnsi="Times New Roman" w:cs="Times New Roman"/>
          <w:lang w:val="ru-RU"/>
        </w:rPr>
        <w:t xml:space="preserve"> </w:t>
      </w:r>
      <w:r w:rsidRPr="004C1D8D">
        <w:rPr>
          <w:rStyle w:val="hps"/>
          <w:rFonts w:ascii="Times New Roman" w:hAnsi="Times New Roman" w:cs="Times New Roman"/>
          <w:color w:val="000000"/>
        </w:rPr>
        <w:t>Общоприето е</w:t>
      </w:r>
      <w:r w:rsidRPr="004C1D8D">
        <w:rPr>
          <w:rFonts w:ascii="Times New Roman" w:hAnsi="Times New Roman" w:cs="Times New Roman"/>
        </w:rPr>
        <w:t xml:space="preserve">, че </w:t>
      </w:r>
      <w:r w:rsidRPr="004C1D8D">
        <w:rPr>
          <w:rStyle w:val="hps"/>
          <w:rFonts w:ascii="Times New Roman" w:hAnsi="Times New Roman" w:cs="Times New Roman"/>
          <w:color w:val="000000"/>
        </w:rPr>
        <w:t>в</w:t>
      </w:r>
      <w:r w:rsidRPr="004C1D8D">
        <w:rPr>
          <w:rFonts w:ascii="Times New Roman" w:hAnsi="Times New Roman" w:cs="Times New Roman"/>
        </w:rPr>
        <w:t xml:space="preserve"> </w:t>
      </w:r>
      <w:r w:rsidRPr="004C1D8D">
        <w:rPr>
          <w:rStyle w:val="hps"/>
          <w:rFonts w:ascii="Times New Roman" w:hAnsi="Times New Roman" w:cs="Times New Roman"/>
          <w:color w:val="000000"/>
        </w:rPr>
        <w:t>малкия бизнес</w:t>
      </w:r>
      <w:r w:rsidRPr="004C1D8D">
        <w:rPr>
          <w:rFonts w:ascii="Times New Roman" w:hAnsi="Times New Roman" w:cs="Times New Roman"/>
        </w:rPr>
        <w:t xml:space="preserve"> </w:t>
      </w:r>
      <w:r w:rsidRPr="004C1D8D">
        <w:rPr>
          <w:rStyle w:val="hps"/>
          <w:rFonts w:ascii="Times New Roman" w:hAnsi="Times New Roman" w:cs="Times New Roman"/>
          <w:color w:val="000000"/>
        </w:rPr>
        <w:t>нагласите и ангажираността за</w:t>
      </w:r>
      <w:r w:rsidRPr="004C1D8D">
        <w:rPr>
          <w:rFonts w:ascii="Times New Roman" w:hAnsi="Times New Roman" w:cs="Times New Roman"/>
        </w:rPr>
        <w:t xml:space="preserve"> </w:t>
      </w:r>
      <w:r w:rsidRPr="004C1D8D">
        <w:rPr>
          <w:rStyle w:val="hps"/>
          <w:rFonts w:ascii="Times New Roman" w:hAnsi="Times New Roman" w:cs="Times New Roman"/>
          <w:color w:val="000000"/>
        </w:rPr>
        <w:t>международна експанзия</w:t>
      </w:r>
      <w:r w:rsidRPr="004C1D8D">
        <w:rPr>
          <w:rFonts w:ascii="Times New Roman" w:hAnsi="Times New Roman" w:cs="Times New Roman"/>
        </w:rPr>
        <w:t xml:space="preserve"> </w:t>
      </w:r>
      <w:r w:rsidRPr="004C1D8D">
        <w:rPr>
          <w:rStyle w:val="hps"/>
          <w:rFonts w:ascii="Times New Roman" w:hAnsi="Times New Roman" w:cs="Times New Roman"/>
          <w:color w:val="000000"/>
        </w:rPr>
        <w:t>са от решаващо значение</w:t>
      </w:r>
      <w:r w:rsidRPr="004C1D8D">
        <w:rPr>
          <w:rFonts w:ascii="Times New Roman" w:hAnsi="Times New Roman" w:cs="Times New Roman"/>
        </w:rPr>
        <w:t xml:space="preserve"> </w:t>
      </w:r>
      <w:r w:rsidRPr="004C1D8D">
        <w:rPr>
          <w:rStyle w:val="hps"/>
          <w:rFonts w:ascii="Times New Roman" w:hAnsi="Times New Roman" w:cs="Times New Roman"/>
          <w:color w:val="000000"/>
        </w:rPr>
        <w:t>за</w:t>
      </w:r>
      <w:r w:rsidRPr="004C1D8D">
        <w:rPr>
          <w:rFonts w:ascii="Times New Roman" w:hAnsi="Times New Roman" w:cs="Times New Roman"/>
        </w:rPr>
        <w:t xml:space="preserve"> </w:t>
      </w:r>
      <w:r w:rsidRPr="004C1D8D">
        <w:rPr>
          <w:rStyle w:val="hps"/>
          <w:rFonts w:ascii="Times New Roman" w:hAnsi="Times New Roman" w:cs="Times New Roman"/>
          <w:color w:val="000000"/>
        </w:rPr>
        <w:t>успеха на предприеманите задгранични начинания</w:t>
      </w:r>
      <w:r w:rsidRPr="004C1D8D">
        <w:rPr>
          <w:rFonts w:ascii="Times New Roman" w:hAnsi="Times New Roman" w:cs="Times New Roman"/>
        </w:rPr>
        <w:t xml:space="preserve">, докато </w:t>
      </w:r>
      <w:r w:rsidRPr="004C1D8D">
        <w:rPr>
          <w:rStyle w:val="hps"/>
          <w:rFonts w:ascii="Times New Roman" w:hAnsi="Times New Roman" w:cs="Times New Roman"/>
          <w:color w:val="000000"/>
        </w:rPr>
        <w:t>в</w:t>
      </w:r>
      <w:r w:rsidRPr="004C1D8D">
        <w:rPr>
          <w:rFonts w:ascii="Times New Roman" w:hAnsi="Times New Roman" w:cs="Times New Roman"/>
        </w:rPr>
        <w:t xml:space="preserve"> </w:t>
      </w:r>
      <w:r w:rsidRPr="004C1D8D">
        <w:rPr>
          <w:rStyle w:val="hps"/>
          <w:rFonts w:ascii="Times New Roman" w:hAnsi="Times New Roman" w:cs="Times New Roman"/>
          <w:color w:val="000000"/>
        </w:rPr>
        <w:t>по-големите компании</w:t>
      </w:r>
      <w:r w:rsidRPr="004C1D8D">
        <w:rPr>
          <w:rFonts w:ascii="Times New Roman" w:hAnsi="Times New Roman" w:cs="Times New Roman"/>
        </w:rPr>
        <w:t xml:space="preserve"> </w:t>
      </w:r>
      <w:r>
        <w:rPr>
          <w:rFonts w:ascii="Times New Roman" w:hAnsi="Times New Roman" w:cs="Times New Roman"/>
        </w:rPr>
        <w:t xml:space="preserve">значимо </w:t>
      </w:r>
      <w:r w:rsidRPr="004C1D8D">
        <w:rPr>
          <w:rFonts w:ascii="Times New Roman" w:hAnsi="Times New Roman" w:cs="Times New Roman"/>
        </w:rPr>
        <w:t xml:space="preserve">влияние оказват </w:t>
      </w:r>
      <w:r w:rsidRPr="004C1D8D">
        <w:rPr>
          <w:rStyle w:val="hps"/>
          <w:rFonts w:ascii="Times New Roman" w:hAnsi="Times New Roman" w:cs="Times New Roman"/>
          <w:color w:val="000000"/>
        </w:rPr>
        <w:t>и много други обстоятелства.</w:t>
      </w:r>
      <w:r w:rsidRPr="004C1D8D">
        <w:rPr>
          <w:rFonts w:ascii="Times New Roman" w:hAnsi="Times New Roman" w:cs="Times New Roman"/>
        </w:rPr>
        <w:t xml:space="preserve"> Все пак </w:t>
      </w:r>
      <w:r w:rsidRPr="004C1D8D">
        <w:rPr>
          <w:rStyle w:val="hps"/>
          <w:rFonts w:ascii="Times New Roman" w:hAnsi="Times New Roman" w:cs="Times New Roman"/>
          <w:color w:val="000000"/>
        </w:rPr>
        <w:t>опитът</w:t>
      </w:r>
      <w:r w:rsidRPr="004C1D8D">
        <w:rPr>
          <w:rFonts w:ascii="Times New Roman" w:hAnsi="Times New Roman" w:cs="Times New Roman"/>
        </w:rPr>
        <w:t xml:space="preserve"> </w:t>
      </w:r>
      <w:r w:rsidRPr="004C1D8D">
        <w:rPr>
          <w:rStyle w:val="hps"/>
          <w:rFonts w:ascii="Times New Roman" w:hAnsi="Times New Roman" w:cs="Times New Roman"/>
          <w:color w:val="000000"/>
        </w:rPr>
        <w:t>на мениджърите</w:t>
      </w:r>
      <w:r w:rsidRPr="004C1D8D">
        <w:rPr>
          <w:rFonts w:ascii="Times New Roman" w:hAnsi="Times New Roman" w:cs="Times New Roman"/>
        </w:rPr>
        <w:t xml:space="preserve"> е онзи ключов фактор, който, независимо от размера на фирмата, играе главната роля както по отношение на предприемания експортен </w:t>
      </w:r>
      <w:r w:rsidRPr="004C1D8D">
        <w:rPr>
          <w:rStyle w:val="hps"/>
          <w:rFonts w:ascii="Times New Roman" w:hAnsi="Times New Roman" w:cs="Times New Roman"/>
          <w:color w:val="000000"/>
        </w:rPr>
        <w:t>ангажимент, така и при</w:t>
      </w:r>
      <w:r w:rsidRPr="004C1D8D">
        <w:rPr>
          <w:rFonts w:ascii="Times New Roman" w:hAnsi="Times New Roman" w:cs="Times New Roman"/>
        </w:rPr>
        <w:t xml:space="preserve"> </w:t>
      </w:r>
      <w:r w:rsidRPr="004C1D8D">
        <w:rPr>
          <w:rStyle w:val="hps"/>
          <w:rFonts w:ascii="Times New Roman" w:hAnsi="Times New Roman" w:cs="Times New Roman"/>
          <w:color w:val="000000"/>
        </w:rPr>
        <w:t>способността за успешно решаване на</w:t>
      </w:r>
      <w:r w:rsidRPr="004C1D8D">
        <w:rPr>
          <w:rFonts w:ascii="Times New Roman" w:hAnsi="Times New Roman" w:cs="Times New Roman"/>
        </w:rPr>
        <w:t xml:space="preserve"> произтичащите от външното участие проблеми</w:t>
      </w:r>
      <w:r w:rsidRPr="004C1D8D">
        <w:rPr>
          <w:rStyle w:val="hps"/>
          <w:rFonts w:ascii="Times New Roman" w:hAnsi="Times New Roman" w:cs="Times New Roman"/>
          <w:color w:val="000000"/>
        </w:rPr>
        <w:t xml:space="preserve">. По-подробно по въпроса виж </w:t>
      </w:r>
      <w:r w:rsidRPr="004C1D8D">
        <w:rPr>
          <w:rFonts w:ascii="Times New Roman" w:hAnsi="Times New Roman" w:cs="Times New Roman"/>
        </w:rPr>
        <w:t>Doole and Lowe. International marketing strategy, Fifth edition, South-Western Cengage Learning, 2008, pp.239-241</w:t>
      </w:r>
    </w:p>
  </w:footnote>
  <w:footnote w:id="21">
    <w:p w:rsidR="004736BB" w:rsidRPr="004C1D8D" w:rsidRDefault="004736BB" w:rsidP="00EF461A">
      <w:pPr>
        <w:pStyle w:val="FootnoteText"/>
        <w:spacing w:after="120"/>
        <w:jc w:val="both"/>
        <w:rPr>
          <w:sz w:val="22"/>
          <w:szCs w:val="22"/>
        </w:rPr>
      </w:pPr>
      <w:r w:rsidRPr="004C1D8D">
        <w:rPr>
          <w:rStyle w:val="FootnoteReference"/>
          <w:sz w:val="22"/>
          <w:szCs w:val="22"/>
        </w:rPr>
        <w:footnoteRef/>
      </w:r>
      <w:r w:rsidRPr="004C1D8D">
        <w:rPr>
          <w:sz w:val="22"/>
          <w:szCs w:val="22"/>
          <w:lang w:val="bg-BG"/>
        </w:rPr>
        <w:t xml:space="preserve"> Jonas Onkelinx </w:t>
      </w:r>
      <w:r w:rsidRPr="004C1D8D">
        <w:rPr>
          <w:sz w:val="22"/>
          <w:szCs w:val="22"/>
        </w:rPr>
        <w:t>and</w:t>
      </w:r>
      <w:r w:rsidRPr="004C1D8D">
        <w:rPr>
          <w:sz w:val="22"/>
          <w:szCs w:val="22"/>
          <w:lang w:val="bg-BG"/>
        </w:rPr>
        <w:t xml:space="preserve"> Leo Sleuwaegen. Internationalization of SMEs, March 2008, p. 20.</w:t>
      </w:r>
    </w:p>
  </w:footnote>
  <w:footnote w:id="22">
    <w:p w:rsidR="004736BB" w:rsidRPr="004C1D8D" w:rsidRDefault="004736BB" w:rsidP="00EF461A">
      <w:pPr>
        <w:pStyle w:val="FootnoteText"/>
        <w:spacing w:after="120"/>
        <w:jc w:val="both"/>
        <w:rPr>
          <w:sz w:val="22"/>
          <w:szCs w:val="22"/>
        </w:rPr>
      </w:pPr>
      <w:r w:rsidRPr="004C1D8D">
        <w:rPr>
          <w:rStyle w:val="FootnoteReference"/>
          <w:sz w:val="22"/>
          <w:szCs w:val="22"/>
        </w:rPr>
        <w:footnoteRef/>
      </w:r>
      <w:r w:rsidRPr="004C1D8D">
        <w:rPr>
          <w:sz w:val="22"/>
          <w:szCs w:val="22"/>
        </w:rPr>
        <w:t xml:space="preserve"> </w:t>
      </w:r>
      <w:r w:rsidRPr="004C1D8D">
        <w:rPr>
          <w:sz w:val="22"/>
          <w:szCs w:val="22"/>
          <w:lang w:val="bg-BG"/>
        </w:rPr>
        <w:t>EU Research of Social Sciences and Humanities, National Corporate Cultures and International Competitiveness Strategies</w:t>
      </w:r>
      <w:r w:rsidRPr="004C1D8D">
        <w:rPr>
          <w:sz w:val="22"/>
          <w:szCs w:val="22"/>
        </w:rPr>
        <w:t>,</w:t>
      </w:r>
      <w:r w:rsidRPr="004C1D8D">
        <w:rPr>
          <w:sz w:val="22"/>
          <w:szCs w:val="22"/>
          <w:lang w:val="bg-BG"/>
        </w:rPr>
        <w:t xml:space="preserve"> </w:t>
      </w:r>
      <w:r w:rsidRPr="004C1D8D">
        <w:rPr>
          <w:sz w:val="22"/>
          <w:szCs w:val="22"/>
        </w:rPr>
        <w:t>T</w:t>
      </w:r>
      <w:r w:rsidRPr="004C1D8D">
        <w:rPr>
          <w:sz w:val="22"/>
          <w:szCs w:val="22"/>
          <w:lang w:val="bg-BG"/>
        </w:rPr>
        <w:t>he Challenge of Globalis</w:t>
      </w:r>
      <w:r>
        <w:rPr>
          <w:sz w:val="22"/>
          <w:szCs w:val="22"/>
          <w:lang w:val="bg-BG"/>
        </w:rPr>
        <w:t>ation for European SMEs, p. 105</w:t>
      </w:r>
    </w:p>
  </w:footnote>
  <w:footnote w:id="23">
    <w:p w:rsidR="004736BB" w:rsidRPr="004C1D8D" w:rsidRDefault="004736BB" w:rsidP="00EF461A">
      <w:pPr>
        <w:spacing w:after="120" w:line="240" w:lineRule="auto"/>
        <w:jc w:val="both"/>
        <w:textAlignment w:val="top"/>
        <w:rPr>
          <w:rFonts w:ascii="Times New Roman" w:hAnsi="Times New Roman" w:cs="Times New Roman"/>
        </w:rPr>
      </w:pPr>
      <w:r w:rsidRPr="004C1D8D">
        <w:rPr>
          <w:rStyle w:val="FootnoteReference"/>
          <w:rFonts w:ascii="Times New Roman" w:hAnsi="Times New Roman" w:cs="Times New Roman"/>
        </w:rPr>
        <w:footnoteRef/>
      </w:r>
      <w:r>
        <w:rPr>
          <w:rFonts w:ascii="Times New Roman" w:hAnsi="Times New Roman" w:cs="Times New Roman"/>
          <w:lang w:val="ru-RU"/>
        </w:rPr>
        <w:t xml:space="preserve"> П</w:t>
      </w:r>
      <w:r w:rsidRPr="004C1D8D">
        <w:rPr>
          <w:rStyle w:val="hps"/>
          <w:rFonts w:ascii="Times New Roman" w:hAnsi="Times New Roman" w:cs="Times New Roman"/>
          <w:lang w:val="ru-RU"/>
        </w:rPr>
        <w:t>сихологическата дистанция</w:t>
      </w:r>
      <w:r w:rsidRPr="004C1D8D">
        <w:rPr>
          <w:rFonts w:ascii="Times New Roman" w:hAnsi="Times New Roman" w:cs="Times New Roman"/>
          <w:lang w:val="ru-RU"/>
        </w:rPr>
        <w:t xml:space="preserve"> </w:t>
      </w:r>
      <w:r w:rsidRPr="004C1D8D">
        <w:rPr>
          <w:rStyle w:val="hps"/>
          <w:rFonts w:ascii="Times New Roman" w:hAnsi="Times New Roman" w:cs="Times New Roman"/>
          <w:lang w:val="ru-RU"/>
        </w:rPr>
        <w:t>се отнася до липсата</w:t>
      </w:r>
      <w:r w:rsidRPr="004C1D8D">
        <w:rPr>
          <w:rFonts w:ascii="Times New Roman" w:hAnsi="Times New Roman" w:cs="Times New Roman"/>
          <w:lang w:val="ru-RU"/>
        </w:rPr>
        <w:t xml:space="preserve"> </w:t>
      </w:r>
      <w:r w:rsidRPr="004C1D8D">
        <w:rPr>
          <w:rStyle w:val="hps"/>
          <w:rFonts w:ascii="Times New Roman" w:hAnsi="Times New Roman" w:cs="Times New Roman"/>
          <w:lang w:val="ru-RU"/>
        </w:rPr>
        <w:t>на симетрия</w:t>
      </w:r>
      <w:r w:rsidRPr="004C1D8D">
        <w:rPr>
          <w:rFonts w:ascii="Times New Roman" w:hAnsi="Times New Roman" w:cs="Times New Roman"/>
          <w:lang w:val="ru-RU"/>
        </w:rPr>
        <w:t xml:space="preserve"> </w:t>
      </w:r>
      <w:r w:rsidRPr="004C1D8D">
        <w:rPr>
          <w:rStyle w:val="hps"/>
          <w:rFonts w:ascii="Times New Roman" w:hAnsi="Times New Roman" w:cs="Times New Roman"/>
          <w:lang w:val="ru-RU"/>
        </w:rPr>
        <w:t>между</w:t>
      </w:r>
      <w:r w:rsidRPr="004C1D8D">
        <w:rPr>
          <w:rFonts w:ascii="Times New Roman" w:hAnsi="Times New Roman" w:cs="Times New Roman"/>
          <w:lang w:val="ru-RU"/>
        </w:rPr>
        <w:t xml:space="preserve"> вътрешния и </w:t>
      </w:r>
      <w:r w:rsidRPr="004C1D8D">
        <w:rPr>
          <w:rStyle w:val="hps"/>
          <w:rFonts w:ascii="Times New Roman" w:hAnsi="Times New Roman" w:cs="Times New Roman"/>
          <w:lang w:val="ru-RU"/>
        </w:rPr>
        <w:t>международните пазари</w:t>
      </w:r>
      <w:r w:rsidRPr="004C1D8D">
        <w:rPr>
          <w:rFonts w:ascii="Times New Roman" w:hAnsi="Times New Roman" w:cs="Times New Roman"/>
          <w:lang w:val="ru-RU"/>
        </w:rPr>
        <w:t xml:space="preserve"> </w:t>
      </w:r>
      <w:r w:rsidRPr="004C1D8D">
        <w:rPr>
          <w:rStyle w:val="hps"/>
          <w:rFonts w:ascii="Times New Roman" w:hAnsi="Times New Roman" w:cs="Times New Roman"/>
          <w:lang w:val="ru-RU"/>
        </w:rPr>
        <w:t>по отношение на</w:t>
      </w:r>
      <w:r w:rsidRPr="004C1D8D">
        <w:rPr>
          <w:rFonts w:ascii="Times New Roman" w:hAnsi="Times New Roman" w:cs="Times New Roman"/>
          <w:lang w:val="ru-RU"/>
        </w:rPr>
        <w:t xml:space="preserve"> </w:t>
      </w:r>
      <w:r w:rsidRPr="004C1D8D">
        <w:rPr>
          <w:rStyle w:val="hps"/>
          <w:rFonts w:ascii="Times New Roman" w:hAnsi="Times New Roman" w:cs="Times New Roman"/>
          <w:lang w:val="ru-RU"/>
        </w:rPr>
        <w:t>културни променливи</w:t>
      </w:r>
      <w:r w:rsidRPr="004C1D8D">
        <w:rPr>
          <w:rFonts w:ascii="Times New Roman" w:hAnsi="Times New Roman" w:cs="Times New Roman"/>
          <w:lang w:val="ru-RU"/>
        </w:rPr>
        <w:t xml:space="preserve">, </w:t>
      </w:r>
      <w:r w:rsidRPr="004C1D8D">
        <w:rPr>
          <w:rStyle w:val="hps"/>
          <w:rFonts w:ascii="Times New Roman" w:hAnsi="Times New Roman" w:cs="Times New Roman"/>
          <w:lang w:val="ru-RU"/>
        </w:rPr>
        <w:t>правни</w:t>
      </w:r>
      <w:r w:rsidRPr="004C1D8D">
        <w:rPr>
          <w:rFonts w:ascii="Times New Roman" w:hAnsi="Times New Roman" w:cs="Times New Roman"/>
          <w:lang w:val="ru-RU"/>
        </w:rPr>
        <w:t xml:space="preserve"> </w:t>
      </w:r>
      <w:r w:rsidRPr="004C1D8D">
        <w:rPr>
          <w:rStyle w:val="hps"/>
          <w:rFonts w:ascii="Times New Roman" w:hAnsi="Times New Roman" w:cs="Times New Roman"/>
          <w:lang w:val="ru-RU"/>
        </w:rPr>
        <w:t>фактори</w:t>
      </w:r>
      <w:r w:rsidRPr="004C1D8D">
        <w:rPr>
          <w:rFonts w:ascii="Times New Roman" w:hAnsi="Times New Roman" w:cs="Times New Roman"/>
          <w:lang w:val="ru-RU"/>
        </w:rPr>
        <w:t xml:space="preserve">, както и </w:t>
      </w:r>
      <w:r w:rsidRPr="004C1D8D">
        <w:rPr>
          <w:rStyle w:val="hps"/>
          <w:rFonts w:ascii="Times New Roman" w:hAnsi="Times New Roman" w:cs="Times New Roman"/>
          <w:lang w:val="ru-RU"/>
        </w:rPr>
        <w:t>други социални</w:t>
      </w:r>
      <w:r w:rsidRPr="004C1D8D">
        <w:rPr>
          <w:rFonts w:ascii="Times New Roman" w:hAnsi="Times New Roman" w:cs="Times New Roman"/>
          <w:lang w:val="ru-RU"/>
        </w:rPr>
        <w:t xml:space="preserve"> </w:t>
      </w:r>
      <w:r w:rsidRPr="004C1D8D">
        <w:rPr>
          <w:rStyle w:val="hps"/>
          <w:rFonts w:ascii="Times New Roman" w:hAnsi="Times New Roman" w:cs="Times New Roman"/>
          <w:lang w:val="ru-RU"/>
        </w:rPr>
        <w:t>норми</w:t>
      </w:r>
      <w:r w:rsidRPr="004C1D8D">
        <w:rPr>
          <w:rFonts w:ascii="Times New Roman" w:hAnsi="Times New Roman" w:cs="Times New Roman"/>
          <w:lang w:val="ru-RU"/>
        </w:rPr>
        <w:t>. Всичко това нарушава  информационния поток и ефективната комуникация между фирмата и пазара.</w:t>
      </w:r>
      <w:r w:rsidRPr="004C1D8D">
        <w:rPr>
          <w:rFonts w:ascii="Times New Roman" w:hAnsi="Times New Roman" w:cs="Times New Roman"/>
        </w:rPr>
        <w:t xml:space="preserve"> В</w:t>
      </w:r>
      <w:r w:rsidRPr="004C1D8D">
        <w:rPr>
          <w:rStyle w:val="hps"/>
          <w:rFonts w:ascii="Times New Roman" w:hAnsi="Times New Roman" w:cs="Times New Roman"/>
          <w:lang w:val="ru-RU"/>
        </w:rPr>
        <w:t xml:space="preserve"> специализираната литература съществуват противоречиви виждания за естеството на връзката</w:t>
      </w:r>
      <w:r w:rsidRPr="004C1D8D">
        <w:rPr>
          <w:rFonts w:ascii="Times New Roman" w:hAnsi="Times New Roman" w:cs="Times New Roman"/>
          <w:lang w:val="ru-RU"/>
        </w:rPr>
        <w:t xml:space="preserve"> </w:t>
      </w:r>
      <w:r w:rsidRPr="004C1D8D">
        <w:rPr>
          <w:rStyle w:val="hps"/>
          <w:rFonts w:ascii="Times New Roman" w:hAnsi="Times New Roman" w:cs="Times New Roman"/>
          <w:lang w:val="ru-RU"/>
        </w:rPr>
        <w:t>между</w:t>
      </w:r>
      <w:r w:rsidRPr="004C1D8D">
        <w:rPr>
          <w:rFonts w:ascii="Times New Roman" w:hAnsi="Times New Roman" w:cs="Times New Roman"/>
          <w:lang w:val="ru-RU"/>
        </w:rPr>
        <w:t xml:space="preserve"> </w:t>
      </w:r>
      <w:r w:rsidRPr="004C1D8D">
        <w:rPr>
          <w:rStyle w:val="hps"/>
          <w:rFonts w:ascii="Times New Roman" w:hAnsi="Times New Roman" w:cs="Times New Roman"/>
          <w:lang w:val="ru-RU"/>
        </w:rPr>
        <w:t>културната</w:t>
      </w:r>
      <w:r w:rsidRPr="004C1D8D">
        <w:rPr>
          <w:rFonts w:ascii="Times New Roman" w:hAnsi="Times New Roman" w:cs="Times New Roman"/>
          <w:lang w:val="ru-RU"/>
        </w:rPr>
        <w:t xml:space="preserve"> (</w:t>
      </w:r>
      <w:r w:rsidRPr="004C1D8D">
        <w:rPr>
          <w:rStyle w:val="hps"/>
          <w:rFonts w:ascii="Times New Roman" w:hAnsi="Times New Roman" w:cs="Times New Roman"/>
          <w:lang w:val="ru-RU"/>
        </w:rPr>
        <w:t>психологическа) дистанция</w:t>
      </w:r>
      <w:r w:rsidRPr="004C1D8D">
        <w:rPr>
          <w:rFonts w:ascii="Times New Roman" w:hAnsi="Times New Roman" w:cs="Times New Roman"/>
          <w:lang w:val="ru-RU"/>
        </w:rPr>
        <w:t xml:space="preserve"> </w:t>
      </w:r>
      <w:r w:rsidRPr="004C1D8D">
        <w:rPr>
          <w:rStyle w:val="hps"/>
          <w:rFonts w:ascii="Times New Roman" w:hAnsi="Times New Roman" w:cs="Times New Roman"/>
          <w:lang w:val="ru-RU"/>
        </w:rPr>
        <w:t>и</w:t>
      </w:r>
      <w:r w:rsidRPr="004C1D8D">
        <w:rPr>
          <w:rFonts w:ascii="Times New Roman" w:hAnsi="Times New Roman" w:cs="Times New Roman"/>
          <w:lang w:val="ru-RU"/>
        </w:rPr>
        <w:t xml:space="preserve"> решението на предприятието за задгранично на</w:t>
      </w:r>
      <w:r w:rsidRPr="004C1D8D">
        <w:rPr>
          <w:rStyle w:val="hps"/>
          <w:rFonts w:ascii="Times New Roman" w:hAnsi="Times New Roman" w:cs="Times New Roman"/>
          <w:lang w:val="ru-RU"/>
        </w:rPr>
        <w:t>влизане.</w:t>
      </w:r>
      <w:r w:rsidRPr="004C1D8D">
        <w:rPr>
          <w:rFonts w:ascii="Times New Roman" w:hAnsi="Times New Roman" w:cs="Times New Roman"/>
          <w:lang w:val="ru-RU"/>
        </w:rPr>
        <w:t xml:space="preserve"> Все пак преобладават доказателствата, че колкото културното, респективно психологическото разстояние между вътрешния и външния пазар нараства, толкова възприятието на риска ще бъде по-голямо. При това положение фирмите няма да желаят да отделят време, средства и усилия за достъп до културно (психологически) отдалечени пазари. Или, ако все пак се насочат към такива пазари</w:t>
      </w:r>
      <w:r w:rsidRPr="004C1D8D">
        <w:rPr>
          <w:rStyle w:val="hps"/>
          <w:rFonts w:ascii="Times New Roman" w:hAnsi="Times New Roman" w:cs="Times New Roman"/>
          <w:lang w:val="ru-RU"/>
        </w:rPr>
        <w:t>, най-доброто решение би било прилагането на по-малко ангажиращи (ниска цена/нисък контрол)</w:t>
      </w:r>
      <w:r w:rsidRPr="004C1D8D">
        <w:rPr>
          <w:rFonts w:ascii="Times New Roman" w:hAnsi="Times New Roman" w:cs="Times New Roman"/>
          <w:lang w:val="ru-RU"/>
        </w:rPr>
        <w:t xml:space="preserve"> </w:t>
      </w:r>
      <w:r w:rsidRPr="004C1D8D">
        <w:rPr>
          <w:rStyle w:val="hps"/>
          <w:rFonts w:ascii="Times New Roman" w:hAnsi="Times New Roman" w:cs="Times New Roman"/>
          <w:lang w:val="ru-RU"/>
        </w:rPr>
        <w:t>стратегии за влизане,</w:t>
      </w:r>
      <w:r w:rsidRPr="004C1D8D">
        <w:rPr>
          <w:rFonts w:ascii="Times New Roman" w:hAnsi="Times New Roman" w:cs="Times New Roman"/>
          <w:lang w:val="ru-RU"/>
        </w:rPr>
        <w:t xml:space="preserve"> с участието на местни фирми, на които се делегират културно чувствителните задачи.</w:t>
      </w:r>
    </w:p>
  </w:footnote>
  <w:footnote w:id="24">
    <w:p w:rsidR="004736BB" w:rsidRPr="004C1D8D" w:rsidRDefault="004736BB" w:rsidP="00EF461A">
      <w:pPr>
        <w:spacing w:after="120" w:line="240" w:lineRule="auto"/>
        <w:jc w:val="both"/>
        <w:rPr>
          <w:rFonts w:ascii="Times New Roman" w:hAnsi="Times New Roman" w:cs="Times New Roman"/>
        </w:rPr>
      </w:pPr>
      <w:r w:rsidRPr="004C1D8D">
        <w:rPr>
          <w:rStyle w:val="FootnoteReference"/>
          <w:rFonts w:ascii="Times New Roman" w:hAnsi="Times New Roman" w:cs="Times New Roman"/>
        </w:rPr>
        <w:footnoteRef/>
      </w:r>
      <w:r w:rsidRPr="004C1D8D">
        <w:rPr>
          <w:rFonts w:ascii="Times New Roman" w:hAnsi="Times New Roman" w:cs="Times New Roman"/>
          <w:lang w:val="ru-RU"/>
        </w:rPr>
        <w:t xml:space="preserve"> </w:t>
      </w:r>
      <w:r w:rsidRPr="004C1D8D">
        <w:rPr>
          <w:rStyle w:val="hps"/>
          <w:rFonts w:ascii="Times New Roman" w:hAnsi="Times New Roman" w:cs="Times New Roman"/>
          <w:color w:val="000000"/>
        </w:rPr>
        <w:t xml:space="preserve">Обобщавайки плюсовете и минусите на стратегиите по отношение на </w:t>
      </w:r>
      <w:r>
        <w:rPr>
          <w:rStyle w:val="hps"/>
          <w:rFonts w:ascii="Times New Roman" w:hAnsi="Times New Roman" w:cs="Times New Roman"/>
          <w:color w:val="000000"/>
        </w:rPr>
        <w:t>задграничните целеви пазари, Доу</w:t>
      </w:r>
      <w:r w:rsidRPr="004C1D8D">
        <w:rPr>
          <w:rStyle w:val="hps"/>
          <w:rFonts w:ascii="Times New Roman" w:hAnsi="Times New Roman" w:cs="Times New Roman"/>
          <w:color w:val="000000"/>
        </w:rPr>
        <w:t xml:space="preserve">л и Лоу отбелязват, че ролята на </w:t>
      </w:r>
      <w:r w:rsidRPr="004C1D8D">
        <w:rPr>
          <w:rStyle w:val="hps"/>
          <w:rFonts w:ascii="Times New Roman" w:hAnsi="Times New Roman" w:cs="Times New Roman"/>
          <w:b/>
          <w:color w:val="000000"/>
        </w:rPr>
        <w:t>пазарни концентратори</w:t>
      </w:r>
      <w:r w:rsidRPr="004C1D8D">
        <w:rPr>
          <w:rStyle w:val="hps"/>
          <w:rFonts w:ascii="Times New Roman" w:hAnsi="Times New Roman" w:cs="Times New Roman"/>
          <w:color w:val="000000"/>
        </w:rPr>
        <w:t xml:space="preserve"> се предпочита от по-малките</w:t>
      </w:r>
      <w:r w:rsidRPr="004C1D8D">
        <w:rPr>
          <w:rFonts w:ascii="Times New Roman" w:hAnsi="Times New Roman" w:cs="Times New Roman"/>
        </w:rPr>
        <w:t xml:space="preserve"> </w:t>
      </w:r>
      <w:r w:rsidRPr="004C1D8D">
        <w:rPr>
          <w:rStyle w:val="hps"/>
          <w:rFonts w:ascii="Times New Roman" w:hAnsi="Times New Roman" w:cs="Times New Roman"/>
          <w:color w:val="000000"/>
        </w:rPr>
        <w:t>фирми</w:t>
      </w:r>
      <w:r w:rsidRPr="004C1D8D">
        <w:rPr>
          <w:rFonts w:ascii="Times New Roman" w:hAnsi="Times New Roman" w:cs="Times New Roman"/>
        </w:rPr>
        <w:t xml:space="preserve">, главно </w:t>
      </w:r>
      <w:r w:rsidRPr="004C1D8D">
        <w:rPr>
          <w:rStyle w:val="hps"/>
          <w:rFonts w:ascii="Times New Roman" w:hAnsi="Times New Roman" w:cs="Times New Roman"/>
          <w:color w:val="000000"/>
        </w:rPr>
        <w:t>поради</w:t>
      </w:r>
      <w:r w:rsidRPr="004C1D8D">
        <w:rPr>
          <w:rFonts w:ascii="Times New Roman" w:hAnsi="Times New Roman" w:cs="Times New Roman"/>
        </w:rPr>
        <w:t xml:space="preserve"> </w:t>
      </w:r>
      <w:r w:rsidRPr="004C1D8D">
        <w:rPr>
          <w:rStyle w:val="hps"/>
          <w:rFonts w:ascii="Times New Roman" w:hAnsi="Times New Roman" w:cs="Times New Roman"/>
          <w:color w:val="000000"/>
        </w:rPr>
        <w:t>техния засилен</w:t>
      </w:r>
      <w:r w:rsidRPr="004C1D8D">
        <w:rPr>
          <w:rFonts w:ascii="Times New Roman" w:hAnsi="Times New Roman" w:cs="Times New Roman"/>
        </w:rPr>
        <w:t xml:space="preserve"> </w:t>
      </w:r>
      <w:r w:rsidRPr="004C1D8D">
        <w:rPr>
          <w:rStyle w:val="hps"/>
          <w:rFonts w:ascii="Times New Roman" w:hAnsi="Times New Roman" w:cs="Times New Roman"/>
          <w:color w:val="000000"/>
        </w:rPr>
        <w:t>интерес</w:t>
      </w:r>
      <w:r w:rsidRPr="004C1D8D">
        <w:rPr>
          <w:rFonts w:ascii="Times New Roman" w:hAnsi="Times New Roman" w:cs="Times New Roman"/>
        </w:rPr>
        <w:t xml:space="preserve"> </w:t>
      </w:r>
      <w:r w:rsidRPr="004C1D8D">
        <w:rPr>
          <w:rStyle w:val="hps"/>
          <w:rFonts w:ascii="Times New Roman" w:hAnsi="Times New Roman" w:cs="Times New Roman"/>
          <w:color w:val="000000"/>
        </w:rPr>
        <w:t>за рентабилен износ.</w:t>
      </w:r>
      <w:r w:rsidRPr="004C1D8D">
        <w:rPr>
          <w:rFonts w:ascii="Times New Roman" w:hAnsi="Times New Roman" w:cs="Times New Roman"/>
        </w:rPr>
        <w:t xml:space="preserve"> </w:t>
      </w:r>
      <w:r w:rsidRPr="004C1D8D">
        <w:rPr>
          <w:rStyle w:val="hps"/>
          <w:rFonts w:ascii="Times New Roman" w:hAnsi="Times New Roman" w:cs="Times New Roman"/>
          <w:color w:val="000000"/>
        </w:rPr>
        <w:t>Обикновено</w:t>
      </w:r>
      <w:r w:rsidRPr="004C1D8D">
        <w:rPr>
          <w:rFonts w:ascii="Times New Roman" w:hAnsi="Times New Roman" w:cs="Times New Roman"/>
        </w:rPr>
        <w:t xml:space="preserve"> </w:t>
      </w:r>
      <w:r w:rsidRPr="004C1D8D">
        <w:rPr>
          <w:rStyle w:val="hps"/>
          <w:rFonts w:ascii="Times New Roman" w:hAnsi="Times New Roman" w:cs="Times New Roman"/>
          <w:color w:val="000000"/>
        </w:rPr>
        <w:t>те</w:t>
      </w:r>
      <w:r w:rsidRPr="004C1D8D">
        <w:rPr>
          <w:rFonts w:ascii="Times New Roman" w:hAnsi="Times New Roman" w:cs="Times New Roman"/>
        </w:rPr>
        <w:t xml:space="preserve"> </w:t>
      </w:r>
      <w:r w:rsidRPr="004C1D8D">
        <w:rPr>
          <w:rStyle w:val="hps"/>
          <w:rFonts w:ascii="Times New Roman" w:hAnsi="Times New Roman" w:cs="Times New Roman"/>
          <w:color w:val="000000"/>
        </w:rPr>
        <w:t>правят</w:t>
      </w:r>
      <w:r w:rsidRPr="004C1D8D">
        <w:rPr>
          <w:rFonts w:ascii="Times New Roman" w:hAnsi="Times New Roman" w:cs="Times New Roman"/>
        </w:rPr>
        <w:t xml:space="preserve"> </w:t>
      </w:r>
      <w:r w:rsidRPr="004C1D8D">
        <w:rPr>
          <w:rStyle w:val="hps"/>
          <w:rFonts w:ascii="Times New Roman" w:hAnsi="Times New Roman" w:cs="Times New Roman"/>
          <w:color w:val="000000"/>
        </w:rPr>
        <w:t>редовни посещения</w:t>
      </w:r>
      <w:r w:rsidRPr="004C1D8D">
        <w:rPr>
          <w:rFonts w:ascii="Times New Roman" w:hAnsi="Times New Roman" w:cs="Times New Roman"/>
        </w:rPr>
        <w:t xml:space="preserve"> </w:t>
      </w:r>
      <w:r w:rsidRPr="004C1D8D">
        <w:rPr>
          <w:rStyle w:val="hps"/>
          <w:rFonts w:ascii="Times New Roman" w:hAnsi="Times New Roman" w:cs="Times New Roman"/>
          <w:color w:val="000000"/>
        </w:rPr>
        <w:t>в чужбина и</w:t>
      </w:r>
      <w:r w:rsidRPr="004C1D8D">
        <w:rPr>
          <w:rFonts w:ascii="Times New Roman" w:hAnsi="Times New Roman" w:cs="Times New Roman"/>
        </w:rPr>
        <w:t xml:space="preserve"> </w:t>
      </w:r>
      <w:r w:rsidRPr="004C1D8D">
        <w:rPr>
          <w:rStyle w:val="hps"/>
          <w:rFonts w:ascii="Times New Roman" w:hAnsi="Times New Roman" w:cs="Times New Roman"/>
          <w:color w:val="000000"/>
        </w:rPr>
        <w:t>това изглежда</w:t>
      </w:r>
      <w:r w:rsidRPr="004C1D8D">
        <w:rPr>
          <w:rFonts w:ascii="Times New Roman" w:hAnsi="Times New Roman" w:cs="Times New Roman"/>
        </w:rPr>
        <w:t xml:space="preserve"> </w:t>
      </w:r>
      <w:r w:rsidRPr="004C1D8D">
        <w:rPr>
          <w:rStyle w:val="hps"/>
          <w:rFonts w:ascii="Times New Roman" w:hAnsi="Times New Roman" w:cs="Times New Roman"/>
          <w:color w:val="000000"/>
        </w:rPr>
        <w:t>играе</w:t>
      </w:r>
      <w:r w:rsidRPr="004C1D8D">
        <w:rPr>
          <w:rFonts w:ascii="Times New Roman" w:hAnsi="Times New Roman" w:cs="Times New Roman"/>
        </w:rPr>
        <w:t xml:space="preserve"> </w:t>
      </w:r>
      <w:r w:rsidRPr="004C1D8D">
        <w:rPr>
          <w:rStyle w:val="hps"/>
          <w:rFonts w:ascii="Times New Roman" w:hAnsi="Times New Roman" w:cs="Times New Roman"/>
          <w:color w:val="000000"/>
        </w:rPr>
        <w:t>ключова</w:t>
      </w:r>
      <w:r w:rsidRPr="004C1D8D">
        <w:rPr>
          <w:rFonts w:ascii="Times New Roman" w:hAnsi="Times New Roman" w:cs="Times New Roman"/>
        </w:rPr>
        <w:t xml:space="preserve"> </w:t>
      </w:r>
      <w:r w:rsidRPr="004C1D8D">
        <w:rPr>
          <w:rStyle w:val="hps"/>
          <w:rFonts w:ascii="Times New Roman" w:hAnsi="Times New Roman" w:cs="Times New Roman"/>
          <w:color w:val="000000"/>
        </w:rPr>
        <w:t>роля</w:t>
      </w:r>
      <w:r w:rsidRPr="004C1D8D">
        <w:rPr>
          <w:rFonts w:ascii="Times New Roman" w:hAnsi="Times New Roman" w:cs="Times New Roman"/>
        </w:rPr>
        <w:t xml:space="preserve"> </w:t>
      </w:r>
      <w:r w:rsidRPr="004C1D8D">
        <w:rPr>
          <w:rStyle w:val="hps"/>
          <w:rFonts w:ascii="Times New Roman" w:hAnsi="Times New Roman" w:cs="Times New Roman"/>
          <w:color w:val="000000"/>
        </w:rPr>
        <w:t>в</w:t>
      </w:r>
      <w:r w:rsidRPr="004C1D8D">
        <w:rPr>
          <w:rFonts w:ascii="Times New Roman" w:hAnsi="Times New Roman" w:cs="Times New Roman"/>
        </w:rPr>
        <w:t xml:space="preserve"> </w:t>
      </w:r>
      <w:r w:rsidRPr="004C1D8D">
        <w:rPr>
          <w:rStyle w:val="hps"/>
          <w:rFonts w:ascii="Times New Roman" w:hAnsi="Times New Roman" w:cs="Times New Roman"/>
          <w:color w:val="000000"/>
        </w:rPr>
        <w:t>стратегията им</w:t>
      </w:r>
      <w:r w:rsidRPr="004C1D8D">
        <w:rPr>
          <w:rFonts w:ascii="Times New Roman" w:hAnsi="Times New Roman" w:cs="Times New Roman"/>
        </w:rPr>
        <w:t xml:space="preserve"> </w:t>
      </w:r>
      <w:r w:rsidRPr="004C1D8D">
        <w:rPr>
          <w:rStyle w:val="hps"/>
          <w:rFonts w:ascii="Times New Roman" w:hAnsi="Times New Roman" w:cs="Times New Roman"/>
          <w:color w:val="000000"/>
        </w:rPr>
        <w:t>за проникване</w:t>
      </w:r>
      <w:r w:rsidRPr="004C1D8D">
        <w:rPr>
          <w:rFonts w:ascii="Times New Roman" w:hAnsi="Times New Roman" w:cs="Times New Roman"/>
        </w:rPr>
        <w:t xml:space="preserve"> </w:t>
      </w:r>
      <w:r w:rsidRPr="004C1D8D">
        <w:rPr>
          <w:rStyle w:val="hps"/>
          <w:rFonts w:ascii="Times New Roman" w:hAnsi="Times New Roman" w:cs="Times New Roman"/>
          <w:color w:val="000000"/>
        </w:rPr>
        <w:t>на</w:t>
      </w:r>
      <w:r w:rsidRPr="004C1D8D">
        <w:rPr>
          <w:rFonts w:ascii="Times New Roman" w:hAnsi="Times New Roman" w:cs="Times New Roman"/>
        </w:rPr>
        <w:t xml:space="preserve"> </w:t>
      </w:r>
      <w:r w:rsidRPr="004C1D8D">
        <w:rPr>
          <w:rStyle w:val="hps"/>
          <w:rFonts w:ascii="Times New Roman" w:hAnsi="Times New Roman" w:cs="Times New Roman"/>
          <w:color w:val="000000"/>
        </w:rPr>
        <w:t>пазара.</w:t>
      </w:r>
      <w:r w:rsidRPr="004C1D8D">
        <w:rPr>
          <w:rFonts w:ascii="Times New Roman" w:hAnsi="Times New Roman" w:cs="Times New Roman"/>
        </w:rPr>
        <w:t xml:space="preserve"> </w:t>
      </w:r>
      <w:r w:rsidRPr="004C1D8D">
        <w:rPr>
          <w:rStyle w:val="hps"/>
          <w:rFonts w:ascii="Times New Roman" w:hAnsi="Times New Roman" w:cs="Times New Roman"/>
          <w:color w:val="000000"/>
        </w:rPr>
        <w:t>Концентраторите</w:t>
      </w:r>
      <w:r w:rsidRPr="004C1D8D">
        <w:rPr>
          <w:rFonts w:ascii="Times New Roman" w:hAnsi="Times New Roman" w:cs="Times New Roman"/>
        </w:rPr>
        <w:t xml:space="preserve"> </w:t>
      </w:r>
      <w:r w:rsidRPr="004C1D8D">
        <w:rPr>
          <w:rStyle w:val="hps"/>
          <w:rFonts w:ascii="Times New Roman" w:hAnsi="Times New Roman" w:cs="Times New Roman"/>
          <w:color w:val="000000"/>
        </w:rPr>
        <w:t>срещат повече</w:t>
      </w:r>
      <w:r w:rsidRPr="004C1D8D">
        <w:rPr>
          <w:rFonts w:ascii="Times New Roman" w:hAnsi="Times New Roman" w:cs="Times New Roman"/>
        </w:rPr>
        <w:t xml:space="preserve"> </w:t>
      </w:r>
      <w:r w:rsidRPr="004C1D8D">
        <w:rPr>
          <w:rStyle w:val="hps"/>
          <w:rFonts w:ascii="Times New Roman" w:hAnsi="Times New Roman" w:cs="Times New Roman"/>
          <w:color w:val="000000"/>
        </w:rPr>
        <w:t>проблеми, свързани с</w:t>
      </w:r>
      <w:r w:rsidRPr="004C1D8D">
        <w:rPr>
          <w:rFonts w:ascii="Times New Roman" w:hAnsi="Times New Roman" w:cs="Times New Roman"/>
        </w:rPr>
        <w:t xml:space="preserve"> </w:t>
      </w:r>
      <w:r w:rsidRPr="004C1D8D">
        <w:rPr>
          <w:rStyle w:val="hps"/>
          <w:rFonts w:ascii="Times New Roman" w:hAnsi="Times New Roman" w:cs="Times New Roman"/>
          <w:color w:val="000000"/>
        </w:rPr>
        <w:t>адаптирането на продукта</w:t>
      </w:r>
      <w:r w:rsidRPr="004C1D8D">
        <w:rPr>
          <w:rFonts w:ascii="Times New Roman" w:hAnsi="Times New Roman" w:cs="Times New Roman"/>
        </w:rPr>
        <w:t xml:space="preserve"> </w:t>
      </w:r>
      <w:r w:rsidRPr="004C1D8D">
        <w:rPr>
          <w:rStyle w:val="hps"/>
          <w:rFonts w:ascii="Times New Roman" w:hAnsi="Times New Roman" w:cs="Times New Roman"/>
          <w:color w:val="000000"/>
        </w:rPr>
        <w:t>към</w:t>
      </w:r>
      <w:r w:rsidRPr="004C1D8D">
        <w:rPr>
          <w:rFonts w:ascii="Times New Roman" w:hAnsi="Times New Roman" w:cs="Times New Roman"/>
        </w:rPr>
        <w:t xml:space="preserve"> </w:t>
      </w:r>
      <w:r w:rsidRPr="004C1D8D">
        <w:rPr>
          <w:rStyle w:val="hps"/>
          <w:rFonts w:ascii="Times New Roman" w:hAnsi="Times New Roman" w:cs="Times New Roman"/>
          <w:color w:val="000000"/>
        </w:rPr>
        <w:t>нуждите на клиентите,</w:t>
      </w:r>
      <w:r w:rsidRPr="004C1D8D">
        <w:rPr>
          <w:rFonts w:ascii="Times New Roman" w:hAnsi="Times New Roman" w:cs="Times New Roman"/>
        </w:rPr>
        <w:t xml:space="preserve"> отколкото с </w:t>
      </w:r>
      <w:r w:rsidRPr="004C1D8D">
        <w:rPr>
          <w:rStyle w:val="hps"/>
          <w:rFonts w:ascii="Times New Roman" w:hAnsi="Times New Roman" w:cs="Times New Roman"/>
          <w:color w:val="000000"/>
        </w:rPr>
        <w:t>цените и</w:t>
      </w:r>
      <w:r w:rsidRPr="004C1D8D">
        <w:rPr>
          <w:rFonts w:ascii="Times New Roman" w:hAnsi="Times New Roman" w:cs="Times New Roman"/>
        </w:rPr>
        <w:t xml:space="preserve"> </w:t>
      </w:r>
      <w:r w:rsidRPr="004C1D8D">
        <w:rPr>
          <w:rStyle w:val="hps"/>
          <w:rFonts w:ascii="Times New Roman" w:hAnsi="Times New Roman" w:cs="Times New Roman"/>
          <w:color w:val="000000"/>
        </w:rPr>
        <w:t>маркетинговата организация</w:t>
      </w:r>
      <w:r w:rsidRPr="004C1D8D">
        <w:rPr>
          <w:rFonts w:ascii="Times New Roman" w:hAnsi="Times New Roman" w:cs="Times New Roman"/>
        </w:rPr>
        <w:t xml:space="preserve">. </w:t>
      </w:r>
      <w:r w:rsidRPr="004C1D8D">
        <w:rPr>
          <w:rStyle w:val="hps"/>
          <w:rFonts w:ascii="Times New Roman" w:hAnsi="Times New Roman" w:cs="Times New Roman"/>
          <w:b/>
          <w:color w:val="000000"/>
        </w:rPr>
        <w:t>Пазарни</w:t>
      </w:r>
      <w:r w:rsidRPr="004C1D8D">
        <w:rPr>
          <w:rFonts w:ascii="Times New Roman" w:hAnsi="Times New Roman" w:cs="Times New Roman"/>
          <w:b/>
        </w:rPr>
        <w:t xml:space="preserve"> </w:t>
      </w:r>
      <w:r w:rsidRPr="004C1D8D">
        <w:rPr>
          <w:rStyle w:val="hps"/>
          <w:rFonts w:ascii="Times New Roman" w:hAnsi="Times New Roman" w:cs="Times New Roman"/>
          <w:b/>
          <w:color w:val="000000"/>
        </w:rPr>
        <w:t>разширители</w:t>
      </w:r>
      <w:r w:rsidRPr="004C1D8D">
        <w:rPr>
          <w:rFonts w:ascii="Times New Roman" w:hAnsi="Times New Roman" w:cs="Times New Roman"/>
        </w:rPr>
        <w:t xml:space="preserve"> </w:t>
      </w:r>
      <w:r w:rsidRPr="004C1D8D">
        <w:rPr>
          <w:rStyle w:val="hps"/>
          <w:rFonts w:ascii="Times New Roman" w:hAnsi="Times New Roman" w:cs="Times New Roman"/>
          <w:color w:val="000000"/>
        </w:rPr>
        <w:t>са склонни да бъдат</w:t>
      </w:r>
      <w:r w:rsidRPr="004C1D8D">
        <w:rPr>
          <w:rFonts w:ascii="Times New Roman" w:hAnsi="Times New Roman" w:cs="Times New Roman"/>
        </w:rPr>
        <w:t xml:space="preserve"> </w:t>
      </w:r>
      <w:r w:rsidRPr="004C1D8D">
        <w:rPr>
          <w:rStyle w:val="hps"/>
          <w:rFonts w:ascii="Times New Roman" w:hAnsi="Times New Roman" w:cs="Times New Roman"/>
          <w:color w:val="000000"/>
        </w:rPr>
        <w:t>по-големите фирми</w:t>
      </w:r>
      <w:r w:rsidRPr="004C1D8D">
        <w:rPr>
          <w:rFonts w:ascii="Times New Roman" w:hAnsi="Times New Roman" w:cs="Times New Roman"/>
        </w:rPr>
        <w:t xml:space="preserve">, които са силно </w:t>
      </w:r>
      <w:r w:rsidRPr="004C1D8D">
        <w:rPr>
          <w:rStyle w:val="hps"/>
          <w:rFonts w:ascii="Times New Roman" w:hAnsi="Times New Roman" w:cs="Times New Roman"/>
          <w:color w:val="000000"/>
        </w:rPr>
        <w:t>загрижени за</w:t>
      </w:r>
      <w:r w:rsidRPr="004C1D8D">
        <w:rPr>
          <w:rFonts w:ascii="Times New Roman" w:hAnsi="Times New Roman" w:cs="Times New Roman"/>
        </w:rPr>
        <w:t xml:space="preserve"> </w:t>
      </w:r>
      <w:r w:rsidRPr="004C1D8D">
        <w:rPr>
          <w:rStyle w:val="hps"/>
          <w:rFonts w:ascii="Times New Roman" w:hAnsi="Times New Roman" w:cs="Times New Roman"/>
          <w:color w:val="000000"/>
        </w:rPr>
        <w:t>целите на експортните</w:t>
      </w:r>
      <w:r w:rsidRPr="004C1D8D">
        <w:rPr>
          <w:rFonts w:ascii="Times New Roman" w:hAnsi="Times New Roman" w:cs="Times New Roman"/>
        </w:rPr>
        <w:t xml:space="preserve"> </w:t>
      </w:r>
      <w:r w:rsidRPr="004C1D8D">
        <w:rPr>
          <w:rStyle w:val="hps"/>
          <w:rFonts w:ascii="Times New Roman" w:hAnsi="Times New Roman" w:cs="Times New Roman"/>
          <w:color w:val="000000"/>
        </w:rPr>
        <w:t>продажби като цяло. Те</w:t>
      </w:r>
      <w:r w:rsidRPr="004C1D8D">
        <w:rPr>
          <w:rFonts w:ascii="Times New Roman" w:hAnsi="Times New Roman" w:cs="Times New Roman"/>
        </w:rPr>
        <w:t xml:space="preserve"> </w:t>
      </w:r>
      <w:r w:rsidRPr="004C1D8D">
        <w:rPr>
          <w:rStyle w:val="hps"/>
          <w:rFonts w:ascii="Times New Roman" w:hAnsi="Times New Roman" w:cs="Times New Roman"/>
          <w:color w:val="000000"/>
        </w:rPr>
        <w:t>правят повече</w:t>
      </w:r>
      <w:r w:rsidRPr="004C1D8D">
        <w:rPr>
          <w:rFonts w:ascii="Times New Roman" w:hAnsi="Times New Roman" w:cs="Times New Roman"/>
        </w:rPr>
        <w:t xml:space="preserve"> експортни маркетингови проучвания, но подценяват личните посещения в чужбина и </w:t>
      </w:r>
      <w:r w:rsidRPr="004C1D8D">
        <w:rPr>
          <w:rStyle w:val="hps"/>
          <w:rFonts w:ascii="Times New Roman" w:hAnsi="Times New Roman" w:cs="Times New Roman"/>
          <w:color w:val="000000"/>
        </w:rPr>
        <w:t>поставят</w:t>
      </w:r>
      <w:r w:rsidRPr="004C1D8D">
        <w:rPr>
          <w:rFonts w:ascii="Times New Roman" w:hAnsi="Times New Roman" w:cs="Times New Roman"/>
        </w:rPr>
        <w:t xml:space="preserve"> </w:t>
      </w:r>
      <w:r w:rsidRPr="004C1D8D">
        <w:rPr>
          <w:rStyle w:val="hps"/>
          <w:rFonts w:ascii="Times New Roman" w:hAnsi="Times New Roman" w:cs="Times New Roman"/>
          <w:color w:val="000000"/>
        </w:rPr>
        <w:t>по-малък акцент върху</w:t>
      </w:r>
      <w:r w:rsidRPr="004C1D8D">
        <w:rPr>
          <w:rFonts w:ascii="Times New Roman" w:hAnsi="Times New Roman" w:cs="Times New Roman"/>
        </w:rPr>
        <w:t xml:space="preserve"> продуктовата адаптация и </w:t>
      </w:r>
      <w:r w:rsidRPr="004C1D8D">
        <w:rPr>
          <w:rStyle w:val="hps"/>
          <w:rFonts w:ascii="Times New Roman" w:hAnsi="Times New Roman" w:cs="Times New Roman"/>
          <w:color w:val="000000"/>
        </w:rPr>
        <w:t>рентабилността.</w:t>
      </w:r>
      <w:r w:rsidRPr="004C1D8D">
        <w:rPr>
          <w:rFonts w:ascii="Times New Roman" w:hAnsi="Times New Roman" w:cs="Times New Roman"/>
        </w:rPr>
        <w:t xml:space="preserve"> Doole, I., R.Lowe, International marketing strategy, Fifth edition, South-Western Cengage Learning, 2008, р.162</w:t>
      </w:r>
    </w:p>
  </w:footnote>
  <w:footnote w:id="25">
    <w:p w:rsidR="004736BB" w:rsidRPr="004C1D8D" w:rsidRDefault="004736BB" w:rsidP="001152EF">
      <w:pPr>
        <w:pStyle w:val="FootnoteText"/>
        <w:spacing w:after="120"/>
        <w:jc w:val="both"/>
        <w:rPr>
          <w:sz w:val="22"/>
          <w:szCs w:val="22"/>
          <w:lang w:val="bg-BG"/>
        </w:rPr>
      </w:pPr>
      <w:r w:rsidRPr="004C1D8D">
        <w:rPr>
          <w:rStyle w:val="FootnoteReference"/>
          <w:sz w:val="22"/>
          <w:szCs w:val="22"/>
        </w:rPr>
        <w:footnoteRef/>
      </w:r>
      <w:r w:rsidRPr="004C1D8D">
        <w:rPr>
          <w:sz w:val="22"/>
          <w:szCs w:val="22"/>
        </w:rPr>
        <w:t xml:space="preserve"> </w:t>
      </w:r>
      <w:r w:rsidRPr="004C1D8D">
        <w:rPr>
          <w:sz w:val="22"/>
          <w:szCs w:val="22"/>
          <w:lang w:val="bg-BG"/>
        </w:rPr>
        <w:t xml:space="preserve">Вижданията на различните автори за начините на </w:t>
      </w:r>
      <w:r>
        <w:rPr>
          <w:sz w:val="22"/>
          <w:szCs w:val="22"/>
          <w:lang w:val="bg-BG"/>
        </w:rPr>
        <w:t>з</w:t>
      </w:r>
      <w:r w:rsidRPr="004C1D8D">
        <w:rPr>
          <w:sz w:val="22"/>
          <w:szCs w:val="22"/>
          <w:lang w:val="bg-BG"/>
        </w:rPr>
        <w:t>адгранично навлизане са дадени в Приложението.</w:t>
      </w:r>
    </w:p>
  </w:footnote>
  <w:footnote w:id="26">
    <w:p w:rsidR="004736BB" w:rsidRPr="004C1D8D" w:rsidRDefault="004736BB" w:rsidP="00E31F03">
      <w:pPr>
        <w:spacing w:after="120" w:line="240" w:lineRule="auto"/>
        <w:jc w:val="both"/>
        <w:textAlignment w:val="top"/>
        <w:rPr>
          <w:rFonts w:ascii="Times New Roman" w:hAnsi="Times New Roman" w:cs="Times New Roman"/>
        </w:rPr>
      </w:pPr>
      <w:r w:rsidRPr="004C1D8D">
        <w:rPr>
          <w:rStyle w:val="FootnoteReference"/>
          <w:rFonts w:ascii="Times New Roman" w:hAnsi="Times New Roman" w:cs="Times New Roman"/>
        </w:rPr>
        <w:footnoteRef/>
      </w:r>
      <w:r w:rsidRPr="004C1D8D">
        <w:rPr>
          <w:rFonts w:ascii="Times New Roman" w:hAnsi="Times New Roman" w:cs="Times New Roman"/>
          <w:lang w:val="ru-RU"/>
        </w:rPr>
        <w:t xml:space="preserve"> </w:t>
      </w:r>
      <w:r w:rsidRPr="004C1D8D">
        <w:rPr>
          <w:rFonts w:ascii="Times New Roman" w:hAnsi="Times New Roman" w:cs="Times New Roman"/>
        </w:rPr>
        <w:t xml:space="preserve">В случая под понятието </w:t>
      </w:r>
      <w:r w:rsidRPr="004C1D8D">
        <w:rPr>
          <w:rFonts w:ascii="Times New Roman" w:hAnsi="Times New Roman" w:cs="Times New Roman"/>
          <w:i/>
        </w:rPr>
        <w:t>подход</w:t>
      </w:r>
      <w:r w:rsidRPr="004C1D8D">
        <w:rPr>
          <w:rFonts w:ascii="Times New Roman" w:hAnsi="Times New Roman" w:cs="Times New Roman"/>
        </w:rPr>
        <w:t xml:space="preserve"> се разбира главната стратегическа насока, предопределяща вида на осъществявания пазарен достъп. </w:t>
      </w:r>
      <w:r w:rsidRPr="004C1D8D">
        <w:rPr>
          <w:rFonts w:ascii="Times New Roman" w:hAnsi="Times New Roman" w:cs="Times New Roman"/>
          <w:i/>
        </w:rPr>
        <w:t>Моделът</w:t>
      </w:r>
      <w:r w:rsidRPr="004C1D8D">
        <w:rPr>
          <w:rFonts w:ascii="Times New Roman" w:hAnsi="Times New Roman" w:cs="Times New Roman"/>
        </w:rPr>
        <w:t xml:space="preserve"> визира вида на общата опростена схема (плана, пътната карта), която създава необходимите условия, за да могат про</w:t>
      </w:r>
      <w:r>
        <w:rPr>
          <w:rFonts w:ascii="Times New Roman" w:hAnsi="Times New Roman" w:cs="Times New Roman"/>
        </w:rPr>
        <w:t>дуктите на фирмата, уникалните ѝ</w:t>
      </w:r>
      <w:r w:rsidRPr="004C1D8D">
        <w:rPr>
          <w:rFonts w:ascii="Times New Roman" w:hAnsi="Times New Roman" w:cs="Times New Roman"/>
        </w:rPr>
        <w:t xml:space="preserve"> производствени, управленски и маркетингови технологии, бизнес уменията и мениджърската компетентност на нейните кадри или други </w:t>
      </w:r>
      <w:r>
        <w:rPr>
          <w:rFonts w:ascii="Times New Roman" w:hAnsi="Times New Roman" w:cs="Times New Roman"/>
        </w:rPr>
        <w:t>фирмени ресурси</w:t>
      </w:r>
      <w:r w:rsidRPr="004C1D8D">
        <w:rPr>
          <w:rFonts w:ascii="Times New Roman" w:hAnsi="Times New Roman" w:cs="Times New Roman"/>
        </w:rPr>
        <w:t xml:space="preserve"> да навлязат на територията на съответната чужда страна</w:t>
      </w:r>
      <w:r w:rsidRPr="004C1D8D">
        <w:rPr>
          <w:rFonts w:ascii="Times New Roman" w:hAnsi="Times New Roman" w:cs="Times New Roman"/>
          <w:lang w:val="ru-RU"/>
        </w:rPr>
        <w:t xml:space="preserve"> </w:t>
      </w:r>
      <w:r w:rsidRPr="004C1D8D">
        <w:rPr>
          <w:rFonts w:ascii="Times New Roman" w:hAnsi="Times New Roman" w:cs="Times New Roman"/>
        </w:rPr>
        <w:t xml:space="preserve">и да се установят на пазара. </w:t>
      </w:r>
      <w:r>
        <w:rPr>
          <w:rFonts w:ascii="Times New Roman" w:hAnsi="Times New Roman" w:cs="Times New Roman"/>
          <w:i/>
        </w:rPr>
        <w:t xml:space="preserve">Формата </w:t>
      </w:r>
      <w:r>
        <w:rPr>
          <w:rFonts w:ascii="Times New Roman" w:hAnsi="Times New Roman" w:cs="Times New Roman"/>
        </w:rPr>
        <w:t xml:space="preserve">или </w:t>
      </w:r>
      <w:r>
        <w:rPr>
          <w:rFonts w:ascii="Times New Roman" w:hAnsi="Times New Roman" w:cs="Times New Roman"/>
          <w:i/>
        </w:rPr>
        <w:t xml:space="preserve">начинът </w:t>
      </w:r>
      <w:r w:rsidRPr="004C1D8D">
        <w:rPr>
          <w:rFonts w:ascii="Times New Roman" w:hAnsi="Times New Roman" w:cs="Times New Roman"/>
          <w:i/>
        </w:rPr>
        <w:t>за навлизане</w:t>
      </w:r>
      <w:r w:rsidRPr="004C1D8D">
        <w:rPr>
          <w:rFonts w:ascii="Times New Roman" w:hAnsi="Times New Roman" w:cs="Times New Roman"/>
        </w:rPr>
        <w:t xml:space="preserve"> представлява конкретната договорно-</w:t>
      </w:r>
      <w:r w:rsidRPr="004C1D8D">
        <w:rPr>
          <w:rFonts w:ascii="Times New Roman" w:hAnsi="Times New Roman" w:cs="Times New Roman"/>
          <w:spacing w:val="-1"/>
        </w:rPr>
        <w:t>институционална</w:t>
      </w:r>
      <w:r>
        <w:rPr>
          <w:rFonts w:ascii="Times New Roman" w:hAnsi="Times New Roman" w:cs="Times New Roman"/>
          <w:spacing w:val="-1"/>
        </w:rPr>
        <w:t xml:space="preserve"> </w:t>
      </w:r>
      <w:r w:rsidRPr="004C1D8D">
        <w:rPr>
          <w:rFonts w:ascii="Times New Roman" w:hAnsi="Times New Roman" w:cs="Times New Roman"/>
          <w:spacing w:val="-1"/>
        </w:rPr>
        <w:t xml:space="preserve">(организационна) подредба, чрез която </w:t>
      </w:r>
      <w:r w:rsidRPr="004C1D8D">
        <w:rPr>
          <w:rFonts w:ascii="Times New Roman" w:hAnsi="Times New Roman" w:cs="Times New Roman"/>
          <w:lang w:val="ru-RU"/>
        </w:rPr>
        <w:t xml:space="preserve">фирмата </w:t>
      </w:r>
      <w:r w:rsidRPr="004C1D8D">
        <w:rPr>
          <w:rStyle w:val="hps"/>
          <w:rFonts w:ascii="Times New Roman" w:hAnsi="Times New Roman" w:cs="Times New Roman"/>
          <w:lang w:val="ru-RU"/>
        </w:rPr>
        <w:t>придвижва</w:t>
      </w:r>
      <w:r w:rsidRPr="004C1D8D">
        <w:rPr>
          <w:rFonts w:ascii="Times New Roman" w:hAnsi="Times New Roman" w:cs="Times New Roman"/>
          <w:lang w:val="ru-RU"/>
        </w:rPr>
        <w:t xml:space="preserve"> </w:t>
      </w:r>
      <w:r w:rsidRPr="004C1D8D">
        <w:rPr>
          <w:rStyle w:val="hps"/>
          <w:rFonts w:ascii="Times New Roman" w:hAnsi="Times New Roman" w:cs="Times New Roman"/>
          <w:lang w:val="ru-RU"/>
        </w:rPr>
        <w:t>своите продукти</w:t>
      </w:r>
      <w:r w:rsidRPr="004C1D8D">
        <w:rPr>
          <w:rFonts w:ascii="Times New Roman" w:hAnsi="Times New Roman" w:cs="Times New Roman"/>
          <w:lang w:val="ru-RU"/>
        </w:rPr>
        <w:t xml:space="preserve">, технологии, човешки </w:t>
      </w:r>
      <w:r w:rsidRPr="004C1D8D">
        <w:rPr>
          <w:rStyle w:val="hps"/>
          <w:rFonts w:ascii="Times New Roman" w:hAnsi="Times New Roman" w:cs="Times New Roman"/>
          <w:lang w:val="ru-RU"/>
        </w:rPr>
        <w:t>умения</w:t>
      </w:r>
      <w:r w:rsidRPr="004C1D8D">
        <w:rPr>
          <w:rFonts w:ascii="Times New Roman" w:hAnsi="Times New Roman" w:cs="Times New Roman"/>
          <w:lang w:val="ru-RU"/>
        </w:rPr>
        <w:t xml:space="preserve"> или </w:t>
      </w:r>
      <w:r w:rsidRPr="004C1D8D">
        <w:rPr>
          <w:rStyle w:val="hps"/>
          <w:rFonts w:ascii="Times New Roman" w:hAnsi="Times New Roman" w:cs="Times New Roman"/>
          <w:lang w:val="ru-RU"/>
        </w:rPr>
        <w:t>други ресурси</w:t>
      </w:r>
      <w:r w:rsidRPr="004C1D8D">
        <w:rPr>
          <w:rFonts w:ascii="Times New Roman" w:hAnsi="Times New Roman" w:cs="Times New Roman"/>
          <w:lang w:val="ru-RU"/>
        </w:rPr>
        <w:t xml:space="preserve"> до </w:t>
      </w:r>
      <w:r w:rsidRPr="004C1D8D">
        <w:rPr>
          <w:rStyle w:val="hps"/>
          <w:rFonts w:ascii="Times New Roman" w:hAnsi="Times New Roman" w:cs="Times New Roman"/>
          <w:lang w:val="ru-RU"/>
        </w:rPr>
        <w:t>пазара</w:t>
      </w:r>
      <w:r w:rsidRPr="004C1D8D">
        <w:rPr>
          <w:rFonts w:ascii="Times New Roman" w:hAnsi="Times New Roman" w:cs="Times New Roman"/>
          <w:lang w:val="ru-RU"/>
        </w:rPr>
        <w:t xml:space="preserve">. В маркетингов смисъл посочената подредба на практика съвпада с т.нар. </w:t>
      </w:r>
      <w:r w:rsidRPr="004C1D8D">
        <w:rPr>
          <w:rFonts w:ascii="Times New Roman" w:hAnsi="Times New Roman" w:cs="Times New Roman"/>
          <w:i/>
          <w:lang w:val="ru-RU"/>
        </w:rPr>
        <w:t>канали на реализация</w:t>
      </w:r>
      <w:r w:rsidRPr="004C1D8D">
        <w:rPr>
          <w:rFonts w:ascii="Times New Roman" w:hAnsi="Times New Roman" w:cs="Times New Roman"/>
          <w:lang w:val="ru-RU"/>
        </w:rPr>
        <w:t xml:space="preserve">, които </w:t>
      </w:r>
      <w:r w:rsidRPr="004C1D8D">
        <w:rPr>
          <w:rFonts w:ascii="Times New Roman" w:hAnsi="Times New Roman" w:cs="Times New Roman"/>
          <w:spacing w:val="-1"/>
        </w:rPr>
        <w:t xml:space="preserve">осигуряват движението на продукта от производителя до крайния потребител </w:t>
      </w:r>
      <w:r w:rsidRPr="004C1D8D">
        <w:rPr>
          <w:rFonts w:ascii="Times New Roman" w:hAnsi="Times New Roman" w:cs="Times New Roman"/>
          <w:color w:val="000000"/>
          <w:lang w:val="sq-AL"/>
        </w:rPr>
        <w:t xml:space="preserve">и обуславят преминаването на правото на собственост или ползване на стоката </w:t>
      </w:r>
      <w:r w:rsidRPr="004C1D8D">
        <w:rPr>
          <w:rFonts w:ascii="Times New Roman" w:hAnsi="Times New Roman" w:cs="Times New Roman"/>
          <w:color w:val="000000"/>
        </w:rPr>
        <w:t>по протежение на цялата тази верига</w:t>
      </w:r>
      <w:r w:rsidRPr="004C1D8D">
        <w:rPr>
          <w:rFonts w:ascii="Times New Roman" w:hAnsi="Times New Roman" w:cs="Times New Roman"/>
          <w:color w:val="000000"/>
          <w:lang w:val="sq-AL"/>
        </w:rPr>
        <w:t>.</w:t>
      </w:r>
      <w:r w:rsidRPr="004C1D8D">
        <w:rPr>
          <w:rFonts w:ascii="Times New Roman" w:hAnsi="Times New Roman" w:cs="Times New Roman"/>
        </w:rPr>
        <w:t xml:space="preserve"> Конкретно в международния маркетинг каналът на реализация се разглежда като </w:t>
      </w:r>
      <w:r w:rsidRPr="000F3FA7">
        <w:rPr>
          <w:rFonts w:ascii="Times New Roman" w:hAnsi="Times New Roman" w:cs="Times New Roman"/>
        </w:rPr>
        <w:t>„</w:t>
      </w:r>
      <w:r w:rsidRPr="000F3FA7">
        <w:rPr>
          <w:rFonts w:ascii="Times New Roman" w:hAnsi="Times New Roman" w:cs="Times New Roman"/>
          <w:color w:val="000000"/>
        </w:rPr>
        <w:t>система, състояща се от маркетингови организации, която свързва производителя с крайните използватели или консуматори на продукта (продуктите) на компанията на даден чужд (nondomestic) пазар”.</w:t>
      </w:r>
      <w:r w:rsidRPr="004C1D8D">
        <w:rPr>
          <w:rFonts w:ascii="Times New Roman" w:hAnsi="Times New Roman" w:cs="Times New Roman"/>
          <w:color w:val="000000"/>
        </w:rPr>
        <w:t xml:space="preserve"> Маркетинговите организации са „различни по вид компании, които изпълняват пряка роля в продажбените функции”.</w:t>
      </w:r>
      <w:r w:rsidRPr="004C1D8D">
        <w:rPr>
          <w:rFonts w:ascii="Times New Roman" w:hAnsi="Times New Roman" w:cs="Times New Roman"/>
        </w:rPr>
        <w:t xml:space="preserve"> </w:t>
      </w:r>
      <w:r w:rsidRPr="004C1D8D">
        <w:rPr>
          <w:rFonts w:ascii="Times New Roman" w:hAnsi="Times New Roman" w:cs="Times New Roman"/>
          <w:color w:val="000000"/>
        </w:rPr>
        <w:t xml:space="preserve">При това не бива да се забравя, че международният маркетингов канал е комплексна </w:t>
      </w:r>
      <w:r w:rsidRPr="004C1D8D">
        <w:rPr>
          <w:rFonts w:ascii="Times New Roman" w:hAnsi="Times New Roman" w:cs="Times New Roman"/>
          <w:i/>
          <w:color w:val="000000"/>
        </w:rPr>
        <w:t>двуфазна система</w:t>
      </w:r>
      <w:r w:rsidRPr="004C1D8D">
        <w:rPr>
          <w:rFonts w:ascii="Times New Roman" w:hAnsi="Times New Roman" w:cs="Times New Roman"/>
          <w:color w:val="000000"/>
        </w:rPr>
        <w:t>, включваща звената, чрез които продуктите се изпращат на чуждите пазари (</w:t>
      </w:r>
      <w:r w:rsidRPr="004C1D8D">
        <w:rPr>
          <w:rFonts w:ascii="Times New Roman" w:hAnsi="Times New Roman" w:cs="Times New Roman"/>
          <w:i/>
          <w:color w:val="000000"/>
        </w:rPr>
        <w:t>канали между нациите</w:t>
      </w:r>
      <w:r w:rsidRPr="004C1D8D">
        <w:rPr>
          <w:rFonts w:ascii="Times New Roman" w:hAnsi="Times New Roman" w:cs="Times New Roman"/>
          <w:color w:val="000000"/>
        </w:rPr>
        <w:t>), и звената, чрез които същите тези продукти се разпространяват вътре в чуждите пазари, за да стигнат до крайните потребители (</w:t>
      </w:r>
      <w:r w:rsidRPr="004C1D8D">
        <w:rPr>
          <w:rFonts w:ascii="Times New Roman" w:hAnsi="Times New Roman" w:cs="Times New Roman"/>
          <w:i/>
          <w:color w:val="000000"/>
        </w:rPr>
        <w:t>канали вътре в нациите</w:t>
      </w:r>
      <w:r w:rsidRPr="004C1D8D">
        <w:rPr>
          <w:rFonts w:ascii="Times New Roman" w:hAnsi="Times New Roman" w:cs="Times New Roman"/>
          <w:color w:val="000000"/>
        </w:rPr>
        <w:t xml:space="preserve">). Това е особено важно, тъй като много износители смятат, че техните международни канали на реализация свършват със звената от първата фаза и забравят за дистрибуцията в самата целева държава . </w:t>
      </w:r>
      <w:r w:rsidRPr="004C1D8D">
        <w:rPr>
          <w:rFonts w:ascii="Times New Roman" w:hAnsi="Times New Roman" w:cs="Times New Roman"/>
        </w:rPr>
        <w:t>Albaum, G., J.Strandskov, E.Duerr. International Marketing and Export Management, Third edition, Addison-Wesley Longman Ltd, 1998, рp.188-190</w:t>
      </w:r>
    </w:p>
  </w:footnote>
  <w:footnote w:id="27">
    <w:p w:rsidR="004736BB" w:rsidRPr="004C1D8D" w:rsidRDefault="004736BB" w:rsidP="00E31F03">
      <w:pPr>
        <w:shd w:val="clear" w:color="auto" w:fill="FFFFFF"/>
        <w:spacing w:after="120" w:line="240" w:lineRule="auto"/>
        <w:jc w:val="both"/>
        <w:rPr>
          <w:rFonts w:ascii="Times New Roman" w:hAnsi="Times New Roman" w:cs="Times New Roman"/>
        </w:rPr>
      </w:pPr>
      <w:r w:rsidRPr="004C1D8D">
        <w:rPr>
          <w:rStyle w:val="FootnoteReference"/>
          <w:rFonts w:ascii="Times New Roman" w:hAnsi="Times New Roman" w:cs="Times New Roman"/>
        </w:rPr>
        <w:footnoteRef/>
      </w:r>
      <w:r w:rsidRPr="004C1D8D">
        <w:rPr>
          <w:rFonts w:ascii="Times New Roman" w:hAnsi="Times New Roman" w:cs="Times New Roman"/>
        </w:rPr>
        <w:t xml:space="preserve"> Виж McFarlin, D. B. and P.D. Sweeney. International management: Strategic Opportunities and Cultural Challenges, Houghton Mifflin Company, Boston New York, 3 edition, 2006, p.293; </w:t>
      </w:r>
      <w:r w:rsidRPr="004C1D8D">
        <w:rPr>
          <w:rFonts w:ascii="Times New Roman" w:hAnsi="Times New Roman" w:cs="Times New Roman"/>
          <w:iCs/>
          <w:spacing w:val="-3"/>
        </w:rPr>
        <w:t>Wild, J.J., K.L. Wild and J.C.Y. Han. International Business, 2 ed., Prentice Hall, N.J., 2003, p. 370</w:t>
      </w:r>
    </w:p>
  </w:footnote>
  <w:footnote w:id="28">
    <w:p w:rsidR="004736BB" w:rsidRPr="004C1D8D" w:rsidRDefault="004736BB" w:rsidP="00E31F03">
      <w:pPr>
        <w:spacing w:after="120" w:line="240" w:lineRule="auto"/>
        <w:jc w:val="both"/>
        <w:rPr>
          <w:rFonts w:ascii="Times New Roman" w:hAnsi="Times New Roman" w:cs="Times New Roman"/>
        </w:rPr>
      </w:pPr>
      <w:r w:rsidRPr="004C1D8D">
        <w:rPr>
          <w:rStyle w:val="FootnoteReference"/>
          <w:rFonts w:ascii="Times New Roman" w:hAnsi="Times New Roman" w:cs="Times New Roman"/>
        </w:rPr>
        <w:footnoteRef/>
      </w:r>
      <w:r w:rsidRPr="004C1D8D">
        <w:rPr>
          <w:rFonts w:ascii="Times New Roman" w:hAnsi="Times New Roman" w:cs="Times New Roman"/>
          <w:lang w:val="ru-RU"/>
        </w:rPr>
        <w:t xml:space="preserve"> </w:t>
      </w:r>
      <w:r w:rsidRPr="004C1D8D">
        <w:rPr>
          <w:rFonts w:ascii="Times New Roman" w:hAnsi="Times New Roman" w:cs="Times New Roman"/>
        </w:rPr>
        <w:t>Пак там, с. 301, респ. с. 370</w:t>
      </w:r>
    </w:p>
  </w:footnote>
  <w:footnote w:id="29">
    <w:p w:rsidR="004736BB" w:rsidRPr="004C1D8D" w:rsidRDefault="004736BB" w:rsidP="00E31F03">
      <w:pPr>
        <w:autoSpaceDE w:val="0"/>
        <w:autoSpaceDN w:val="0"/>
        <w:adjustRightInd w:val="0"/>
        <w:spacing w:after="120" w:line="240" w:lineRule="auto"/>
        <w:jc w:val="both"/>
        <w:rPr>
          <w:rFonts w:ascii="Times New Roman" w:hAnsi="Times New Roman" w:cs="Times New Roman"/>
        </w:rPr>
      </w:pPr>
      <w:r w:rsidRPr="004C1D8D">
        <w:rPr>
          <w:rStyle w:val="FootnoteReference"/>
          <w:rFonts w:ascii="Times New Roman" w:hAnsi="Times New Roman" w:cs="Times New Roman"/>
        </w:rPr>
        <w:footnoteRef/>
      </w:r>
      <w:r w:rsidRPr="004C1D8D">
        <w:rPr>
          <w:rFonts w:ascii="Times New Roman" w:hAnsi="Times New Roman" w:cs="Times New Roman"/>
          <w:lang w:val="ru-RU"/>
        </w:rPr>
        <w:t xml:space="preserve"> </w:t>
      </w:r>
      <w:r w:rsidRPr="004C1D8D">
        <w:rPr>
          <w:rFonts w:ascii="Times New Roman" w:hAnsi="Times New Roman" w:cs="Times New Roman"/>
        </w:rPr>
        <w:t>Почти всички предприятия  започват своята международна експанзия чрез износ. За някои от тях износът е само началното стъпало в интернационалното развитие, но за други често остава  единствената и последна алтернатива за реализиране на техните продукти зад граница. Има фирми, при които износът е незначителен допълващ елемент към общия бизнес, но има и такива, за които износът е доминиращия фактор, обуславящ самото им съществуване. Понякога експортните дейности</w:t>
      </w:r>
      <w:r w:rsidRPr="004C1D8D">
        <w:rPr>
          <w:rStyle w:val="hps"/>
          <w:rFonts w:ascii="Times New Roman" w:hAnsi="Times New Roman" w:cs="Times New Roman"/>
          <w:lang w:val="ru-RU"/>
        </w:rPr>
        <w:t xml:space="preserve">  могат да бъдат предприети</w:t>
      </w:r>
      <w:r w:rsidRPr="004C1D8D">
        <w:rPr>
          <w:rFonts w:ascii="Times New Roman" w:hAnsi="Times New Roman" w:cs="Times New Roman"/>
          <w:lang w:val="ru-RU"/>
        </w:rPr>
        <w:t xml:space="preserve"> </w:t>
      </w:r>
      <w:r w:rsidRPr="004C1D8D">
        <w:rPr>
          <w:rStyle w:val="hps"/>
          <w:rFonts w:ascii="Times New Roman" w:hAnsi="Times New Roman" w:cs="Times New Roman"/>
          <w:lang w:val="ru-RU"/>
        </w:rPr>
        <w:t>по различни</w:t>
      </w:r>
      <w:r w:rsidRPr="004C1D8D">
        <w:rPr>
          <w:rFonts w:ascii="Times New Roman" w:hAnsi="Times New Roman" w:cs="Times New Roman"/>
          <w:lang w:val="ru-RU"/>
        </w:rPr>
        <w:t xml:space="preserve"> </w:t>
      </w:r>
      <w:r w:rsidRPr="004C1D8D">
        <w:rPr>
          <w:rStyle w:val="hps"/>
          <w:rFonts w:ascii="Times New Roman" w:hAnsi="Times New Roman" w:cs="Times New Roman"/>
          <w:lang w:val="ru-RU"/>
        </w:rPr>
        <w:t>и сложни</w:t>
      </w:r>
      <w:r w:rsidRPr="004C1D8D">
        <w:rPr>
          <w:rFonts w:ascii="Times New Roman" w:hAnsi="Times New Roman" w:cs="Times New Roman"/>
          <w:lang w:val="ru-RU"/>
        </w:rPr>
        <w:t xml:space="preserve"> </w:t>
      </w:r>
      <w:r w:rsidRPr="004C1D8D">
        <w:rPr>
          <w:rStyle w:val="hps"/>
          <w:rFonts w:ascii="Times New Roman" w:hAnsi="Times New Roman" w:cs="Times New Roman"/>
          <w:lang w:val="ru-RU"/>
        </w:rPr>
        <w:t>начини, например под формата на</w:t>
      </w:r>
      <w:r w:rsidRPr="004C1D8D">
        <w:rPr>
          <w:rFonts w:ascii="Times New Roman" w:hAnsi="Times New Roman" w:cs="Times New Roman"/>
          <w:lang w:val="ru-RU"/>
        </w:rPr>
        <w:t xml:space="preserve"> </w:t>
      </w:r>
      <w:r w:rsidRPr="004C1D8D">
        <w:rPr>
          <w:rStyle w:val="hps"/>
          <w:rFonts w:ascii="Times New Roman" w:hAnsi="Times New Roman" w:cs="Times New Roman"/>
          <w:lang w:val="ru-RU"/>
        </w:rPr>
        <w:t>договорености за бартер</w:t>
      </w:r>
      <w:r w:rsidRPr="004C1D8D">
        <w:rPr>
          <w:rFonts w:ascii="Times New Roman" w:hAnsi="Times New Roman" w:cs="Times New Roman"/>
          <w:lang w:val="ru-RU"/>
        </w:rPr>
        <w:t xml:space="preserve"> </w:t>
      </w:r>
      <w:r w:rsidRPr="004C1D8D">
        <w:rPr>
          <w:rStyle w:val="hps"/>
          <w:rFonts w:ascii="Times New Roman" w:hAnsi="Times New Roman" w:cs="Times New Roman"/>
          <w:lang w:val="ru-RU"/>
        </w:rPr>
        <w:t>и</w:t>
      </w:r>
      <w:r w:rsidRPr="004C1D8D">
        <w:rPr>
          <w:rFonts w:ascii="Times New Roman" w:hAnsi="Times New Roman" w:cs="Times New Roman"/>
          <w:lang w:val="ru-RU"/>
        </w:rPr>
        <w:t xml:space="preserve"> насрещна търговия, където </w:t>
      </w:r>
      <w:r w:rsidRPr="004C1D8D">
        <w:rPr>
          <w:rStyle w:val="hps"/>
          <w:rFonts w:ascii="Times New Roman" w:hAnsi="Times New Roman" w:cs="Times New Roman"/>
          <w:lang w:val="ru-RU"/>
        </w:rPr>
        <w:t>купуващата</w:t>
      </w:r>
      <w:r w:rsidRPr="004C1D8D">
        <w:rPr>
          <w:rFonts w:ascii="Times New Roman" w:hAnsi="Times New Roman" w:cs="Times New Roman"/>
          <w:lang w:val="ru-RU"/>
        </w:rPr>
        <w:t xml:space="preserve"> </w:t>
      </w:r>
      <w:r w:rsidRPr="004C1D8D">
        <w:rPr>
          <w:rStyle w:val="hps"/>
          <w:rFonts w:ascii="Times New Roman" w:hAnsi="Times New Roman" w:cs="Times New Roman"/>
          <w:lang w:val="ru-RU"/>
        </w:rPr>
        <w:t>компания</w:t>
      </w:r>
      <w:r w:rsidRPr="004C1D8D">
        <w:rPr>
          <w:rFonts w:ascii="Times New Roman" w:hAnsi="Times New Roman" w:cs="Times New Roman"/>
          <w:lang w:val="ru-RU"/>
        </w:rPr>
        <w:t xml:space="preserve"> </w:t>
      </w:r>
      <w:r w:rsidRPr="004C1D8D">
        <w:rPr>
          <w:rStyle w:val="hps"/>
          <w:rFonts w:ascii="Times New Roman" w:hAnsi="Times New Roman" w:cs="Times New Roman"/>
          <w:lang w:val="ru-RU"/>
        </w:rPr>
        <w:t>не плаща</w:t>
      </w:r>
      <w:r w:rsidRPr="004C1D8D">
        <w:rPr>
          <w:rFonts w:ascii="Times New Roman" w:hAnsi="Times New Roman" w:cs="Times New Roman"/>
          <w:lang w:val="ru-RU"/>
        </w:rPr>
        <w:t xml:space="preserve"> </w:t>
      </w:r>
      <w:r w:rsidRPr="004C1D8D">
        <w:rPr>
          <w:rStyle w:val="hps"/>
          <w:rFonts w:ascii="Times New Roman" w:hAnsi="Times New Roman" w:cs="Times New Roman"/>
          <w:lang w:val="ru-RU"/>
        </w:rPr>
        <w:t>в брой</w:t>
      </w:r>
      <w:r w:rsidRPr="004C1D8D">
        <w:rPr>
          <w:rFonts w:ascii="Times New Roman" w:hAnsi="Times New Roman" w:cs="Times New Roman"/>
          <w:lang w:val="ru-RU"/>
        </w:rPr>
        <w:t xml:space="preserve">, а </w:t>
      </w:r>
      <w:r w:rsidRPr="004C1D8D">
        <w:rPr>
          <w:rStyle w:val="hps"/>
          <w:rFonts w:ascii="Times New Roman" w:hAnsi="Times New Roman" w:cs="Times New Roman"/>
          <w:lang w:val="ru-RU"/>
        </w:rPr>
        <w:t>в</w:t>
      </w:r>
      <w:r w:rsidRPr="004C1D8D">
        <w:rPr>
          <w:rFonts w:ascii="Times New Roman" w:hAnsi="Times New Roman" w:cs="Times New Roman"/>
          <w:lang w:val="ru-RU"/>
        </w:rPr>
        <w:t xml:space="preserve"> </w:t>
      </w:r>
      <w:r w:rsidRPr="004C1D8D">
        <w:rPr>
          <w:rStyle w:val="hps"/>
          <w:rFonts w:ascii="Times New Roman" w:hAnsi="Times New Roman" w:cs="Times New Roman"/>
          <w:lang w:val="ru-RU"/>
        </w:rPr>
        <w:t>стоки</w:t>
      </w:r>
      <w:r w:rsidRPr="004C1D8D">
        <w:rPr>
          <w:rFonts w:ascii="Times New Roman" w:hAnsi="Times New Roman" w:cs="Times New Roman"/>
          <w:lang w:val="ru-RU"/>
        </w:rPr>
        <w:t xml:space="preserve"> </w:t>
      </w:r>
      <w:r w:rsidRPr="004C1D8D">
        <w:rPr>
          <w:rStyle w:val="hps"/>
          <w:rFonts w:ascii="Times New Roman" w:hAnsi="Times New Roman" w:cs="Times New Roman"/>
          <w:lang w:val="ru-RU"/>
        </w:rPr>
        <w:t>или услуги.</w:t>
      </w:r>
      <w:r w:rsidRPr="004C1D8D">
        <w:rPr>
          <w:rFonts w:ascii="Times New Roman" w:hAnsi="Times New Roman" w:cs="Times New Roman"/>
          <w:lang w:val="ru-RU"/>
        </w:rPr>
        <w:t xml:space="preserve"> </w:t>
      </w:r>
    </w:p>
  </w:footnote>
  <w:footnote w:id="30">
    <w:p w:rsidR="004736BB" w:rsidRPr="004C1D8D" w:rsidRDefault="004736BB" w:rsidP="00E31F03">
      <w:pPr>
        <w:spacing w:after="120" w:line="240" w:lineRule="auto"/>
        <w:jc w:val="both"/>
        <w:rPr>
          <w:rFonts w:ascii="Times New Roman" w:hAnsi="Times New Roman" w:cs="Times New Roman"/>
          <w:sz w:val="16"/>
          <w:szCs w:val="16"/>
        </w:rPr>
      </w:pPr>
      <w:r w:rsidRPr="004C1D8D">
        <w:rPr>
          <w:rStyle w:val="FootnoteReference"/>
          <w:rFonts w:ascii="Times New Roman" w:hAnsi="Times New Roman" w:cs="Times New Roman"/>
        </w:rPr>
        <w:footnoteRef/>
      </w:r>
      <w:r w:rsidRPr="004C1D8D">
        <w:rPr>
          <w:rFonts w:ascii="Times New Roman" w:hAnsi="Times New Roman" w:cs="Times New Roman"/>
          <w:lang w:val="ru-RU"/>
        </w:rPr>
        <w:t xml:space="preserve"> Формално крайният резултат от износа винаги е подобен, независимо дали дейностите са преки или косвени: и в двата случая стоките и услугите отиват в чужбина и трябва да отговарят на изискванията на целевия пазар. Различните експортни подходи обаче имат променлива степен на въздействие върху равнищата на знания и опит относно задграничния пласмент. Колкото по-малко е прякото участие на фирмата, толкова по-ограничени са възможностите за обогатяване на вътрешния ресурс от информация и опит относно това как да се прави бизнес в чужбина - нещо, което е от решаващо значение за по-нататъшната нейна международна експанзия. При все това, именно косвеният износ би могъл да изиграе </w:t>
      </w:r>
      <w:r w:rsidRPr="004C1D8D">
        <w:rPr>
          <w:rFonts w:ascii="Times New Roman" w:hAnsi="Times New Roman" w:cs="Times New Roman"/>
        </w:rPr>
        <w:t>ролята на „началния подготвителен клас” в курса по практическо обучение в областта на международния бизнес</w:t>
      </w:r>
      <w:r w:rsidRPr="004C1D8D">
        <w:rPr>
          <w:rFonts w:ascii="Times New Roman" w:hAnsi="Times New Roman" w:cs="Times New Roman"/>
          <w:lang w:val="ru-RU"/>
        </w:rPr>
        <w:t xml:space="preserve">. Косвеният </w:t>
      </w:r>
      <w:r w:rsidRPr="004C1D8D">
        <w:rPr>
          <w:rStyle w:val="hps"/>
          <w:rFonts w:ascii="Times New Roman" w:hAnsi="Times New Roman" w:cs="Times New Roman"/>
          <w:lang w:val="ru-RU"/>
        </w:rPr>
        <w:t>износ</w:t>
      </w:r>
      <w:r w:rsidRPr="004C1D8D">
        <w:rPr>
          <w:rFonts w:ascii="Times New Roman" w:hAnsi="Times New Roman" w:cs="Times New Roman"/>
          <w:lang w:val="ru-RU"/>
        </w:rPr>
        <w:t xml:space="preserve"> </w:t>
      </w:r>
      <w:r w:rsidRPr="004C1D8D">
        <w:rPr>
          <w:rStyle w:val="hps"/>
          <w:rFonts w:ascii="Times New Roman" w:hAnsi="Times New Roman" w:cs="Times New Roman"/>
          <w:lang w:val="ru-RU"/>
        </w:rPr>
        <w:t>може да отвори</w:t>
      </w:r>
      <w:r w:rsidRPr="004C1D8D">
        <w:rPr>
          <w:rFonts w:ascii="Times New Roman" w:hAnsi="Times New Roman" w:cs="Times New Roman"/>
          <w:lang w:val="ru-RU"/>
        </w:rPr>
        <w:t xml:space="preserve"> </w:t>
      </w:r>
      <w:r w:rsidRPr="004C1D8D">
        <w:rPr>
          <w:rStyle w:val="hps"/>
          <w:rFonts w:ascii="Times New Roman" w:hAnsi="Times New Roman" w:cs="Times New Roman"/>
          <w:lang w:val="ru-RU"/>
        </w:rPr>
        <w:t>нови</w:t>
      </w:r>
      <w:r w:rsidRPr="004C1D8D">
        <w:rPr>
          <w:rFonts w:ascii="Times New Roman" w:hAnsi="Times New Roman" w:cs="Times New Roman"/>
          <w:lang w:val="ru-RU"/>
        </w:rPr>
        <w:t xml:space="preserve"> </w:t>
      </w:r>
      <w:r w:rsidRPr="004C1D8D">
        <w:rPr>
          <w:rStyle w:val="hps"/>
          <w:rFonts w:ascii="Times New Roman" w:hAnsi="Times New Roman" w:cs="Times New Roman"/>
          <w:lang w:val="ru-RU"/>
        </w:rPr>
        <w:t>пазари</w:t>
      </w:r>
      <w:r w:rsidRPr="004C1D8D">
        <w:rPr>
          <w:rFonts w:ascii="Times New Roman" w:hAnsi="Times New Roman" w:cs="Times New Roman"/>
          <w:lang w:val="ru-RU"/>
        </w:rPr>
        <w:t xml:space="preserve">, </w:t>
      </w:r>
      <w:r w:rsidRPr="004C1D8D">
        <w:rPr>
          <w:rStyle w:val="hps"/>
          <w:rFonts w:ascii="Times New Roman" w:hAnsi="Times New Roman" w:cs="Times New Roman"/>
          <w:lang w:val="ru-RU"/>
        </w:rPr>
        <w:t>без</w:t>
      </w:r>
      <w:r w:rsidRPr="004C1D8D">
        <w:rPr>
          <w:rFonts w:ascii="Times New Roman" w:hAnsi="Times New Roman" w:cs="Times New Roman"/>
          <w:lang w:val="ru-RU"/>
        </w:rPr>
        <w:t xml:space="preserve"> </w:t>
      </w:r>
      <w:r w:rsidRPr="004C1D8D">
        <w:rPr>
          <w:rStyle w:val="hps"/>
          <w:rFonts w:ascii="Times New Roman" w:hAnsi="Times New Roman" w:cs="Times New Roman"/>
          <w:lang w:val="ru-RU"/>
        </w:rPr>
        <w:t>да</w:t>
      </w:r>
      <w:r w:rsidRPr="004C1D8D">
        <w:rPr>
          <w:rFonts w:ascii="Times New Roman" w:hAnsi="Times New Roman" w:cs="Times New Roman"/>
          <w:lang w:val="ru-RU"/>
        </w:rPr>
        <w:t xml:space="preserve"> </w:t>
      </w:r>
      <w:r w:rsidRPr="004C1D8D">
        <w:rPr>
          <w:rStyle w:val="hps"/>
          <w:rFonts w:ascii="Times New Roman" w:hAnsi="Times New Roman" w:cs="Times New Roman"/>
          <w:lang w:val="ru-RU"/>
        </w:rPr>
        <w:t>изисква</w:t>
      </w:r>
      <w:r w:rsidRPr="004C1D8D">
        <w:rPr>
          <w:rFonts w:ascii="Times New Roman" w:hAnsi="Times New Roman" w:cs="Times New Roman"/>
          <w:lang w:val="ru-RU"/>
        </w:rPr>
        <w:t xml:space="preserve"> </w:t>
      </w:r>
      <w:r w:rsidRPr="004C1D8D">
        <w:rPr>
          <w:rStyle w:val="hps"/>
          <w:rFonts w:ascii="Times New Roman" w:hAnsi="Times New Roman" w:cs="Times New Roman"/>
          <w:lang w:val="ru-RU"/>
        </w:rPr>
        <w:t>специални познания</w:t>
      </w:r>
      <w:r w:rsidRPr="004C1D8D">
        <w:rPr>
          <w:rFonts w:ascii="Times New Roman" w:hAnsi="Times New Roman" w:cs="Times New Roman"/>
          <w:lang w:val="ru-RU"/>
        </w:rPr>
        <w:t xml:space="preserve"> </w:t>
      </w:r>
      <w:r w:rsidRPr="004C1D8D">
        <w:rPr>
          <w:rStyle w:val="hps"/>
          <w:rFonts w:ascii="Times New Roman" w:hAnsi="Times New Roman" w:cs="Times New Roman"/>
          <w:lang w:val="ru-RU"/>
        </w:rPr>
        <w:t>или</w:t>
      </w:r>
      <w:r w:rsidRPr="004C1D8D">
        <w:rPr>
          <w:rFonts w:ascii="Times New Roman" w:hAnsi="Times New Roman" w:cs="Times New Roman"/>
          <w:lang w:val="ru-RU"/>
        </w:rPr>
        <w:t xml:space="preserve"> </w:t>
      </w:r>
      <w:r w:rsidRPr="004C1D8D">
        <w:rPr>
          <w:rStyle w:val="hps"/>
          <w:rFonts w:ascii="Times New Roman" w:hAnsi="Times New Roman" w:cs="Times New Roman"/>
          <w:lang w:val="ru-RU"/>
        </w:rPr>
        <w:t>инвестиции</w:t>
      </w:r>
      <w:r w:rsidRPr="004C1D8D">
        <w:rPr>
          <w:rFonts w:ascii="Times New Roman" w:hAnsi="Times New Roman" w:cs="Times New Roman"/>
          <w:lang w:val="ru-RU"/>
        </w:rPr>
        <w:t>.</w:t>
      </w:r>
      <w:r w:rsidRPr="004C1D8D">
        <w:rPr>
          <w:rFonts w:ascii="Times New Roman" w:hAnsi="Times New Roman" w:cs="Times New Roman"/>
          <w:b/>
          <w:lang w:val="ru-RU"/>
        </w:rPr>
        <w:t xml:space="preserve"> </w:t>
      </w:r>
      <w:r w:rsidRPr="004C1D8D">
        <w:rPr>
          <w:rFonts w:ascii="Times New Roman" w:hAnsi="Times New Roman" w:cs="Times New Roman"/>
          <w:lang w:val="ru-RU"/>
        </w:rPr>
        <w:t>Вярно е обаче и другото</w:t>
      </w:r>
      <w:r w:rsidRPr="004C1D8D">
        <w:rPr>
          <w:rStyle w:val="hps"/>
          <w:rFonts w:ascii="Times New Roman" w:hAnsi="Times New Roman" w:cs="Times New Roman"/>
          <w:lang w:val="ru-RU"/>
        </w:rPr>
        <w:t xml:space="preserve"> – нерядко  крупни и опитни в задграничния бизнес фирми</w:t>
      </w:r>
      <w:r w:rsidRPr="004C1D8D">
        <w:rPr>
          <w:rFonts w:ascii="Times New Roman" w:hAnsi="Times New Roman" w:cs="Times New Roman"/>
          <w:lang w:val="ru-RU"/>
        </w:rPr>
        <w:t xml:space="preserve"> съвсем съзнателно и целенасочено прибягват до </w:t>
      </w:r>
      <w:r w:rsidRPr="004C1D8D">
        <w:rPr>
          <w:rStyle w:val="hps"/>
          <w:rFonts w:ascii="Times New Roman" w:hAnsi="Times New Roman" w:cs="Times New Roman"/>
          <w:lang w:val="ru-RU"/>
        </w:rPr>
        <w:t>този най-елементарен метод</w:t>
      </w:r>
      <w:r w:rsidRPr="004C1D8D">
        <w:rPr>
          <w:rFonts w:ascii="Times New Roman" w:hAnsi="Times New Roman" w:cs="Times New Roman"/>
          <w:lang w:val="ru-RU"/>
        </w:rPr>
        <w:t xml:space="preserve"> </w:t>
      </w:r>
      <w:r w:rsidRPr="004C1D8D">
        <w:rPr>
          <w:rStyle w:val="hps"/>
          <w:rFonts w:ascii="Times New Roman" w:hAnsi="Times New Roman" w:cs="Times New Roman"/>
          <w:lang w:val="ru-RU"/>
        </w:rPr>
        <w:t>на международно</w:t>
      </w:r>
      <w:r w:rsidRPr="004C1D8D">
        <w:rPr>
          <w:rFonts w:ascii="Times New Roman" w:hAnsi="Times New Roman" w:cs="Times New Roman"/>
          <w:lang w:val="ru-RU"/>
        </w:rPr>
        <w:t xml:space="preserve"> на</w:t>
      </w:r>
      <w:r w:rsidRPr="004C1D8D">
        <w:rPr>
          <w:rStyle w:val="hps"/>
          <w:rFonts w:ascii="Times New Roman" w:hAnsi="Times New Roman" w:cs="Times New Roman"/>
          <w:lang w:val="ru-RU"/>
        </w:rPr>
        <w:t>влизане</w:t>
      </w:r>
      <w:r>
        <w:rPr>
          <w:rStyle w:val="hps"/>
          <w:rFonts w:ascii="Times New Roman" w:hAnsi="Times New Roman" w:cs="Times New Roman"/>
          <w:lang w:val="ru-RU"/>
        </w:rPr>
        <w:t>,</w:t>
      </w:r>
      <w:r w:rsidRPr="004C1D8D">
        <w:rPr>
          <w:rFonts w:ascii="Times New Roman" w:hAnsi="Times New Roman" w:cs="Times New Roman"/>
          <w:lang w:val="ru-RU"/>
        </w:rPr>
        <w:t xml:space="preserve"> </w:t>
      </w:r>
      <w:r w:rsidRPr="004C1D8D">
        <w:rPr>
          <w:rStyle w:val="hps"/>
          <w:rFonts w:ascii="Times New Roman" w:hAnsi="Times New Roman" w:cs="Times New Roman"/>
          <w:lang w:val="ru-RU"/>
        </w:rPr>
        <w:t>като спасителна алтернатива, която</w:t>
      </w:r>
      <w:r w:rsidRPr="004C1D8D">
        <w:rPr>
          <w:rFonts w:ascii="Times New Roman" w:hAnsi="Times New Roman" w:cs="Times New Roman"/>
          <w:lang w:val="ru-RU"/>
        </w:rPr>
        <w:t xml:space="preserve"> </w:t>
      </w:r>
      <w:r w:rsidRPr="004C1D8D">
        <w:rPr>
          <w:rStyle w:val="hps"/>
          <w:rFonts w:ascii="Times New Roman" w:hAnsi="Times New Roman" w:cs="Times New Roman"/>
          <w:lang w:val="ru-RU"/>
        </w:rPr>
        <w:t>пести</w:t>
      </w:r>
      <w:r w:rsidRPr="004C1D8D">
        <w:rPr>
          <w:rFonts w:ascii="Times New Roman" w:hAnsi="Times New Roman" w:cs="Times New Roman"/>
          <w:lang w:val="ru-RU"/>
        </w:rPr>
        <w:t xml:space="preserve"> </w:t>
      </w:r>
      <w:r w:rsidRPr="004C1D8D">
        <w:rPr>
          <w:rStyle w:val="hps"/>
          <w:rFonts w:ascii="Times New Roman" w:hAnsi="Times New Roman" w:cs="Times New Roman"/>
          <w:lang w:val="ru-RU"/>
        </w:rPr>
        <w:t>усилия и ресурси</w:t>
      </w:r>
      <w:r w:rsidRPr="004C1D8D">
        <w:rPr>
          <w:rFonts w:ascii="Times New Roman" w:hAnsi="Times New Roman" w:cs="Times New Roman"/>
          <w:lang w:val="ru-RU"/>
        </w:rPr>
        <w:t>, особено когато се касае за далечни, непознати и трудни за опериране чужди пазари.</w:t>
      </w:r>
    </w:p>
  </w:footnote>
  <w:footnote w:id="31">
    <w:p w:rsidR="004736BB" w:rsidRPr="004C1D8D" w:rsidRDefault="004736BB" w:rsidP="00E31F03">
      <w:pPr>
        <w:spacing w:after="120" w:line="240" w:lineRule="auto"/>
        <w:jc w:val="both"/>
        <w:rPr>
          <w:rFonts w:ascii="Times New Roman" w:hAnsi="Times New Roman" w:cs="Times New Roman"/>
        </w:rPr>
      </w:pPr>
      <w:r w:rsidRPr="004C1D8D">
        <w:rPr>
          <w:rStyle w:val="FootnoteReference"/>
          <w:rFonts w:ascii="Times New Roman" w:hAnsi="Times New Roman" w:cs="Times New Roman"/>
        </w:rPr>
        <w:footnoteRef/>
      </w:r>
      <w:r w:rsidRPr="004C1D8D">
        <w:rPr>
          <w:rFonts w:ascii="Times New Roman" w:hAnsi="Times New Roman" w:cs="Times New Roman"/>
          <w:lang w:val="ru-RU"/>
        </w:rPr>
        <w:t xml:space="preserve"> </w:t>
      </w:r>
      <w:r w:rsidRPr="004C1D8D">
        <w:rPr>
          <w:rFonts w:ascii="Times New Roman" w:hAnsi="Times New Roman" w:cs="Times New Roman"/>
        </w:rPr>
        <w:t>Ясно е, че дадена фирма трудно може да стане опитен износител за един ден. Дори и да постигне голям първоначален успех, изнасяйки бързо наличната продукция, рисковете от провал още в тези</w:t>
      </w:r>
      <w:r>
        <w:rPr>
          <w:rFonts w:ascii="Times New Roman" w:hAnsi="Times New Roman" w:cs="Times New Roman"/>
        </w:rPr>
        <w:t xml:space="preserve"> ранни етапи са високи. Трябва ѝ</w:t>
      </w:r>
      <w:r w:rsidRPr="004C1D8D">
        <w:rPr>
          <w:rFonts w:ascii="Times New Roman" w:hAnsi="Times New Roman" w:cs="Times New Roman"/>
        </w:rPr>
        <w:t xml:space="preserve"> време и прогресивно нарастващи усилия, за да развие своя експортен потенциал и да се научи как най-добре да преодолява международните бариери.</w:t>
      </w:r>
    </w:p>
  </w:footnote>
  <w:footnote w:id="32">
    <w:p w:rsidR="004736BB" w:rsidRPr="004C1D8D" w:rsidRDefault="004736BB" w:rsidP="00E31F03">
      <w:pPr>
        <w:shd w:val="clear" w:color="auto" w:fill="FFFFFF"/>
        <w:spacing w:after="120" w:line="240" w:lineRule="auto"/>
        <w:jc w:val="both"/>
        <w:rPr>
          <w:rFonts w:ascii="Times New Roman" w:hAnsi="Times New Roman" w:cs="Times New Roman"/>
        </w:rPr>
      </w:pPr>
      <w:r w:rsidRPr="004C1D8D">
        <w:rPr>
          <w:rStyle w:val="FootnoteReference"/>
          <w:rFonts w:ascii="Times New Roman" w:hAnsi="Times New Roman" w:cs="Times New Roman"/>
        </w:rPr>
        <w:footnoteRef/>
      </w:r>
      <w:r w:rsidRPr="004C1D8D">
        <w:rPr>
          <w:rFonts w:ascii="Times New Roman" w:hAnsi="Times New Roman" w:cs="Times New Roman"/>
          <w:lang w:val="ru-RU"/>
        </w:rPr>
        <w:t xml:space="preserve"> </w:t>
      </w:r>
      <w:r w:rsidRPr="004C1D8D">
        <w:rPr>
          <w:rStyle w:val="hps"/>
          <w:rFonts w:ascii="Times New Roman" w:hAnsi="Times New Roman" w:cs="Times New Roman"/>
          <w:lang w:val="ru-RU"/>
        </w:rPr>
        <w:t>В днешно време, чрез своите уеб сайтове</w:t>
      </w:r>
      <w:r w:rsidRPr="004C1D8D">
        <w:rPr>
          <w:rFonts w:ascii="Times New Roman" w:hAnsi="Times New Roman" w:cs="Times New Roman"/>
          <w:lang w:val="ru-RU"/>
        </w:rPr>
        <w:t xml:space="preserve"> </w:t>
      </w:r>
      <w:r w:rsidRPr="004C1D8D">
        <w:rPr>
          <w:rStyle w:val="hps"/>
          <w:rFonts w:ascii="Times New Roman" w:hAnsi="Times New Roman" w:cs="Times New Roman"/>
          <w:lang w:val="ru-RU"/>
        </w:rPr>
        <w:t>фирмите</w:t>
      </w:r>
      <w:r w:rsidRPr="004C1D8D">
        <w:rPr>
          <w:rFonts w:ascii="Times New Roman" w:hAnsi="Times New Roman" w:cs="Times New Roman"/>
          <w:lang w:val="ru-RU"/>
        </w:rPr>
        <w:t xml:space="preserve"> </w:t>
      </w:r>
      <w:r w:rsidRPr="004C1D8D">
        <w:rPr>
          <w:rStyle w:val="hps"/>
          <w:rFonts w:ascii="Times New Roman" w:hAnsi="Times New Roman" w:cs="Times New Roman"/>
          <w:lang w:val="ru-RU"/>
        </w:rPr>
        <w:t>могат лесно да станат</w:t>
      </w:r>
      <w:r w:rsidRPr="004C1D8D">
        <w:rPr>
          <w:rFonts w:ascii="Times New Roman" w:hAnsi="Times New Roman" w:cs="Times New Roman"/>
          <w:lang w:val="ru-RU"/>
        </w:rPr>
        <w:t xml:space="preserve"> </w:t>
      </w:r>
      <w:r w:rsidRPr="004C1D8D">
        <w:rPr>
          <w:rStyle w:val="hps"/>
          <w:rFonts w:ascii="Times New Roman" w:hAnsi="Times New Roman" w:cs="Times New Roman"/>
          <w:lang w:val="ru-RU"/>
        </w:rPr>
        <w:t>непланирани</w:t>
      </w:r>
      <w:r w:rsidRPr="004C1D8D">
        <w:rPr>
          <w:rFonts w:ascii="Times New Roman" w:hAnsi="Times New Roman" w:cs="Times New Roman"/>
          <w:lang w:val="ru-RU"/>
        </w:rPr>
        <w:t xml:space="preserve"> </w:t>
      </w:r>
      <w:r w:rsidRPr="004C1D8D">
        <w:rPr>
          <w:rStyle w:val="hps"/>
          <w:rFonts w:ascii="Times New Roman" w:hAnsi="Times New Roman" w:cs="Times New Roman"/>
          <w:lang w:val="ru-RU"/>
        </w:rPr>
        <w:t>участници в</w:t>
      </w:r>
      <w:r w:rsidRPr="004C1D8D">
        <w:rPr>
          <w:rFonts w:ascii="Times New Roman" w:hAnsi="Times New Roman" w:cs="Times New Roman"/>
          <w:lang w:val="ru-RU"/>
        </w:rPr>
        <w:t xml:space="preserve"> </w:t>
      </w:r>
      <w:r w:rsidRPr="004C1D8D">
        <w:rPr>
          <w:rStyle w:val="hps"/>
          <w:rFonts w:ascii="Times New Roman" w:hAnsi="Times New Roman" w:cs="Times New Roman"/>
          <w:lang w:val="ru-RU"/>
        </w:rPr>
        <w:t>международния пазар.</w:t>
      </w:r>
      <w:r w:rsidRPr="004C1D8D">
        <w:rPr>
          <w:rFonts w:ascii="Times New Roman" w:hAnsi="Times New Roman" w:cs="Times New Roman"/>
          <w:lang w:val="ru-RU"/>
        </w:rPr>
        <w:t xml:space="preserve"> </w:t>
      </w:r>
      <w:r w:rsidRPr="004C1D8D">
        <w:rPr>
          <w:rStyle w:val="hps"/>
          <w:rFonts w:ascii="Times New Roman" w:hAnsi="Times New Roman" w:cs="Times New Roman"/>
          <w:lang w:val="ru-RU"/>
        </w:rPr>
        <w:t>Клиентите от</w:t>
      </w:r>
      <w:r w:rsidRPr="004C1D8D">
        <w:rPr>
          <w:rFonts w:ascii="Times New Roman" w:hAnsi="Times New Roman" w:cs="Times New Roman"/>
          <w:lang w:val="ru-RU"/>
        </w:rPr>
        <w:t xml:space="preserve"> </w:t>
      </w:r>
      <w:r w:rsidRPr="004C1D8D">
        <w:rPr>
          <w:rStyle w:val="hps"/>
          <w:rFonts w:ascii="Times New Roman" w:hAnsi="Times New Roman" w:cs="Times New Roman"/>
          <w:lang w:val="ru-RU"/>
        </w:rPr>
        <w:t>чужбина</w:t>
      </w:r>
      <w:r w:rsidRPr="004C1D8D">
        <w:rPr>
          <w:rFonts w:ascii="Times New Roman" w:hAnsi="Times New Roman" w:cs="Times New Roman"/>
          <w:lang w:val="ru-RU"/>
        </w:rPr>
        <w:t xml:space="preserve"> могат да посетят </w:t>
      </w:r>
      <w:r w:rsidRPr="004C1D8D">
        <w:rPr>
          <w:rStyle w:val="hps"/>
          <w:rFonts w:ascii="Times New Roman" w:hAnsi="Times New Roman" w:cs="Times New Roman"/>
          <w:lang w:val="ru-RU"/>
        </w:rPr>
        <w:t>сайта</w:t>
      </w:r>
      <w:r w:rsidRPr="004C1D8D">
        <w:rPr>
          <w:rFonts w:ascii="Times New Roman" w:hAnsi="Times New Roman" w:cs="Times New Roman"/>
          <w:lang w:val="ru-RU"/>
        </w:rPr>
        <w:t xml:space="preserve"> </w:t>
      </w:r>
      <w:r w:rsidRPr="004C1D8D">
        <w:rPr>
          <w:rStyle w:val="hps"/>
          <w:rFonts w:ascii="Times New Roman" w:hAnsi="Times New Roman" w:cs="Times New Roman"/>
          <w:lang w:val="ru-RU"/>
        </w:rPr>
        <w:t>и</w:t>
      </w:r>
      <w:r w:rsidRPr="004C1D8D">
        <w:rPr>
          <w:rFonts w:ascii="Times New Roman" w:hAnsi="Times New Roman" w:cs="Times New Roman"/>
          <w:lang w:val="ru-RU"/>
        </w:rPr>
        <w:t xml:space="preserve"> да отправят</w:t>
      </w:r>
      <w:r w:rsidRPr="004C1D8D">
        <w:rPr>
          <w:rStyle w:val="hps"/>
          <w:rFonts w:ascii="Times New Roman" w:hAnsi="Times New Roman" w:cs="Times New Roman"/>
          <w:lang w:val="ru-RU"/>
        </w:rPr>
        <w:t xml:space="preserve"> международна поръчка</w:t>
      </w:r>
      <w:r w:rsidRPr="004C1D8D">
        <w:rPr>
          <w:rFonts w:ascii="Times New Roman" w:hAnsi="Times New Roman" w:cs="Times New Roman"/>
          <w:lang w:val="ru-RU"/>
        </w:rPr>
        <w:t xml:space="preserve">, въпреки </w:t>
      </w:r>
      <w:r w:rsidRPr="004C1D8D">
        <w:rPr>
          <w:rStyle w:val="hps"/>
          <w:rFonts w:ascii="Times New Roman" w:hAnsi="Times New Roman" w:cs="Times New Roman"/>
          <w:lang w:val="ru-RU"/>
        </w:rPr>
        <w:t>че</w:t>
      </w:r>
      <w:r w:rsidRPr="004C1D8D">
        <w:rPr>
          <w:rFonts w:ascii="Times New Roman" w:hAnsi="Times New Roman" w:cs="Times New Roman"/>
          <w:lang w:val="ru-RU"/>
        </w:rPr>
        <w:t xml:space="preserve"> </w:t>
      </w:r>
      <w:r w:rsidRPr="004C1D8D">
        <w:rPr>
          <w:rStyle w:val="hps"/>
          <w:rFonts w:ascii="Times New Roman" w:hAnsi="Times New Roman" w:cs="Times New Roman"/>
          <w:lang w:val="ru-RU"/>
        </w:rPr>
        <w:t>плановете</w:t>
      </w:r>
      <w:r w:rsidRPr="004C1D8D">
        <w:rPr>
          <w:rFonts w:ascii="Times New Roman" w:hAnsi="Times New Roman" w:cs="Times New Roman"/>
          <w:lang w:val="ru-RU"/>
        </w:rPr>
        <w:t xml:space="preserve"> </w:t>
      </w:r>
      <w:r w:rsidRPr="004C1D8D">
        <w:rPr>
          <w:rStyle w:val="hps"/>
          <w:rFonts w:ascii="Times New Roman" w:hAnsi="Times New Roman" w:cs="Times New Roman"/>
          <w:lang w:val="ru-RU"/>
        </w:rPr>
        <w:t>на фирмата</w:t>
      </w:r>
      <w:r w:rsidRPr="004C1D8D">
        <w:rPr>
          <w:rFonts w:ascii="Times New Roman" w:hAnsi="Times New Roman" w:cs="Times New Roman"/>
          <w:lang w:val="ru-RU"/>
        </w:rPr>
        <w:t xml:space="preserve"> </w:t>
      </w:r>
      <w:r w:rsidRPr="004C1D8D">
        <w:rPr>
          <w:rStyle w:val="hps"/>
          <w:rFonts w:ascii="Times New Roman" w:hAnsi="Times New Roman" w:cs="Times New Roman"/>
          <w:lang w:val="ru-RU"/>
        </w:rPr>
        <w:t>може да са били</w:t>
      </w:r>
      <w:r w:rsidRPr="004C1D8D">
        <w:rPr>
          <w:rFonts w:ascii="Times New Roman" w:hAnsi="Times New Roman" w:cs="Times New Roman"/>
          <w:lang w:val="ru-RU"/>
        </w:rPr>
        <w:t xml:space="preserve"> </w:t>
      </w:r>
      <w:r w:rsidRPr="004C1D8D">
        <w:rPr>
          <w:rStyle w:val="hps"/>
          <w:rFonts w:ascii="Times New Roman" w:hAnsi="Times New Roman" w:cs="Times New Roman"/>
          <w:lang w:val="ru-RU"/>
        </w:rPr>
        <w:t>стриктно</w:t>
      </w:r>
      <w:r w:rsidRPr="004C1D8D">
        <w:rPr>
          <w:rFonts w:ascii="Times New Roman" w:hAnsi="Times New Roman" w:cs="Times New Roman"/>
          <w:lang w:val="ru-RU"/>
        </w:rPr>
        <w:t xml:space="preserve"> </w:t>
      </w:r>
      <w:r w:rsidRPr="004C1D8D">
        <w:rPr>
          <w:rStyle w:val="hps"/>
          <w:rFonts w:ascii="Times New Roman" w:hAnsi="Times New Roman" w:cs="Times New Roman"/>
          <w:lang w:val="ru-RU"/>
        </w:rPr>
        <w:t>национални.</w:t>
      </w:r>
      <w:r w:rsidRPr="004C1D8D">
        <w:rPr>
          <w:rFonts w:ascii="Times New Roman" w:hAnsi="Times New Roman" w:cs="Times New Roman"/>
          <w:lang w:val="ru-RU"/>
        </w:rPr>
        <w:t xml:space="preserve"> </w:t>
      </w:r>
      <w:r w:rsidRPr="004C1D8D">
        <w:rPr>
          <w:rStyle w:val="hps"/>
          <w:rFonts w:ascii="Times New Roman" w:hAnsi="Times New Roman" w:cs="Times New Roman"/>
          <w:lang w:val="ru-RU"/>
        </w:rPr>
        <w:t>По този начин</w:t>
      </w:r>
      <w:r w:rsidRPr="004C1D8D">
        <w:rPr>
          <w:rFonts w:ascii="Times New Roman" w:hAnsi="Times New Roman" w:cs="Times New Roman"/>
          <w:lang w:val="ru-RU"/>
        </w:rPr>
        <w:t xml:space="preserve"> </w:t>
      </w:r>
      <w:r w:rsidRPr="004C1D8D">
        <w:rPr>
          <w:rStyle w:val="hps"/>
          <w:rFonts w:ascii="Times New Roman" w:hAnsi="Times New Roman" w:cs="Times New Roman"/>
          <w:lang w:val="ru-RU"/>
        </w:rPr>
        <w:t>фирмата може да</w:t>
      </w:r>
      <w:r w:rsidRPr="004C1D8D">
        <w:rPr>
          <w:rFonts w:ascii="Times New Roman" w:hAnsi="Times New Roman" w:cs="Times New Roman"/>
          <w:lang w:val="ru-RU"/>
        </w:rPr>
        <w:t xml:space="preserve"> </w:t>
      </w:r>
      <w:r w:rsidRPr="004C1D8D">
        <w:rPr>
          <w:rStyle w:val="hps"/>
          <w:rFonts w:ascii="Times New Roman" w:hAnsi="Times New Roman" w:cs="Times New Roman"/>
          <w:lang w:val="ru-RU"/>
        </w:rPr>
        <w:t>се окаже</w:t>
      </w:r>
      <w:r w:rsidRPr="004C1D8D">
        <w:rPr>
          <w:rFonts w:ascii="Times New Roman" w:hAnsi="Times New Roman" w:cs="Times New Roman"/>
          <w:lang w:val="ru-RU"/>
        </w:rPr>
        <w:t xml:space="preserve"> </w:t>
      </w:r>
      <w:r w:rsidRPr="004C1D8D">
        <w:rPr>
          <w:rStyle w:val="hps"/>
          <w:rFonts w:ascii="Times New Roman" w:hAnsi="Times New Roman" w:cs="Times New Roman"/>
          <w:lang w:val="ru-RU"/>
        </w:rPr>
        <w:t>неочаквано</w:t>
      </w:r>
      <w:r w:rsidRPr="004C1D8D">
        <w:rPr>
          <w:rFonts w:ascii="Times New Roman" w:hAnsi="Times New Roman" w:cs="Times New Roman"/>
          <w:lang w:val="ru-RU"/>
        </w:rPr>
        <w:t xml:space="preserve"> </w:t>
      </w:r>
      <w:r w:rsidRPr="004C1D8D">
        <w:rPr>
          <w:rStyle w:val="hps"/>
          <w:rFonts w:ascii="Times New Roman" w:hAnsi="Times New Roman" w:cs="Times New Roman"/>
          <w:lang w:val="ru-RU"/>
        </w:rPr>
        <w:t>един</w:t>
      </w:r>
      <w:r w:rsidRPr="004C1D8D">
        <w:rPr>
          <w:rFonts w:ascii="Times New Roman" w:hAnsi="Times New Roman" w:cs="Times New Roman"/>
          <w:lang w:val="ru-RU"/>
        </w:rPr>
        <w:t xml:space="preserve"> действащ, макар и случаен, износител</w:t>
      </w:r>
      <w:r w:rsidRPr="004C1D8D">
        <w:rPr>
          <w:rStyle w:val="hps"/>
          <w:rFonts w:ascii="Times New Roman" w:hAnsi="Times New Roman" w:cs="Times New Roman"/>
          <w:lang w:val="ru-RU"/>
        </w:rPr>
        <w:t>.</w:t>
      </w:r>
    </w:p>
  </w:footnote>
  <w:footnote w:id="33">
    <w:p w:rsidR="004736BB" w:rsidRPr="004C1D8D" w:rsidRDefault="004736BB" w:rsidP="00E31F03">
      <w:pPr>
        <w:spacing w:after="120" w:line="240" w:lineRule="auto"/>
        <w:jc w:val="both"/>
        <w:rPr>
          <w:rFonts w:ascii="Times New Roman" w:hAnsi="Times New Roman" w:cs="Times New Roman"/>
        </w:rPr>
      </w:pPr>
      <w:r w:rsidRPr="004C1D8D">
        <w:rPr>
          <w:rStyle w:val="FootnoteReference"/>
          <w:rFonts w:ascii="Times New Roman" w:hAnsi="Times New Roman" w:cs="Times New Roman"/>
        </w:rPr>
        <w:footnoteRef/>
      </w:r>
      <w:r w:rsidRPr="004C1D8D">
        <w:rPr>
          <w:rFonts w:ascii="Times New Roman" w:hAnsi="Times New Roman" w:cs="Times New Roman"/>
        </w:rPr>
        <w:t xml:space="preserve"> OECD Handbook on Economic Globalisation Indicators, OECD, 2005, p.16.</w:t>
      </w:r>
    </w:p>
  </w:footnote>
  <w:footnote w:id="34">
    <w:p w:rsidR="004736BB" w:rsidRPr="004C1D8D" w:rsidRDefault="004736BB" w:rsidP="00E31F03">
      <w:pPr>
        <w:spacing w:after="120" w:line="240" w:lineRule="auto"/>
        <w:jc w:val="both"/>
        <w:textAlignment w:val="top"/>
        <w:rPr>
          <w:rFonts w:ascii="Times New Roman" w:hAnsi="Times New Roman" w:cs="Times New Roman"/>
        </w:rPr>
      </w:pPr>
      <w:r w:rsidRPr="004C1D8D">
        <w:rPr>
          <w:rStyle w:val="FootnoteReference"/>
          <w:rFonts w:ascii="Times New Roman" w:hAnsi="Times New Roman" w:cs="Times New Roman"/>
        </w:rPr>
        <w:footnoteRef/>
      </w:r>
      <w:r w:rsidRPr="004C1D8D">
        <w:rPr>
          <w:rFonts w:ascii="Times New Roman" w:hAnsi="Times New Roman" w:cs="Times New Roman"/>
        </w:rPr>
        <w:t xml:space="preserve"> </w:t>
      </w:r>
      <w:r w:rsidRPr="004C1D8D">
        <w:rPr>
          <w:rFonts w:ascii="Times New Roman" w:hAnsi="Times New Roman" w:cs="Times New Roman"/>
          <w:iCs/>
          <w:spacing w:val="-3"/>
        </w:rPr>
        <w:t>Wild, J.J., K.L. Wild and J.C.Y. Han. International Business, 2 ed., Prentice Hall, N.J., 2003, p. 374</w:t>
      </w:r>
    </w:p>
  </w:footnote>
  <w:footnote w:id="35">
    <w:p w:rsidR="004736BB" w:rsidRPr="004C1D8D" w:rsidRDefault="004736BB" w:rsidP="00E31F03">
      <w:pPr>
        <w:spacing w:after="120" w:line="240" w:lineRule="auto"/>
        <w:jc w:val="both"/>
        <w:rPr>
          <w:rFonts w:ascii="Times New Roman" w:hAnsi="Times New Roman" w:cs="Times New Roman"/>
        </w:rPr>
      </w:pPr>
      <w:r w:rsidRPr="004C1D8D">
        <w:rPr>
          <w:rStyle w:val="FootnoteReference"/>
          <w:rFonts w:ascii="Times New Roman" w:hAnsi="Times New Roman" w:cs="Times New Roman"/>
        </w:rPr>
        <w:footnoteRef/>
      </w:r>
      <w:r w:rsidRPr="004C1D8D">
        <w:rPr>
          <w:rFonts w:ascii="Times New Roman" w:hAnsi="Times New Roman" w:cs="Times New Roman"/>
        </w:rPr>
        <w:t xml:space="preserve"> Czinkota, M.R., I.A. Ronkainen. International marketing, Ninth edition, South-Western Cengage Learning, 2010, p.284</w:t>
      </w:r>
    </w:p>
  </w:footnote>
  <w:footnote w:id="36">
    <w:p w:rsidR="004736BB" w:rsidRPr="004C1D8D" w:rsidRDefault="004736BB" w:rsidP="00E31F03">
      <w:pPr>
        <w:spacing w:after="120" w:line="240" w:lineRule="auto"/>
        <w:jc w:val="both"/>
        <w:rPr>
          <w:rFonts w:ascii="Times New Roman" w:hAnsi="Times New Roman" w:cs="Times New Roman"/>
        </w:rPr>
      </w:pPr>
      <w:r w:rsidRPr="004C1D8D">
        <w:rPr>
          <w:rStyle w:val="FootnoteReference"/>
          <w:rFonts w:ascii="Times New Roman" w:hAnsi="Times New Roman" w:cs="Times New Roman"/>
        </w:rPr>
        <w:footnoteRef/>
      </w:r>
      <w:r w:rsidRPr="004C1D8D">
        <w:rPr>
          <w:rFonts w:ascii="Times New Roman" w:hAnsi="Times New Roman" w:cs="Times New Roman"/>
        </w:rPr>
        <w:t xml:space="preserve"> Albaum, G., J.Strandskov, E.Duerr. International Marketing and Export Management, Third edition, Addison-Wesley Longman Ltd, 1998, p.р.235-236</w:t>
      </w:r>
    </w:p>
  </w:footnote>
  <w:footnote w:id="37">
    <w:p w:rsidR="004736BB" w:rsidRPr="004C1D8D" w:rsidRDefault="004736BB" w:rsidP="00E31F03">
      <w:pPr>
        <w:spacing w:after="120" w:line="240" w:lineRule="auto"/>
        <w:jc w:val="both"/>
        <w:rPr>
          <w:rFonts w:ascii="Times New Roman" w:hAnsi="Times New Roman" w:cs="Times New Roman"/>
        </w:rPr>
      </w:pPr>
      <w:r w:rsidRPr="004C1D8D">
        <w:rPr>
          <w:rStyle w:val="FootnoteReference"/>
          <w:rFonts w:ascii="Times New Roman" w:hAnsi="Times New Roman" w:cs="Times New Roman"/>
        </w:rPr>
        <w:footnoteRef/>
      </w:r>
      <w:r w:rsidRPr="004C1D8D">
        <w:rPr>
          <w:rFonts w:ascii="Times New Roman" w:hAnsi="Times New Roman" w:cs="Times New Roman"/>
        </w:rPr>
        <w:t xml:space="preserve"> По-подробно виж Cavusgil</w:t>
      </w:r>
      <w:r w:rsidRPr="004C1D8D">
        <w:rPr>
          <w:rFonts w:ascii="Times New Roman" w:hAnsi="Times New Roman" w:cs="Times New Roman"/>
          <w:lang w:val="en-GB"/>
        </w:rPr>
        <w:t xml:space="preserve">, </w:t>
      </w:r>
      <w:r w:rsidRPr="004C1D8D">
        <w:rPr>
          <w:rFonts w:ascii="Times New Roman" w:hAnsi="Times New Roman" w:cs="Times New Roman"/>
        </w:rPr>
        <w:t>S</w:t>
      </w:r>
      <w:r w:rsidRPr="004C1D8D">
        <w:rPr>
          <w:rFonts w:ascii="Times New Roman" w:hAnsi="Times New Roman" w:cs="Times New Roman"/>
          <w:lang w:val="en-GB"/>
        </w:rPr>
        <w:t>.</w:t>
      </w:r>
      <w:r w:rsidRPr="004C1D8D">
        <w:rPr>
          <w:rFonts w:ascii="Times New Roman" w:hAnsi="Times New Roman" w:cs="Times New Roman"/>
        </w:rPr>
        <w:t>T</w:t>
      </w:r>
      <w:r w:rsidRPr="004C1D8D">
        <w:rPr>
          <w:rFonts w:ascii="Times New Roman" w:hAnsi="Times New Roman" w:cs="Times New Roman"/>
          <w:lang w:val="en-GB"/>
        </w:rPr>
        <w:t>.</w:t>
      </w:r>
      <w:r w:rsidRPr="004C1D8D">
        <w:rPr>
          <w:rFonts w:ascii="Times New Roman" w:hAnsi="Times New Roman" w:cs="Times New Roman"/>
        </w:rPr>
        <w:t xml:space="preserve"> Differences among exporting firms based on their degree of internationalization, Journal of Business Research (12), 1984, pp.195-208; Mellahi, K., J.G. Frynas, P. Finlay. Global Strategic Management, Oxford University Press Inc., New York, 2005, p.193.</w:t>
      </w:r>
    </w:p>
  </w:footnote>
  <w:footnote w:id="38">
    <w:p w:rsidR="004736BB" w:rsidRPr="004C1D8D" w:rsidRDefault="004736BB" w:rsidP="00E31F03">
      <w:pPr>
        <w:pStyle w:val="FootnoteText"/>
        <w:spacing w:after="120"/>
        <w:jc w:val="both"/>
        <w:rPr>
          <w:sz w:val="22"/>
          <w:szCs w:val="22"/>
        </w:rPr>
      </w:pPr>
      <w:r w:rsidRPr="004C1D8D">
        <w:rPr>
          <w:rStyle w:val="FootnoteReference"/>
          <w:sz w:val="22"/>
          <w:szCs w:val="22"/>
        </w:rPr>
        <w:footnoteRef/>
      </w:r>
      <w:r w:rsidRPr="004C1D8D">
        <w:rPr>
          <w:sz w:val="22"/>
          <w:szCs w:val="22"/>
          <w:lang w:val="en-GB"/>
        </w:rPr>
        <w:t xml:space="preserve"> </w:t>
      </w:r>
      <w:r w:rsidRPr="004C1D8D">
        <w:rPr>
          <w:sz w:val="22"/>
          <w:szCs w:val="22"/>
        </w:rPr>
        <w:t>Reid, S.D. The decision-maker and export entry and expansion, International Business Studies, 12/1981</w:t>
      </w:r>
    </w:p>
  </w:footnote>
  <w:footnote w:id="39">
    <w:p w:rsidR="004736BB" w:rsidRPr="004C1D8D" w:rsidRDefault="004736BB" w:rsidP="00E31F03">
      <w:pPr>
        <w:pStyle w:val="Heading6"/>
        <w:spacing w:before="0" w:after="120"/>
        <w:jc w:val="both"/>
        <w:rPr>
          <w:lang w:val="es-ES_tradnl"/>
        </w:rPr>
      </w:pPr>
      <w:r w:rsidRPr="004C1D8D">
        <w:rPr>
          <w:rStyle w:val="FootnoteReference"/>
          <w:b w:val="0"/>
        </w:rPr>
        <w:footnoteRef/>
      </w:r>
      <w:r w:rsidRPr="004C1D8D">
        <w:rPr>
          <w:b w:val="0"/>
          <w:lang w:val="es-ES_tradnl"/>
        </w:rPr>
        <w:t xml:space="preserve"> Alonso</w:t>
      </w:r>
      <w:r w:rsidRPr="004C1D8D">
        <w:rPr>
          <w:b w:val="0"/>
          <w:lang w:val="bg-BG"/>
        </w:rPr>
        <w:t xml:space="preserve">, </w:t>
      </w:r>
      <w:r w:rsidRPr="004C1D8D">
        <w:rPr>
          <w:b w:val="0"/>
          <w:lang w:val="es-ES_tradnl"/>
        </w:rPr>
        <w:t>J</w:t>
      </w:r>
      <w:r w:rsidRPr="004C1D8D">
        <w:rPr>
          <w:b w:val="0"/>
          <w:lang w:val="bg-BG"/>
        </w:rPr>
        <w:t>.</w:t>
      </w:r>
      <w:r w:rsidRPr="004C1D8D">
        <w:rPr>
          <w:b w:val="0"/>
          <w:lang w:val="es-ES_tradnl"/>
        </w:rPr>
        <w:t>A</w:t>
      </w:r>
      <w:r w:rsidRPr="004C1D8D">
        <w:rPr>
          <w:b w:val="0"/>
          <w:lang w:val="bg-BG"/>
        </w:rPr>
        <w:t>.,</w:t>
      </w:r>
      <w:r w:rsidRPr="004C1D8D">
        <w:rPr>
          <w:b w:val="0"/>
          <w:lang w:val="es-ES_tradnl"/>
        </w:rPr>
        <w:t>V</w:t>
      </w:r>
      <w:r w:rsidRPr="004C1D8D">
        <w:rPr>
          <w:b w:val="0"/>
          <w:lang w:val="bg-BG"/>
        </w:rPr>
        <w:t>.</w:t>
      </w:r>
      <w:r w:rsidRPr="004C1D8D">
        <w:rPr>
          <w:b w:val="0"/>
          <w:lang w:val="es-ES_tradnl"/>
        </w:rPr>
        <w:t>Donoso</w:t>
      </w:r>
      <w:r w:rsidRPr="004C1D8D">
        <w:rPr>
          <w:b w:val="0"/>
          <w:lang w:val="bg-BG"/>
        </w:rPr>
        <w:t xml:space="preserve">. </w:t>
      </w:r>
      <w:r w:rsidRPr="004C1D8D">
        <w:rPr>
          <w:b w:val="0"/>
          <w:lang w:val="es-ES_tradnl"/>
        </w:rPr>
        <w:t>Caracteristicas</w:t>
      </w:r>
      <w:r w:rsidRPr="004C1D8D">
        <w:rPr>
          <w:b w:val="0"/>
          <w:lang w:val="bg-BG"/>
        </w:rPr>
        <w:t xml:space="preserve"> </w:t>
      </w:r>
      <w:r w:rsidRPr="004C1D8D">
        <w:rPr>
          <w:b w:val="0"/>
          <w:lang w:val="es-ES_tradnl"/>
        </w:rPr>
        <w:t>y</w:t>
      </w:r>
      <w:r w:rsidRPr="004C1D8D">
        <w:rPr>
          <w:b w:val="0"/>
          <w:lang w:val="bg-BG"/>
        </w:rPr>
        <w:t xml:space="preserve"> </w:t>
      </w:r>
      <w:r w:rsidRPr="004C1D8D">
        <w:rPr>
          <w:b w:val="0"/>
          <w:lang w:val="es-ES_tradnl"/>
        </w:rPr>
        <w:t>estrategias</w:t>
      </w:r>
      <w:r w:rsidRPr="004C1D8D">
        <w:rPr>
          <w:b w:val="0"/>
          <w:lang w:val="bg-BG"/>
        </w:rPr>
        <w:t xml:space="preserve"> </w:t>
      </w:r>
      <w:r w:rsidRPr="004C1D8D">
        <w:rPr>
          <w:b w:val="0"/>
          <w:lang w:val="es-ES_tradnl"/>
        </w:rPr>
        <w:t>de</w:t>
      </w:r>
      <w:r w:rsidRPr="004C1D8D">
        <w:rPr>
          <w:b w:val="0"/>
          <w:lang w:val="bg-BG"/>
        </w:rPr>
        <w:t xml:space="preserve"> </w:t>
      </w:r>
      <w:r w:rsidRPr="004C1D8D">
        <w:rPr>
          <w:b w:val="0"/>
          <w:lang w:val="es-ES_tradnl"/>
        </w:rPr>
        <w:t>la</w:t>
      </w:r>
      <w:r w:rsidRPr="004C1D8D">
        <w:rPr>
          <w:b w:val="0"/>
          <w:lang w:val="bg-BG"/>
        </w:rPr>
        <w:t xml:space="preserve"> </w:t>
      </w:r>
      <w:r w:rsidRPr="004C1D8D">
        <w:rPr>
          <w:b w:val="0"/>
          <w:lang w:val="es-ES_tradnl"/>
        </w:rPr>
        <w:t>empresa</w:t>
      </w:r>
      <w:r w:rsidRPr="004C1D8D">
        <w:rPr>
          <w:b w:val="0"/>
          <w:lang w:val="bg-BG"/>
        </w:rPr>
        <w:t xml:space="preserve"> </w:t>
      </w:r>
      <w:r w:rsidRPr="004C1D8D">
        <w:rPr>
          <w:b w:val="0"/>
          <w:lang w:val="es-ES_tradnl"/>
        </w:rPr>
        <w:t>exportadora</w:t>
      </w:r>
      <w:r w:rsidRPr="004C1D8D">
        <w:rPr>
          <w:b w:val="0"/>
          <w:lang w:val="bg-BG"/>
        </w:rPr>
        <w:t xml:space="preserve"> </w:t>
      </w:r>
      <w:r w:rsidRPr="004C1D8D">
        <w:rPr>
          <w:b w:val="0"/>
          <w:lang w:val="es-ES_tradnl"/>
        </w:rPr>
        <w:t>espa</w:t>
      </w:r>
      <w:r>
        <w:rPr>
          <w:b w:val="0"/>
          <w:lang w:val="bg-BG"/>
        </w:rPr>
        <w:t>ñ</w:t>
      </w:r>
      <w:r w:rsidRPr="004C1D8D">
        <w:rPr>
          <w:b w:val="0"/>
          <w:lang w:val="es-ES_tradnl"/>
        </w:rPr>
        <w:t>ola</w:t>
      </w:r>
      <w:r w:rsidRPr="004C1D8D">
        <w:rPr>
          <w:b w:val="0"/>
          <w:lang w:val="bg-BG"/>
        </w:rPr>
        <w:t xml:space="preserve">, </w:t>
      </w:r>
      <w:r w:rsidRPr="004C1D8D">
        <w:rPr>
          <w:b w:val="0"/>
          <w:lang w:val="es-ES_tradnl"/>
        </w:rPr>
        <w:t>IECE</w:t>
      </w:r>
      <w:r w:rsidRPr="004C1D8D">
        <w:rPr>
          <w:b w:val="0"/>
          <w:lang w:val="bg-BG"/>
        </w:rPr>
        <w:t>, 1989, р.132</w:t>
      </w:r>
    </w:p>
  </w:footnote>
  <w:footnote w:id="40">
    <w:p w:rsidR="004736BB" w:rsidRPr="004C1D8D" w:rsidRDefault="004736BB" w:rsidP="00E31F03">
      <w:pPr>
        <w:spacing w:after="120" w:line="240" w:lineRule="auto"/>
        <w:jc w:val="both"/>
        <w:rPr>
          <w:rFonts w:ascii="Times New Roman" w:hAnsi="Times New Roman" w:cs="Times New Roman"/>
        </w:rPr>
      </w:pPr>
      <w:r w:rsidRPr="004C1D8D">
        <w:rPr>
          <w:rStyle w:val="FootnoteReference"/>
          <w:rFonts w:ascii="Times New Roman" w:hAnsi="Times New Roman" w:cs="Times New Roman"/>
        </w:rPr>
        <w:footnoteRef/>
      </w:r>
      <w:r w:rsidRPr="004C1D8D">
        <w:rPr>
          <w:rFonts w:ascii="Times New Roman" w:hAnsi="Times New Roman" w:cs="Times New Roman"/>
        </w:rPr>
        <w:t xml:space="preserve"> McFarlin, D.B. and P.D. Sweeney. International management: Strategic Opportunities and Cultural Challenges, Houghton Mifflin Company, Boston New York, 3 edition, 2006, p.290</w:t>
      </w:r>
    </w:p>
  </w:footnote>
  <w:footnote w:id="41">
    <w:p w:rsidR="004736BB" w:rsidRPr="004C1D8D" w:rsidRDefault="004736BB" w:rsidP="00E31F03">
      <w:pPr>
        <w:pStyle w:val="FootnoteText"/>
        <w:spacing w:after="120"/>
        <w:jc w:val="both"/>
        <w:rPr>
          <w:sz w:val="22"/>
          <w:szCs w:val="22"/>
          <w:lang w:val="bg-BG"/>
        </w:rPr>
      </w:pPr>
      <w:r w:rsidRPr="004C1D8D">
        <w:rPr>
          <w:rStyle w:val="FootnoteReference"/>
          <w:sz w:val="22"/>
          <w:szCs w:val="22"/>
        </w:rPr>
        <w:footnoteRef/>
      </w:r>
      <w:r w:rsidRPr="004C1D8D">
        <w:rPr>
          <w:sz w:val="22"/>
          <w:szCs w:val="22"/>
          <w:lang w:val="bg-BG"/>
        </w:rPr>
        <w:t xml:space="preserve"> </w:t>
      </w:r>
      <w:r w:rsidRPr="004C1D8D">
        <w:rPr>
          <w:sz w:val="22"/>
          <w:szCs w:val="22"/>
        </w:rPr>
        <w:t>Sanyal</w:t>
      </w:r>
      <w:r w:rsidRPr="004C1D8D">
        <w:rPr>
          <w:sz w:val="22"/>
          <w:szCs w:val="22"/>
          <w:lang w:val="bg-BG"/>
        </w:rPr>
        <w:t xml:space="preserve">, </w:t>
      </w:r>
      <w:r w:rsidRPr="004C1D8D">
        <w:rPr>
          <w:sz w:val="22"/>
          <w:szCs w:val="22"/>
        </w:rPr>
        <w:t>R</w:t>
      </w:r>
      <w:r w:rsidRPr="004C1D8D">
        <w:rPr>
          <w:sz w:val="22"/>
          <w:szCs w:val="22"/>
          <w:lang w:val="bg-BG"/>
        </w:rPr>
        <w:t xml:space="preserve">. </w:t>
      </w:r>
      <w:r w:rsidRPr="004C1D8D">
        <w:rPr>
          <w:sz w:val="22"/>
          <w:szCs w:val="22"/>
        </w:rPr>
        <w:t>International</w:t>
      </w:r>
      <w:r w:rsidRPr="004C1D8D">
        <w:rPr>
          <w:sz w:val="22"/>
          <w:szCs w:val="22"/>
          <w:lang w:val="bg-BG"/>
        </w:rPr>
        <w:t xml:space="preserve"> </w:t>
      </w:r>
      <w:r w:rsidRPr="004C1D8D">
        <w:rPr>
          <w:sz w:val="22"/>
          <w:szCs w:val="22"/>
        </w:rPr>
        <w:t>Management</w:t>
      </w:r>
      <w:r w:rsidRPr="004C1D8D">
        <w:rPr>
          <w:sz w:val="22"/>
          <w:szCs w:val="22"/>
          <w:lang w:val="bg-BG"/>
        </w:rPr>
        <w:t xml:space="preserve">: </w:t>
      </w:r>
      <w:r w:rsidRPr="004C1D8D">
        <w:rPr>
          <w:sz w:val="22"/>
          <w:szCs w:val="22"/>
        </w:rPr>
        <w:t>A</w:t>
      </w:r>
      <w:r w:rsidRPr="004C1D8D">
        <w:rPr>
          <w:sz w:val="22"/>
          <w:szCs w:val="22"/>
          <w:lang w:val="bg-BG"/>
        </w:rPr>
        <w:t xml:space="preserve"> </w:t>
      </w:r>
      <w:r w:rsidRPr="004C1D8D">
        <w:rPr>
          <w:sz w:val="22"/>
          <w:szCs w:val="22"/>
        </w:rPr>
        <w:t>Strategic</w:t>
      </w:r>
      <w:r w:rsidRPr="004C1D8D">
        <w:rPr>
          <w:sz w:val="22"/>
          <w:szCs w:val="22"/>
          <w:lang w:val="bg-BG"/>
        </w:rPr>
        <w:t xml:space="preserve"> </w:t>
      </w:r>
      <w:r w:rsidRPr="004C1D8D">
        <w:rPr>
          <w:sz w:val="22"/>
          <w:szCs w:val="22"/>
        </w:rPr>
        <w:t>Perspective</w:t>
      </w:r>
      <w:r w:rsidRPr="004C1D8D">
        <w:rPr>
          <w:sz w:val="22"/>
          <w:szCs w:val="22"/>
          <w:lang w:val="bg-BG"/>
        </w:rPr>
        <w:t xml:space="preserve">, </w:t>
      </w:r>
      <w:r w:rsidRPr="004C1D8D">
        <w:rPr>
          <w:sz w:val="22"/>
          <w:szCs w:val="22"/>
        </w:rPr>
        <w:t>NJ</w:t>
      </w:r>
      <w:r w:rsidRPr="004C1D8D">
        <w:rPr>
          <w:sz w:val="22"/>
          <w:szCs w:val="22"/>
          <w:lang w:val="bg-BG"/>
        </w:rPr>
        <w:t xml:space="preserve">: </w:t>
      </w:r>
      <w:r w:rsidRPr="004C1D8D">
        <w:rPr>
          <w:sz w:val="22"/>
          <w:szCs w:val="22"/>
        </w:rPr>
        <w:t>Prentice</w:t>
      </w:r>
      <w:r w:rsidRPr="004C1D8D">
        <w:rPr>
          <w:sz w:val="22"/>
          <w:szCs w:val="22"/>
          <w:lang w:val="bg-BG"/>
        </w:rPr>
        <w:t xml:space="preserve"> </w:t>
      </w:r>
      <w:r w:rsidRPr="004C1D8D">
        <w:rPr>
          <w:sz w:val="22"/>
          <w:szCs w:val="22"/>
        </w:rPr>
        <w:t>Hall</w:t>
      </w:r>
      <w:r w:rsidRPr="004C1D8D">
        <w:rPr>
          <w:sz w:val="22"/>
          <w:szCs w:val="22"/>
          <w:lang w:val="bg-BG"/>
        </w:rPr>
        <w:t>, 2001</w:t>
      </w:r>
    </w:p>
  </w:footnote>
  <w:footnote w:id="42">
    <w:p w:rsidR="004736BB" w:rsidRPr="004C1D8D" w:rsidRDefault="004736BB" w:rsidP="00E31F03">
      <w:pPr>
        <w:pStyle w:val="FootnoteText"/>
        <w:spacing w:after="120"/>
        <w:jc w:val="both"/>
        <w:rPr>
          <w:sz w:val="22"/>
          <w:szCs w:val="22"/>
        </w:rPr>
      </w:pPr>
      <w:r w:rsidRPr="004C1D8D">
        <w:rPr>
          <w:rStyle w:val="FootnoteReference"/>
          <w:sz w:val="22"/>
          <w:szCs w:val="22"/>
        </w:rPr>
        <w:footnoteRef/>
      </w:r>
      <w:r w:rsidRPr="004C1D8D">
        <w:rPr>
          <w:sz w:val="22"/>
          <w:szCs w:val="22"/>
          <w:lang w:val="bg-BG"/>
        </w:rPr>
        <w:t xml:space="preserve"> Дадено предприятие се ангажира сериозно с външните пазари, т.е. става повече от един случаен износител, щом осъзнае, че не може да се развива успешно като продава само на вътрешния пазар. </w:t>
      </w:r>
      <w:r w:rsidRPr="004C1D8D">
        <w:rPr>
          <w:color w:val="000000"/>
          <w:sz w:val="22"/>
          <w:szCs w:val="22"/>
          <w:lang w:val="bg-BG"/>
        </w:rPr>
        <w:t>Когато този ангажимент се осъществи, предприятието е на път да започне процеса на своето интернационализиране, макар и да се ограничава само до експортните операции. На практика износът се явява необходимия начин за научаване и трупане на опит в областта на международната дейност - нещо, което тласка фирмата все повече и повече към усложняване и ангажираност с другите начини за международен маркетинг, като например създаване на производствена база на чужд пазар.</w:t>
      </w:r>
      <w:r w:rsidRPr="004C1D8D">
        <w:rPr>
          <w:sz w:val="22"/>
          <w:szCs w:val="22"/>
          <w:lang w:val="ru-RU"/>
        </w:rPr>
        <w:t xml:space="preserve"> По</w:t>
      </w:r>
      <w:r w:rsidRPr="004C1D8D">
        <w:rPr>
          <w:sz w:val="22"/>
          <w:szCs w:val="22"/>
          <w:lang w:val="en-GB"/>
        </w:rPr>
        <w:t>-</w:t>
      </w:r>
      <w:r w:rsidRPr="004C1D8D">
        <w:rPr>
          <w:sz w:val="22"/>
          <w:szCs w:val="22"/>
          <w:lang w:val="ru-RU"/>
        </w:rPr>
        <w:t>подробно</w:t>
      </w:r>
      <w:r w:rsidRPr="004C1D8D">
        <w:rPr>
          <w:sz w:val="22"/>
          <w:szCs w:val="22"/>
          <w:lang w:val="en-GB"/>
        </w:rPr>
        <w:t xml:space="preserve"> </w:t>
      </w:r>
      <w:r w:rsidRPr="004C1D8D">
        <w:rPr>
          <w:sz w:val="22"/>
          <w:szCs w:val="22"/>
          <w:lang w:val="ru-RU"/>
        </w:rPr>
        <w:t>по</w:t>
      </w:r>
      <w:r w:rsidRPr="004C1D8D">
        <w:rPr>
          <w:sz w:val="22"/>
          <w:szCs w:val="22"/>
          <w:lang w:val="en-GB"/>
        </w:rPr>
        <w:t xml:space="preserve"> </w:t>
      </w:r>
      <w:r w:rsidRPr="004C1D8D">
        <w:rPr>
          <w:sz w:val="22"/>
          <w:szCs w:val="22"/>
          <w:lang w:val="ru-RU"/>
        </w:rPr>
        <w:t>въпроса</w:t>
      </w:r>
      <w:r w:rsidRPr="004C1D8D">
        <w:rPr>
          <w:sz w:val="22"/>
          <w:szCs w:val="22"/>
          <w:lang w:val="en-GB"/>
        </w:rPr>
        <w:t xml:space="preserve"> </w:t>
      </w:r>
      <w:r w:rsidRPr="004C1D8D">
        <w:rPr>
          <w:sz w:val="22"/>
          <w:szCs w:val="22"/>
          <w:lang w:val="ru-RU"/>
        </w:rPr>
        <w:t>в</w:t>
      </w:r>
      <w:r w:rsidRPr="004C1D8D">
        <w:rPr>
          <w:sz w:val="22"/>
          <w:szCs w:val="22"/>
          <w:lang w:val="bg-BG"/>
        </w:rPr>
        <w:t xml:space="preserve">иж </w:t>
      </w:r>
      <w:r w:rsidRPr="004C1D8D">
        <w:rPr>
          <w:sz w:val="22"/>
          <w:szCs w:val="22"/>
        </w:rPr>
        <w:t>F</w:t>
      </w:r>
      <w:r w:rsidRPr="004C1D8D">
        <w:rPr>
          <w:sz w:val="22"/>
          <w:szCs w:val="22"/>
          <w:lang w:val="en-GB"/>
        </w:rPr>
        <w:t>.</w:t>
      </w:r>
      <w:r w:rsidRPr="004C1D8D">
        <w:rPr>
          <w:sz w:val="22"/>
          <w:szCs w:val="22"/>
        </w:rPr>
        <w:t>R</w:t>
      </w:r>
      <w:r>
        <w:rPr>
          <w:sz w:val="22"/>
          <w:szCs w:val="22"/>
          <w:lang w:val="en-GB"/>
        </w:rPr>
        <w:t>.</w:t>
      </w:r>
      <w:r w:rsidRPr="004C1D8D">
        <w:rPr>
          <w:sz w:val="22"/>
          <w:szCs w:val="22"/>
        </w:rPr>
        <w:t>Root</w:t>
      </w:r>
      <w:r w:rsidRPr="004C1D8D">
        <w:rPr>
          <w:sz w:val="22"/>
          <w:szCs w:val="22"/>
          <w:lang w:val="en-GB"/>
        </w:rPr>
        <w:t xml:space="preserve">, </w:t>
      </w:r>
      <w:r w:rsidRPr="004C1D8D">
        <w:rPr>
          <w:sz w:val="22"/>
          <w:szCs w:val="22"/>
          <w:lang w:val="bg-BG"/>
        </w:rPr>
        <w:t xml:space="preserve">цит.съч. (1998), </w:t>
      </w:r>
      <w:r w:rsidRPr="004C1D8D">
        <w:rPr>
          <w:color w:val="000000"/>
          <w:sz w:val="22"/>
          <w:szCs w:val="22"/>
          <w:lang w:val="bg-BG"/>
        </w:rPr>
        <w:t>pp.73 -75</w:t>
      </w:r>
    </w:p>
  </w:footnote>
  <w:footnote w:id="43">
    <w:p w:rsidR="004736BB" w:rsidRPr="004C1D8D" w:rsidRDefault="004736BB" w:rsidP="00E31F03">
      <w:pPr>
        <w:pStyle w:val="FootnoteText"/>
        <w:spacing w:after="120"/>
        <w:jc w:val="both"/>
        <w:rPr>
          <w:sz w:val="22"/>
          <w:szCs w:val="22"/>
          <w:lang w:val="bg-BG"/>
        </w:rPr>
      </w:pPr>
      <w:r w:rsidRPr="004C1D8D">
        <w:rPr>
          <w:rStyle w:val="FootnoteReference"/>
          <w:sz w:val="22"/>
          <w:szCs w:val="22"/>
        </w:rPr>
        <w:footnoteRef/>
      </w:r>
      <w:r w:rsidRPr="004C1D8D">
        <w:rPr>
          <w:sz w:val="22"/>
          <w:szCs w:val="22"/>
        </w:rPr>
        <w:t xml:space="preserve"> </w:t>
      </w:r>
      <w:r w:rsidRPr="004C1D8D">
        <w:rPr>
          <w:sz w:val="22"/>
          <w:szCs w:val="22"/>
          <w:lang w:val="bg-BG"/>
        </w:rPr>
        <w:t>"</w:t>
      </w:r>
      <w:r w:rsidRPr="004C1D8D">
        <w:rPr>
          <w:sz w:val="22"/>
          <w:szCs w:val="22"/>
        </w:rPr>
        <w:t xml:space="preserve">win-win </w:t>
      </w:r>
      <w:r w:rsidRPr="004C1D8D">
        <w:rPr>
          <w:sz w:val="22"/>
          <w:szCs w:val="22"/>
          <w:lang w:val="bg-BG"/>
        </w:rPr>
        <w:t>ефект” – взаимна печалба за всеки един от участниците в съответното бизнес начинание</w:t>
      </w:r>
    </w:p>
  </w:footnote>
  <w:footnote w:id="44">
    <w:p w:rsidR="004736BB" w:rsidRPr="00C01C72" w:rsidRDefault="004736BB" w:rsidP="00F52287">
      <w:pPr>
        <w:pStyle w:val="FootnoteText"/>
        <w:spacing w:after="120"/>
        <w:jc w:val="both"/>
        <w:rPr>
          <w:sz w:val="22"/>
          <w:szCs w:val="22"/>
          <w:lang w:val="ru-RU"/>
        </w:rPr>
      </w:pPr>
      <w:r w:rsidRPr="00C01C72">
        <w:rPr>
          <w:rStyle w:val="FootnoteReference"/>
          <w:sz w:val="22"/>
          <w:szCs w:val="22"/>
        </w:rPr>
        <w:footnoteRef/>
      </w:r>
      <w:r w:rsidRPr="00C01C72">
        <w:rPr>
          <w:sz w:val="22"/>
          <w:szCs w:val="22"/>
          <w:lang w:val="ru-RU"/>
        </w:rPr>
        <w:t xml:space="preserve"> </w:t>
      </w:r>
      <w:r w:rsidRPr="00C01C72">
        <w:rPr>
          <w:sz w:val="22"/>
          <w:szCs w:val="22"/>
          <w:lang w:val="bg-BG"/>
        </w:rPr>
        <w:t>Каракашева, Л. Международен маркетинг, ИК ”Призма”, С., 2012 г., с.240</w:t>
      </w:r>
    </w:p>
  </w:footnote>
  <w:footnote w:id="45">
    <w:p w:rsidR="004736BB" w:rsidRPr="00F52287" w:rsidRDefault="004736BB" w:rsidP="00F52287">
      <w:pPr>
        <w:pStyle w:val="FootnoteText"/>
        <w:spacing w:after="120"/>
        <w:jc w:val="both"/>
        <w:rPr>
          <w:sz w:val="22"/>
          <w:szCs w:val="22"/>
          <w:lang w:val="bg-BG"/>
        </w:rPr>
      </w:pPr>
      <w:r w:rsidRPr="00C01C72">
        <w:rPr>
          <w:rStyle w:val="FootnoteReference"/>
          <w:sz w:val="22"/>
          <w:szCs w:val="22"/>
        </w:rPr>
        <w:footnoteRef/>
      </w:r>
      <w:r w:rsidRPr="00C01C72">
        <w:rPr>
          <w:sz w:val="22"/>
          <w:szCs w:val="22"/>
        </w:rPr>
        <w:t xml:space="preserve"> </w:t>
      </w:r>
      <w:r w:rsidRPr="00C01C72">
        <w:rPr>
          <w:spacing w:val="-1"/>
          <w:sz w:val="22"/>
          <w:szCs w:val="22"/>
        </w:rPr>
        <w:t xml:space="preserve">При </w:t>
      </w:r>
      <w:r w:rsidRPr="00C01C72">
        <w:rPr>
          <w:b/>
          <w:spacing w:val="-1"/>
          <w:sz w:val="22"/>
          <w:szCs w:val="22"/>
        </w:rPr>
        <w:t>еднофазното коопериране</w:t>
      </w:r>
      <w:r w:rsidRPr="00C01C72">
        <w:rPr>
          <w:spacing w:val="-1"/>
          <w:sz w:val="22"/>
          <w:szCs w:val="22"/>
        </w:rPr>
        <w:t xml:space="preserve"> единият от партньорите доставя съответните части и компоненти, а другият ги сглобява в готова продукция. </w:t>
      </w:r>
      <w:r w:rsidRPr="00C01C72">
        <w:rPr>
          <w:b/>
          <w:spacing w:val="-1"/>
          <w:sz w:val="22"/>
          <w:szCs w:val="22"/>
        </w:rPr>
        <w:t>Двуфазното коопериране</w:t>
      </w:r>
      <w:r w:rsidRPr="00C01C72">
        <w:rPr>
          <w:spacing w:val="-1"/>
          <w:sz w:val="22"/>
          <w:szCs w:val="22"/>
        </w:rPr>
        <w:t xml:space="preserve"> предполага по-тесни връзки и зависимости между партньорите при производството на дадена продукция. При него контрагентите се специализират в производството на определени възли и детайли, които разменят помежду си с цел производството на съответния краен продукт на територията на всеки един от тях. В случая имаме много по-сериозно технологично обвързване между участващите фирми. </w:t>
      </w:r>
      <w:r w:rsidRPr="00C01C72">
        <w:rPr>
          <w:b/>
          <w:spacing w:val="-1"/>
          <w:sz w:val="22"/>
          <w:szCs w:val="22"/>
        </w:rPr>
        <w:t>Сделката за преработка на чужди ресурси или „ишлеме”</w:t>
      </w:r>
      <w:r w:rsidRPr="00C01C72">
        <w:rPr>
          <w:spacing w:val="-1"/>
          <w:sz w:val="22"/>
          <w:szCs w:val="22"/>
        </w:rPr>
        <w:t>, ако се прилага сравнително дългосрочно, може да се разглежда като вариант на еднофазното коопериране. Тя се състои в доставка на ресурси (необходими суровини, материали, често пъти и технологии, технически съоръжения, ноу-хау и др.)</w:t>
      </w:r>
      <w:r>
        <w:rPr>
          <w:spacing w:val="-1"/>
          <w:sz w:val="22"/>
          <w:szCs w:val="22"/>
          <w:lang w:val="bg-BG"/>
        </w:rPr>
        <w:t>,</w:t>
      </w:r>
      <w:r w:rsidRPr="00C01C72">
        <w:rPr>
          <w:spacing w:val="-1"/>
          <w:sz w:val="22"/>
          <w:szCs w:val="22"/>
        </w:rPr>
        <w:t xml:space="preserve"> преработката им (срещу заплащане на труда в </w:t>
      </w:r>
      <w:r w:rsidRPr="00F52287">
        <w:rPr>
          <w:spacing w:val="-1"/>
          <w:sz w:val="22"/>
          <w:szCs w:val="22"/>
        </w:rPr>
        <w:t xml:space="preserve">страната на клиента) в полуготова или готова продукция и последващо връщане на </w:t>
      </w:r>
      <w:r>
        <w:rPr>
          <w:spacing w:val="-1"/>
          <w:sz w:val="22"/>
          <w:szCs w:val="22"/>
          <w:lang w:val="bg-BG"/>
        </w:rPr>
        <w:t xml:space="preserve">изработената </w:t>
      </w:r>
      <w:r w:rsidRPr="00F52287">
        <w:rPr>
          <w:spacing w:val="-1"/>
          <w:sz w:val="22"/>
          <w:szCs w:val="22"/>
        </w:rPr>
        <w:t xml:space="preserve">продукция обратно на възложителя. Същността на </w:t>
      </w:r>
      <w:r w:rsidRPr="00F52287">
        <w:rPr>
          <w:b/>
          <w:spacing w:val="-1"/>
          <w:sz w:val="22"/>
          <w:szCs w:val="22"/>
        </w:rPr>
        <w:t xml:space="preserve">субконтракта  </w:t>
      </w:r>
      <w:r w:rsidRPr="00F52287">
        <w:rPr>
          <w:spacing w:val="-1"/>
          <w:sz w:val="22"/>
          <w:szCs w:val="22"/>
        </w:rPr>
        <w:t xml:space="preserve">се изразява във взаимно сътрудничество между две или повече фирми на основата на договор за поддоставка или подизпълнение, при което главната фирма (контракторът) възлага на другата (субконтрактора или поддоставчика) производството на определени продукти или изпълнението на определени видове дейности въз основа на </w:t>
      </w:r>
      <w:r>
        <w:rPr>
          <w:spacing w:val="-1"/>
          <w:sz w:val="22"/>
          <w:szCs w:val="22"/>
          <w:lang w:val="bg-BG"/>
        </w:rPr>
        <w:t xml:space="preserve">конкретно </w:t>
      </w:r>
      <w:r w:rsidRPr="00F52287">
        <w:rPr>
          <w:spacing w:val="-1"/>
          <w:sz w:val="22"/>
          <w:szCs w:val="22"/>
        </w:rPr>
        <w:t xml:space="preserve">зададени спецификации и изисквания. Произведеният от субконтрактора продукт или осъществената от него дейност след това се </w:t>
      </w:r>
      <w:r>
        <w:rPr>
          <w:spacing w:val="-1"/>
          <w:sz w:val="22"/>
          <w:szCs w:val="22"/>
          <w:lang w:val="bg-BG"/>
        </w:rPr>
        <w:t>включват (</w:t>
      </w:r>
      <w:r w:rsidRPr="00F52287">
        <w:rPr>
          <w:spacing w:val="-1"/>
          <w:sz w:val="22"/>
          <w:szCs w:val="22"/>
        </w:rPr>
        <w:t>интегрират</w:t>
      </w:r>
      <w:r>
        <w:rPr>
          <w:spacing w:val="-1"/>
          <w:sz w:val="22"/>
          <w:szCs w:val="22"/>
          <w:lang w:val="bg-BG"/>
        </w:rPr>
        <w:t>)</w:t>
      </w:r>
      <w:r w:rsidRPr="00F52287">
        <w:rPr>
          <w:spacing w:val="-1"/>
          <w:sz w:val="22"/>
          <w:szCs w:val="22"/>
        </w:rPr>
        <w:t xml:space="preserve"> в краен продукт, за който контракторът има сключен договор с трета фирма. По-подробно за различните форми на производственото коопериране виж Каракашева, Л.  </w:t>
      </w:r>
      <w:r w:rsidRPr="00F52287">
        <w:rPr>
          <w:sz w:val="22"/>
          <w:szCs w:val="22"/>
          <w:lang w:val="bg-BG"/>
        </w:rPr>
        <w:t xml:space="preserve">Международен </w:t>
      </w:r>
      <w:r w:rsidRPr="00F52287">
        <w:rPr>
          <w:sz w:val="22"/>
          <w:szCs w:val="22"/>
        </w:rPr>
        <w:t>бизнес – част ІІ, ИК ”Призма”, С., 2011</w:t>
      </w:r>
      <w:r w:rsidRPr="00F52287">
        <w:rPr>
          <w:sz w:val="22"/>
          <w:szCs w:val="22"/>
          <w:lang w:val="bg-BG"/>
        </w:rPr>
        <w:t xml:space="preserve"> г., с.</w:t>
      </w:r>
      <w:r w:rsidRPr="00F52287">
        <w:rPr>
          <w:sz w:val="22"/>
          <w:szCs w:val="22"/>
        </w:rPr>
        <w:t>с.</w:t>
      </w:r>
      <w:r w:rsidRPr="00F52287">
        <w:rPr>
          <w:sz w:val="22"/>
          <w:szCs w:val="22"/>
          <w:lang w:val="bg-BG"/>
        </w:rPr>
        <w:t>2</w:t>
      </w:r>
      <w:r w:rsidRPr="00F52287">
        <w:rPr>
          <w:sz w:val="22"/>
          <w:szCs w:val="22"/>
        </w:rPr>
        <w:t>6</w:t>
      </w:r>
      <w:r w:rsidRPr="00F52287">
        <w:rPr>
          <w:sz w:val="22"/>
          <w:szCs w:val="22"/>
          <w:lang w:val="bg-BG"/>
        </w:rPr>
        <w:t>0</w:t>
      </w:r>
      <w:r w:rsidRPr="00F52287">
        <w:rPr>
          <w:sz w:val="22"/>
          <w:szCs w:val="22"/>
        </w:rPr>
        <w:t>-273</w:t>
      </w:r>
    </w:p>
  </w:footnote>
  <w:footnote w:id="46">
    <w:p w:rsidR="004736BB" w:rsidRPr="004C1D8D" w:rsidRDefault="004736BB" w:rsidP="00E31F03">
      <w:pPr>
        <w:spacing w:after="120" w:line="240" w:lineRule="auto"/>
        <w:jc w:val="both"/>
        <w:rPr>
          <w:rFonts w:ascii="Times New Roman" w:hAnsi="Times New Roman" w:cs="Times New Roman"/>
        </w:rPr>
      </w:pPr>
      <w:r w:rsidRPr="004C1D8D">
        <w:rPr>
          <w:rStyle w:val="FootnoteReference"/>
          <w:rFonts w:ascii="Times New Roman" w:hAnsi="Times New Roman" w:cs="Times New Roman"/>
        </w:rPr>
        <w:footnoteRef/>
      </w:r>
      <w:r w:rsidRPr="004C1D8D">
        <w:rPr>
          <w:rFonts w:ascii="Times New Roman" w:hAnsi="Times New Roman" w:cs="Times New Roman"/>
        </w:rPr>
        <w:t xml:space="preserve"> McFarlin, D. B. and P.D. Sweeney, цит.съч. (2006), p.290</w:t>
      </w:r>
    </w:p>
  </w:footnote>
  <w:footnote w:id="47">
    <w:p w:rsidR="004736BB" w:rsidRPr="00CA6577" w:rsidRDefault="004736BB" w:rsidP="003E004C">
      <w:pPr>
        <w:pStyle w:val="FootnoteText"/>
        <w:spacing w:after="120"/>
        <w:jc w:val="both"/>
        <w:rPr>
          <w:sz w:val="22"/>
          <w:szCs w:val="22"/>
          <w:lang w:val="bg-BG"/>
        </w:rPr>
      </w:pPr>
      <w:r w:rsidRPr="004C1D8D">
        <w:rPr>
          <w:rStyle w:val="FootnoteReference"/>
          <w:sz w:val="22"/>
          <w:szCs w:val="22"/>
        </w:rPr>
        <w:footnoteRef/>
      </w:r>
      <w:r w:rsidRPr="004C1D8D">
        <w:rPr>
          <w:sz w:val="22"/>
          <w:szCs w:val="22"/>
          <w:lang w:val="ru-RU"/>
        </w:rPr>
        <w:t xml:space="preserve"> </w:t>
      </w:r>
      <w:r w:rsidRPr="004C1D8D">
        <w:rPr>
          <w:sz w:val="22"/>
          <w:szCs w:val="22"/>
          <w:lang w:val="bg-BG"/>
        </w:rPr>
        <w:t xml:space="preserve">В своето известно произведение </w:t>
      </w:r>
      <w:r w:rsidRPr="004C1D8D">
        <w:rPr>
          <w:i/>
          <w:sz w:val="22"/>
          <w:szCs w:val="22"/>
        </w:rPr>
        <w:t>Entry</w:t>
      </w:r>
      <w:r w:rsidRPr="004C1D8D">
        <w:rPr>
          <w:i/>
          <w:sz w:val="22"/>
          <w:szCs w:val="22"/>
          <w:lang w:val="ru-RU"/>
        </w:rPr>
        <w:t xml:space="preserve"> </w:t>
      </w:r>
      <w:r w:rsidRPr="004C1D8D">
        <w:rPr>
          <w:i/>
          <w:sz w:val="22"/>
          <w:szCs w:val="22"/>
        </w:rPr>
        <w:t>Strategies</w:t>
      </w:r>
      <w:r w:rsidRPr="004C1D8D">
        <w:rPr>
          <w:i/>
          <w:sz w:val="22"/>
          <w:szCs w:val="22"/>
          <w:lang w:val="ru-RU"/>
        </w:rPr>
        <w:t xml:space="preserve"> </w:t>
      </w:r>
      <w:r w:rsidRPr="004C1D8D">
        <w:rPr>
          <w:i/>
          <w:sz w:val="22"/>
          <w:szCs w:val="22"/>
        </w:rPr>
        <w:t>for</w:t>
      </w:r>
      <w:r w:rsidRPr="004C1D8D">
        <w:rPr>
          <w:i/>
          <w:sz w:val="22"/>
          <w:szCs w:val="22"/>
          <w:lang w:val="ru-RU"/>
        </w:rPr>
        <w:t xml:space="preserve"> </w:t>
      </w:r>
      <w:r w:rsidRPr="004C1D8D">
        <w:rPr>
          <w:i/>
          <w:sz w:val="22"/>
          <w:szCs w:val="22"/>
        </w:rPr>
        <w:t>International</w:t>
      </w:r>
      <w:r w:rsidRPr="004C1D8D">
        <w:rPr>
          <w:i/>
          <w:sz w:val="22"/>
          <w:szCs w:val="22"/>
          <w:lang w:val="ru-RU"/>
        </w:rPr>
        <w:t xml:space="preserve"> </w:t>
      </w:r>
      <w:r w:rsidRPr="004C1D8D">
        <w:rPr>
          <w:i/>
          <w:sz w:val="22"/>
          <w:szCs w:val="22"/>
        </w:rPr>
        <w:t>Markets</w:t>
      </w:r>
      <w:r w:rsidRPr="004C1D8D">
        <w:rPr>
          <w:i/>
          <w:sz w:val="22"/>
          <w:szCs w:val="22"/>
          <w:lang w:val="bg-BG"/>
        </w:rPr>
        <w:t xml:space="preserve">, </w:t>
      </w:r>
      <w:r w:rsidRPr="004C1D8D">
        <w:rPr>
          <w:sz w:val="22"/>
          <w:szCs w:val="22"/>
          <w:lang w:val="bg-BG"/>
        </w:rPr>
        <w:t xml:space="preserve">Франклин Рут подробно аргументира тезата, че успешното навлизане на фирмата на даден чужд пазар непременно изисква прилагането на добре обмислена и подготвена дългосрочна стратегия. </w:t>
      </w:r>
      <w:r w:rsidRPr="004C1D8D">
        <w:rPr>
          <w:color w:val="000000"/>
          <w:sz w:val="22"/>
          <w:szCs w:val="22"/>
          <w:lang w:val="bg-BG"/>
        </w:rPr>
        <w:t>Без такава стратегия за навлизане компанията в действителност се ограничава до т.нар. „подход на продажбите”, който не съдържа истински ангажимент за постоянно обслужване на този пазар. С</w:t>
      </w:r>
      <w:r w:rsidRPr="004C1D8D">
        <w:rPr>
          <w:sz w:val="22"/>
          <w:szCs w:val="22"/>
          <w:lang w:val="bg-BG"/>
        </w:rPr>
        <w:t xml:space="preserve">тратегията за навлизане следва да се разглежда като „подробен </w:t>
      </w:r>
      <w:r w:rsidRPr="004C1D8D">
        <w:rPr>
          <w:color w:val="000000"/>
          <w:sz w:val="22"/>
          <w:szCs w:val="22"/>
          <w:lang w:val="bg-BG"/>
        </w:rPr>
        <w:t xml:space="preserve">план, който излага цели, ресурси и политики, които ще ръководят международните маркетингови операции на компанията спрямо някои бъдещ времеви период, който е с достатъчна дължина, така че компанията да може да постигне устойчив растеж на чуждестранните пазари”. За фирма, която няма опит в международните операции, се предполага, че плановият хоризонт на стратегията за навлизане е от три до пет години. Подробно по въпроса виж </w:t>
      </w:r>
      <w:r w:rsidRPr="004C1D8D">
        <w:rPr>
          <w:sz w:val="22"/>
          <w:szCs w:val="22"/>
        </w:rPr>
        <w:t>F</w:t>
      </w:r>
      <w:r w:rsidRPr="004C1D8D">
        <w:rPr>
          <w:sz w:val="22"/>
          <w:szCs w:val="22"/>
          <w:lang w:val="en-GB"/>
        </w:rPr>
        <w:t>.</w:t>
      </w:r>
      <w:r w:rsidRPr="004C1D8D">
        <w:rPr>
          <w:sz w:val="22"/>
          <w:szCs w:val="22"/>
        </w:rPr>
        <w:t>R</w:t>
      </w:r>
      <w:r w:rsidRPr="004C1D8D">
        <w:rPr>
          <w:sz w:val="22"/>
          <w:szCs w:val="22"/>
          <w:lang w:val="en-GB"/>
        </w:rPr>
        <w:t xml:space="preserve">. </w:t>
      </w:r>
      <w:r w:rsidRPr="004C1D8D">
        <w:rPr>
          <w:sz w:val="22"/>
          <w:szCs w:val="22"/>
        </w:rPr>
        <w:t>Root</w:t>
      </w:r>
      <w:r w:rsidRPr="004C1D8D">
        <w:rPr>
          <w:sz w:val="22"/>
          <w:szCs w:val="22"/>
          <w:lang w:val="en-GB"/>
        </w:rPr>
        <w:t xml:space="preserve">, </w:t>
      </w:r>
      <w:r>
        <w:rPr>
          <w:sz w:val="22"/>
          <w:szCs w:val="22"/>
          <w:lang w:val="bg-BG"/>
        </w:rPr>
        <w:t xml:space="preserve">цит.съч. </w:t>
      </w:r>
      <w:r w:rsidRPr="004C1D8D">
        <w:rPr>
          <w:sz w:val="22"/>
          <w:szCs w:val="22"/>
          <w:lang w:val="bg-BG"/>
        </w:rPr>
        <w:t xml:space="preserve">(1998), </w:t>
      </w:r>
      <w:r>
        <w:rPr>
          <w:sz w:val="22"/>
          <w:szCs w:val="22"/>
          <w:lang w:val="bg-BG"/>
        </w:rPr>
        <w:t>глава</w:t>
      </w:r>
      <w:r w:rsidRPr="004C1D8D">
        <w:rPr>
          <w:color w:val="000000"/>
          <w:sz w:val="22"/>
          <w:szCs w:val="22"/>
        </w:rPr>
        <w:t xml:space="preserve"> 2</w:t>
      </w:r>
      <w:r>
        <w:rPr>
          <w:color w:val="000000"/>
          <w:sz w:val="22"/>
          <w:szCs w:val="22"/>
          <w:lang w:val="bg-BG"/>
        </w:rPr>
        <w:t>.</w:t>
      </w:r>
    </w:p>
  </w:footnote>
  <w:footnote w:id="48">
    <w:p w:rsidR="004736BB" w:rsidRPr="004C1D8D" w:rsidRDefault="004736BB" w:rsidP="00225EF0">
      <w:pPr>
        <w:shd w:val="clear" w:color="auto" w:fill="FFFFFF"/>
        <w:spacing w:after="120" w:line="240" w:lineRule="auto"/>
        <w:jc w:val="both"/>
        <w:rPr>
          <w:rFonts w:ascii="Times New Roman" w:hAnsi="Times New Roman" w:cs="Times New Roman"/>
        </w:rPr>
      </w:pPr>
      <w:r w:rsidRPr="004C1D8D">
        <w:rPr>
          <w:rStyle w:val="FootnoteReference"/>
          <w:rFonts w:ascii="Times New Roman" w:hAnsi="Times New Roman" w:cs="Times New Roman"/>
        </w:rPr>
        <w:footnoteRef/>
      </w:r>
      <w:r w:rsidRPr="004C1D8D">
        <w:rPr>
          <w:rFonts w:ascii="Times New Roman" w:hAnsi="Times New Roman" w:cs="Times New Roman"/>
          <w:lang w:val="ru-RU"/>
        </w:rPr>
        <w:t xml:space="preserve"> </w:t>
      </w:r>
      <w:r w:rsidRPr="004C1D8D">
        <w:rPr>
          <w:rStyle w:val="hps"/>
          <w:rFonts w:ascii="Times New Roman" w:hAnsi="Times New Roman" w:cs="Times New Roman"/>
          <w:color w:val="000000"/>
          <w:lang w:val="ru-RU"/>
        </w:rPr>
        <w:t>Тъй като услугите</w:t>
      </w:r>
      <w:r w:rsidRPr="004C1D8D">
        <w:rPr>
          <w:rFonts w:ascii="Times New Roman" w:hAnsi="Times New Roman" w:cs="Times New Roman"/>
          <w:lang w:val="ru-RU"/>
        </w:rPr>
        <w:t xml:space="preserve"> </w:t>
      </w:r>
      <w:r w:rsidRPr="004C1D8D">
        <w:rPr>
          <w:rStyle w:val="hps"/>
          <w:rFonts w:ascii="Times New Roman" w:hAnsi="Times New Roman" w:cs="Times New Roman"/>
          <w:color w:val="000000"/>
          <w:lang w:val="ru-RU"/>
        </w:rPr>
        <w:t xml:space="preserve">се </w:t>
      </w:r>
      <w:r w:rsidRPr="004C1D8D">
        <w:rPr>
          <w:rStyle w:val="hps"/>
          <w:rFonts w:ascii="Times New Roman" w:hAnsi="Times New Roman" w:cs="Times New Roman"/>
          <w:color w:val="000000"/>
        </w:rPr>
        <w:t>осъществяват</w:t>
      </w:r>
      <w:r w:rsidRPr="004C1D8D">
        <w:rPr>
          <w:rStyle w:val="hps"/>
          <w:rFonts w:ascii="Times New Roman" w:hAnsi="Times New Roman" w:cs="Times New Roman"/>
          <w:color w:val="000000"/>
          <w:lang w:val="ru-RU"/>
        </w:rPr>
        <w:t xml:space="preserve"> и потребяват</w:t>
      </w:r>
      <w:r w:rsidRPr="004C1D8D">
        <w:rPr>
          <w:rFonts w:ascii="Times New Roman" w:hAnsi="Times New Roman" w:cs="Times New Roman"/>
          <w:lang w:val="ru-RU"/>
        </w:rPr>
        <w:t xml:space="preserve"> </w:t>
      </w:r>
      <w:r w:rsidRPr="004C1D8D">
        <w:rPr>
          <w:rStyle w:val="hps"/>
          <w:rFonts w:ascii="Times New Roman" w:hAnsi="Times New Roman" w:cs="Times New Roman"/>
          <w:color w:val="000000"/>
          <w:lang w:val="ru-RU"/>
        </w:rPr>
        <w:t>по едно и също</w:t>
      </w:r>
      <w:r w:rsidRPr="004C1D8D">
        <w:rPr>
          <w:rFonts w:ascii="Times New Roman" w:hAnsi="Times New Roman" w:cs="Times New Roman"/>
          <w:lang w:val="ru-RU"/>
        </w:rPr>
        <w:t xml:space="preserve"> </w:t>
      </w:r>
      <w:r w:rsidRPr="004C1D8D">
        <w:rPr>
          <w:rStyle w:val="hps"/>
          <w:rFonts w:ascii="Times New Roman" w:hAnsi="Times New Roman" w:cs="Times New Roman"/>
          <w:color w:val="000000"/>
          <w:lang w:val="ru-RU"/>
        </w:rPr>
        <w:t xml:space="preserve">време </w:t>
      </w:r>
      <w:r w:rsidRPr="004C1D8D">
        <w:rPr>
          <w:rStyle w:val="hps"/>
          <w:rFonts w:ascii="Times New Roman" w:hAnsi="Times New Roman" w:cs="Times New Roman"/>
          <w:color w:val="000000"/>
        </w:rPr>
        <w:t>(висока степен на едновременност и нетраен характер в процеса на тяхното „производство”)</w:t>
      </w:r>
      <w:r w:rsidRPr="004C1D8D">
        <w:rPr>
          <w:rStyle w:val="hps"/>
          <w:rFonts w:ascii="Times New Roman" w:hAnsi="Times New Roman" w:cs="Times New Roman"/>
          <w:color w:val="000000"/>
          <w:lang w:val="ru-RU"/>
        </w:rPr>
        <w:t>,</w:t>
      </w:r>
      <w:r w:rsidRPr="004C1D8D">
        <w:rPr>
          <w:rFonts w:ascii="Times New Roman" w:hAnsi="Times New Roman" w:cs="Times New Roman"/>
          <w:lang w:val="ru-RU"/>
        </w:rPr>
        <w:t xml:space="preserve"> </w:t>
      </w:r>
      <w:r w:rsidRPr="004C1D8D">
        <w:rPr>
          <w:rStyle w:val="hps"/>
          <w:rFonts w:ascii="Times New Roman" w:hAnsi="Times New Roman" w:cs="Times New Roman"/>
          <w:color w:val="000000"/>
          <w:lang w:val="ru-RU"/>
        </w:rPr>
        <w:t>те имат</w:t>
      </w:r>
      <w:r w:rsidRPr="004C1D8D">
        <w:rPr>
          <w:rFonts w:ascii="Times New Roman" w:hAnsi="Times New Roman" w:cs="Times New Roman"/>
          <w:lang w:val="ru-RU"/>
        </w:rPr>
        <w:t xml:space="preserve"> </w:t>
      </w:r>
      <w:r w:rsidRPr="004C1D8D">
        <w:rPr>
          <w:rStyle w:val="hps"/>
          <w:rFonts w:ascii="Times New Roman" w:hAnsi="Times New Roman" w:cs="Times New Roman"/>
          <w:color w:val="000000"/>
          <w:lang w:val="ru-RU"/>
        </w:rPr>
        <w:t>повече</w:t>
      </w:r>
      <w:r w:rsidRPr="004C1D8D">
        <w:rPr>
          <w:rFonts w:ascii="Times New Roman" w:hAnsi="Times New Roman" w:cs="Times New Roman"/>
          <w:lang w:val="ru-RU"/>
        </w:rPr>
        <w:t xml:space="preserve"> </w:t>
      </w:r>
      <w:r w:rsidRPr="004C1D8D">
        <w:rPr>
          <w:rStyle w:val="hps"/>
          <w:rFonts w:ascii="Times New Roman" w:hAnsi="Times New Roman" w:cs="Times New Roman"/>
          <w:color w:val="000000"/>
          <w:lang w:val="ru-RU"/>
        </w:rPr>
        <w:t>ограничения</w:t>
      </w:r>
      <w:r w:rsidRPr="004C1D8D">
        <w:rPr>
          <w:rFonts w:ascii="Times New Roman" w:hAnsi="Times New Roman" w:cs="Times New Roman"/>
          <w:lang w:val="ru-RU"/>
        </w:rPr>
        <w:t xml:space="preserve"> </w:t>
      </w:r>
      <w:r w:rsidRPr="004C1D8D">
        <w:rPr>
          <w:rStyle w:val="hps"/>
          <w:rFonts w:ascii="Times New Roman" w:hAnsi="Times New Roman" w:cs="Times New Roman"/>
          <w:color w:val="000000"/>
          <w:lang w:val="ru-RU"/>
        </w:rPr>
        <w:t>при определянето на</w:t>
      </w:r>
      <w:r w:rsidRPr="004C1D8D">
        <w:rPr>
          <w:rFonts w:ascii="Times New Roman" w:hAnsi="Times New Roman" w:cs="Times New Roman"/>
          <w:lang w:val="ru-RU"/>
        </w:rPr>
        <w:t xml:space="preserve"> начина на навлизане, който ще се използва</w:t>
      </w:r>
      <w:r w:rsidRPr="004C1D8D">
        <w:rPr>
          <w:rStyle w:val="hps"/>
          <w:rFonts w:ascii="Times New Roman" w:hAnsi="Times New Roman" w:cs="Times New Roman"/>
          <w:color w:val="000000"/>
          <w:lang w:val="ru-RU"/>
        </w:rPr>
        <w:t>. Когато</w:t>
      </w:r>
      <w:r w:rsidRPr="004C1D8D">
        <w:rPr>
          <w:rFonts w:ascii="Times New Roman" w:hAnsi="Times New Roman" w:cs="Times New Roman"/>
          <w:lang w:val="ru-RU"/>
        </w:rPr>
        <w:t xml:space="preserve"> се </w:t>
      </w:r>
      <w:r w:rsidRPr="004C1D8D">
        <w:rPr>
          <w:rStyle w:val="hps"/>
          <w:rFonts w:ascii="Times New Roman" w:hAnsi="Times New Roman" w:cs="Times New Roman"/>
          <w:color w:val="000000"/>
          <w:lang w:val="ru-RU"/>
        </w:rPr>
        <w:t>интернационализират</w:t>
      </w:r>
      <w:r w:rsidRPr="004C1D8D">
        <w:rPr>
          <w:rFonts w:ascii="Times New Roman" w:hAnsi="Times New Roman" w:cs="Times New Roman"/>
          <w:lang w:val="ru-RU"/>
        </w:rPr>
        <w:t xml:space="preserve"> </w:t>
      </w:r>
      <w:r w:rsidRPr="004C1D8D">
        <w:rPr>
          <w:rStyle w:val="hps"/>
          <w:rFonts w:ascii="Times New Roman" w:hAnsi="Times New Roman" w:cs="Times New Roman"/>
          <w:color w:val="000000"/>
          <w:lang w:val="ru-RU"/>
        </w:rPr>
        <w:t>фирмите за услуги</w:t>
      </w:r>
      <w:r w:rsidRPr="004C1D8D">
        <w:rPr>
          <w:rFonts w:ascii="Times New Roman" w:hAnsi="Times New Roman" w:cs="Times New Roman"/>
          <w:lang w:val="ru-RU"/>
        </w:rPr>
        <w:t xml:space="preserve"> </w:t>
      </w:r>
      <w:r w:rsidRPr="004C1D8D">
        <w:rPr>
          <w:rFonts w:ascii="Times New Roman" w:hAnsi="Times New Roman" w:cs="Times New Roman"/>
        </w:rPr>
        <w:t xml:space="preserve">обикновено </w:t>
      </w:r>
      <w:r w:rsidRPr="004C1D8D">
        <w:rPr>
          <w:rStyle w:val="hps"/>
          <w:rFonts w:ascii="Times New Roman" w:hAnsi="Times New Roman" w:cs="Times New Roman"/>
          <w:color w:val="000000"/>
          <w:lang w:val="ru-RU"/>
        </w:rPr>
        <w:t>са склонни да</w:t>
      </w:r>
      <w:r w:rsidRPr="004C1D8D">
        <w:rPr>
          <w:rFonts w:ascii="Times New Roman" w:hAnsi="Times New Roman" w:cs="Times New Roman"/>
          <w:lang w:val="ru-RU"/>
        </w:rPr>
        <w:t xml:space="preserve"> използват</w:t>
      </w:r>
      <w:r w:rsidRPr="004C1D8D">
        <w:rPr>
          <w:rStyle w:val="hps"/>
          <w:rFonts w:ascii="Times New Roman" w:hAnsi="Times New Roman" w:cs="Times New Roman"/>
          <w:color w:val="000000"/>
          <w:lang w:val="ru-RU"/>
        </w:rPr>
        <w:t xml:space="preserve"> по-ниски</w:t>
      </w:r>
      <w:r w:rsidRPr="004C1D8D">
        <w:rPr>
          <w:rFonts w:ascii="Times New Roman" w:hAnsi="Times New Roman" w:cs="Times New Roman"/>
          <w:lang w:val="ru-RU"/>
        </w:rPr>
        <w:t xml:space="preserve"> равнища </w:t>
      </w:r>
      <w:r w:rsidRPr="004C1D8D">
        <w:rPr>
          <w:rStyle w:val="hps"/>
          <w:rFonts w:ascii="Times New Roman" w:hAnsi="Times New Roman" w:cs="Times New Roman"/>
          <w:color w:val="000000"/>
          <w:lang w:val="ru-RU"/>
        </w:rPr>
        <w:t>на</w:t>
      </w:r>
      <w:r w:rsidRPr="004C1D8D">
        <w:rPr>
          <w:rFonts w:ascii="Times New Roman" w:hAnsi="Times New Roman" w:cs="Times New Roman"/>
          <w:lang w:val="ru-RU"/>
        </w:rPr>
        <w:t xml:space="preserve"> </w:t>
      </w:r>
      <w:r w:rsidRPr="004C1D8D">
        <w:rPr>
          <w:rStyle w:val="hps"/>
          <w:rFonts w:ascii="Times New Roman" w:hAnsi="Times New Roman" w:cs="Times New Roman"/>
          <w:color w:val="000000"/>
          <w:lang w:val="ru-RU"/>
        </w:rPr>
        <w:t>финансова инвестиция</w:t>
      </w:r>
      <w:r w:rsidRPr="004C1D8D">
        <w:rPr>
          <w:rFonts w:ascii="Times New Roman" w:hAnsi="Times New Roman" w:cs="Times New Roman"/>
          <w:lang w:val="ru-RU"/>
        </w:rPr>
        <w:t xml:space="preserve"> в сравнение с </w:t>
      </w:r>
      <w:r w:rsidRPr="004C1D8D">
        <w:rPr>
          <w:rStyle w:val="hps"/>
          <w:rFonts w:ascii="Times New Roman" w:hAnsi="Times New Roman" w:cs="Times New Roman"/>
          <w:color w:val="000000"/>
          <w:lang w:val="ru-RU"/>
        </w:rPr>
        <w:t>производствените фирми. Разб</w:t>
      </w:r>
      <w:r>
        <w:rPr>
          <w:rStyle w:val="hps"/>
          <w:rFonts w:ascii="Times New Roman" w:hAnsi="Times New Roman" w:cs="Times New Roman"/>
          <w:color w:val="000000"/>
          <w:lang w:val="ru-RU"/>
        </w:rPr>
        <w:t>ира се, всичко зависи и от това</w:t>
      </w:r>
      <w:r w:rsidRPr="004C1D8D">
        <w:rPr>
          <w:rStyle w:val="hps"/>
          <w:rFonts w:ascii="Times New Roman" w:hAnsi="Times New Roman" w:cs="Times New Roman"/>
          <w:color w:val="000000"/>
          <w:lang w:val="ru-RU"/>
        </w:rPr>
        <w:t xml:space="preserve"> за какви точно услуги става въпрос. Фирмите, предоставящи </w:t>
      </w:r>
      <w:r w:rsidRPr="004C1D8D">
        <w:rPr>
          <w:rStyle w:val="hps"/>
          <w:rFonts w:ascii="Times New Roman" w:hAnsi="Times New Roman" w:cs="Times New Roman"/>
          <w:color w:val="000000"/>
        </w:rPr>
        <w:t>„твърдите”, промишлено ориентирани услуги с инженерен характер, обичайно използват експортния модел. Тези пък, които практикуват консултационните и потребителски насочените услуги</w:t>
      </w:r>
      <w:r>
        <w:rPr>
          <w:rStyle w:val="hps"/>
          <w:rFonts w:ascii="Times New Roman" w:hAnsi="Times New Roman" w:cs="Times New Roman"/>
          <w:color w:val="000000"/>
        </w:rPr>
        <w:t>,</w:t>
      </w:r>
      <w:r w:rsidRPr="004C1D8D">
        <w:rPr>
          <w:rStyle w:val="hps"/>
          <w:rFonts w:ascii="Times New Roman" w:hAnsi="Times New Roman" w:cs="Times New Roman"/>
          <w:color w:val="000000"/>
        </w:rPr>
        <w:t xml:space="preserve"> са предимно неекспортно представени, т.е. прибягват по-често към инвестиционните алтернативи. </w:t>
      </w:r>
      <w:r w:rsidRPr="004C1D8D">
        <w:rPr>
          <w:rFonts w:ascii="Times New Roman" w:hAnsi="Times New Roman" w:cs="Times New Roman"/>
          <w:bCs/>
          <w:spacing w:val="-5"/>
        </w:rPr>
        <w:t xml:space="preserve">По-подробно виж Erramili, M.K. Entry Mode Choice in Service Industries, </w:t>
      </w:r>
      <w:r w:rsidRPr="004C1D8D">
        <w:rPr>
          <w:rFonts w:ascii="Times New Roman" w:hAnsi="Times New Roman" w:cs="Times New Roman"/>
          <w:bCs/>
          <w:iCs/>
          <w:spacing w:val="-5"/>
        </w:rPr>
        <w:t>International marketing review,</w:t>
      </w:r>
      <w:r w:rsidRPr="004C1D8D">
        <w:rPr>
          <w:rFonts w:ascii="Times New Roman" w:hAnsi="Times New Roman" w:cs="Times New Roman"/>
          <w:bCs/>
          <w:i/>
          <w:iCs/>
          <w:spacing w:val="-5"/>
        </w:rPr>
        <w:t xml:space="preserve"> </w:t>
      </w:r>
      <w:r w:rsidRPr="004C1D8D">
        <w:rPr>
          <w:rFonts w:ascii="Times New Roman" w:hAnsi="Times New Roman" w:cs="Times New Roman"/>
          <w:bCs/>
          <w:spacing w:val="-5"/>
        </w:rPr>
        <w:t xml:space="preserve">7/1989, pp. 50-62; Gronroos, C. Internationalization strategies for services, </w:t>
      </w:r>
      <w:r w:rsidRPr="004C1D8D">
        <w:rPr>
          <w:rFonts w:ascii="Times New Roman" w:hAnsi="Times New Roman" w:cs="Times New Roman"/>
          <w:bCs/>
          <w:iCs/>
          <w:spacing w:val="-5"/>
        </w:rPr>
        <w:t>Journal of Services Marketing,</w:t>
      </w:r>
      <w:r w:rsidRPr="004C1D8D">
        <w:rPr>
          <w:rFonts w:ascii="Times New Roman" w:hAnsi="Times New Roman" w:cs="Times New Roman"/>
          <w:bCs/>
          <w:i/>
          <w:iCs/>
          <w:spacing w:val="-5"/>
        </w:rPr>
        <w:t xml:space="preserve"> </w:t>
      </w:r>
      <w:r w:rsidRPr="004C1D8D">
        <w:rPr>
          <w:rFonts w:ascii="Times New Roman" w:hAnsi="Times New Roman" w:cs="Times New Roman"/>
          <w:bCs/>
          <w:spacing w:val="-5"/>
        </w:rPr>
        <w:t>4/1999, pp.290-297</w:t>
      </w:r>
    </w:p>
  </w:footnote>
  <w:footnote w:id="49">
    <w:p w:rsidR="004736BB" w:rsidRPr="004C1D8D" w:rsidRDefault="004736BB" w:rsidP="00225EF0">
      <w:pPr>
        <w:spacing w:after="120" w:line="240" w:lineRule="auto"/>
        <w:jc w:val="both"/>
        <w:rPr>
          <w:rFonts w:ascii="Times New Roman" w:hAnsi="Times New Roman" w:cs="Times New Roman"/>
        </w:rPr>
      </w:pPr>
      <w:r w:rsidRPr="004C1D8D">
        <w:rPr>
          <w:rStyle w:val="FootnoteReference"/>
          <w:rFonts w:ascii="Times New Roman" w:hAnsi="Times New Roman" w:cs="Times New Roman"/>
        </w:rPr>
        <w:footnoteRef/>
      </w:r>
      <w:r w:rsidRPr="004C1D8D">
        <w:rPr>
          <w:rFonts w:ascii="Times New Roman" w:hAnsi="Times New Roman" w:cs="Times New Roman"/>
          <w:lang w:val="ru-RU"/>
        </w:rPr>
        <w:t xml:space="preserve"> </w:t>
      </w:r>
      <w:r w:rsidRPr="004C1D8D">
        <w:rPr>
          <w:rFonts w:ascii="Times New Roman" w:hAnsi="Times New Roman" w:cs="Times New Roman"/>
        </w:rPr>
        <w:t>С развитието на информационните и комуникационни технологии</w:t>
      </w:r>
      <w:r>
        <w:rPr>
          <w:rFonts w:ascii="Times New Roman" w:hAnsi="Times New Roman" w:cs="Times New Roman"/>
        </w:rPr>
        <w:t>,</w:t>
      </w:r>
      <w:r w:rsidRPr="004C1D8D">
        <w:rPr>
          <w:rFonts w:ascii="Times New Roman" w:hAnsi="Times New Roman" w:cs="Times New Roman"/>
        </w:rPr>
        <w:t xml:space="preserve"> и по-специално Интернет, задачата с навлизане на международния пазар на всички фирми, в т.ч. малките и средни компании, става все по-лесна, най-малкото на теория. Следователно очакванията са, че в днешно време много повече стопански единици от най-различни страни биха могли да се свързват с глобалните  мрежи и да се конкурират на равна нога. Въпреки това обаче за </w:t>
      </w:r>
      <w:r w:rsidRPr="004C1D8D">
        <w:rPr>
          <w:rStyle w:val="hps"/>
          <w:rFonts w:ascii="Times New Roman" w:hAnsi="Times New Roman" w:cs="Times New Roman"/>
          <w:color w:val="000000"/>
        </w:rPr>
        <w:t>малките</w:t>
      </w:r>
      <w:r w:rsidRPr="004C1D8D">
        <w:rPr>
          <w:rFonts w:ascii="Times New Roman" w:hAnsi="Times New Roman" w:cs="Times New Roman"/>
          <w:color w:val="000000"/>
        </w:rPr>
        <w:t xml:space="preserve"> </w:t>
      </w:r>
      <w:r w:rsidRPr="004C1D8D">
        <w:rPr>
          <w:rStyle w:val="hps"/>
          <w:rFonts w:ascii="Times New Roman" w:hAnsi="Times New Roman" w:cs="Times New Roman"/>
          <w:color w:val="000000"/>
        </w:rPr>
        <w:t>и</w:t>
      </w:r>
      <w:r w:rsidRPr="004C1D8D">
        <w:rPr>
          <w:rFonts w:ascii="Times New Roman" w:hAnsi="Times New Roman" w:cs="Times New Roman"/>
          <w:color w:val="000000"/>
        </w:rPr>
        <w:t xml:space="preserve"> </w:t>
      </w:r>
      <w:r w:rsidRPr="004C1D8D">
        <w:rPr>
          <w:rStyle w:val="hps"/>
          <w:rFonts w:ascii="Times New Roman" w:hAnsi="Times New Roman" w:cs="Times New Roman"/>
          <w:color w:val="000000"/>
        </w:rPr>
        <w:t>средни по размер</w:t>
      </w:r>
      <w:r w:rsidRPr="004C1D8D">
        <w:rPr>
          <w:rFonts w:ascii="Times New Roman" w:hAnsi="Times New Roman" w:cs="Times New Roman"/>
          <w:color w:val="000000"/>
        </w:rPr>
        <w:t xml:space="preserve"> </w:t>
      </w:r>
      <w:r w:rsidRPr="004C1D8D">
        <w:rPr>
          <w:rStyle w:val="hps"/>
          <w:rFonts w:ascii="Times New Roman" w:hAnsi="Times New Roman" w:cs="Times New Roman"/>
          <w:color w:val="000000"/>
        </w:rPr>
        <w:t>предприятия износът и до днес остава</w:t>
      </w:r>
      <w:r w:rsidRPr="004C1D8D">
        <w:rPr>
          <w:rFonts w:ascii="Times New Roman" w:hAnsi="Times New Roman" w:cs="Times New Roman"/>
          <w:color w:val="000000"/>
        </w:rPr>
        <w:t xml:space="preserve"> </w:t>
      </w:r>
      <w:r w:rsidRPr="004C1D8D">
        <w:rPr>
          <w:rStyle w:val="hps"/>
          <w:rFonts w:ascii="Times New Roman" w:hAnsi="Times New Roman" w:cs="Times New Roman"/>
          <w:color w:val="000000"/>
        </w:rPr>
        <w:t>по-обещаващата</w:t>
      </w:r>
      <w:r w:rsidRPr="004C1D8D">
        <w:rPr>
          <w:rFonts w:ascii="Times New Roman" w:hAnsi="Times New Roman" w:cs="Times New Roman"/>
          <w:color w:val="000000"/>
        </w:rPr>
        <w:t xml:space="preserve"> </w:t>
      </w:r>
      <w:r w:rsidRPr="004C1D8D">
        <w:rPr>
          <w:rStyle w:val="hps"/>
          <w:rFonts w:ascii="Times New Roman" w:hAnsi="Times New Roman" w:cs="Times New Roman"/>
          <w:color w:val="000000"/>
        </w:rPr>
        <w:t>алтернатива на</w:t>
      </w:r>
      <w:r w:rsidRPr="004C1D8D">
        <w:rPr>
          <w:rFonts w:ascii="Times New Roman" w:hAnsi="Times New Roman" w:cs="Times New Roman"/>
          <w:color w:val="000000"/>
        </w:rPr>
        <w:t xml:space="preserve"> </w:t>
      </w:r>
      <w:r w:rsidRPr="004C1D8D">
        <w:rPr>
          <w:rStyle w:val="hps"/>
          <w:rFonts w:ascii="Times New Roman" w:hAnsi="Times New Roman" w:cs="Times New Roman"/>
          <w:color w:val="000000"/>
        </w:rPr>
        <w:t>пълнокръвното</w:t>
      </w:r>
      <w:r w:rsidRPr="004C1D8D">
        <w:rPr>
          <w:rFonts w:ascii="Times New Roman" w:hAnsi="Times New Roman" w:cs="Times New Roman"/>
          <w:color w:val="000000"/>
        </w:rPr>
        <w:t xml:space="preserve"> </w:t>
      </w:r>
      <w:r w:rsidRPr="004C1D8D">
        <w:rPr>
          <w:rStyle w:val="hps"/>
          <w:rFonts w:ascii="Times New Roman" w:hAnsi="Times New Roman" w:cs="Times New Roman"/>
          <w:color w:val="000000"/>
        </w:rPr>
        <w:t>международно маркетингово усилие,</w:t>
      </w:r>
      <w:r w:rsidRPr="004C1D8D">
        <w:rPr>
          <w:rFonts w:ascii="Times New Roman" w:hAnsi="Times New Roman" w:cs="Times New Roman"/>
          <w:color w:val="000000"/>
        </w:rPr>
        <w:t xml:space="preserve"> </w:t>
      </w:r>
      <w:r w:rsidRPr="004C1D8D">
        <w:rPr>
          <w:rStyle w:val="hps"/>
          <w:rFonts w:ascii="Times New Roman" w:hAnsi="Times New Roman" w:cs="Times New Roman"/>
          <w:color w:val="000000"/>
        </w:rPr>
        <w:t>тъй като предлага</w:t>
      </w:r>
      <w:r w:rsidRPr="004C1D8D">
        <w:rPr>
          <w:rFonts w:ascii="Times New Roman" w:hAnsi="Times New Roman" w:cs="Times New Roman"/>
          <w:color w:val="000000"/>
        </w:rPr>
        <w:t xml:space="preserve"> </w:t>
      </w:r>
      <w:r w:rsidRPr="004C1D8D">
        <w:rPr>
          <w:rStyle w:val="hps"/>
          <w:rFonts w:ascii="Times New Roman" w:hAnsi="Times New Roman" w:cs="Times New Roman"/>
          <w:color w:val="000000"/>
        </w:rPr>
        <w:t>степен на контрол</w:t>
      </w:r>
      <w:r w:rsidRPr="004C1D8D">
        <w:rPr>
          <w:rFonts w:ascii="Times New Roman" w:hAnsi="Times New Roman" w:cs="Times New Roman"/>
          <w:color w:val="000000"/>
        </w:rPr>
        <w:t xml:space="preserve"> </w:t>
      </w:r>
      <w:r w:rsidRPr="004C1D8D">
        <w:rPr>
          <w:rStyle w:val="hps"/>
          <w:rFonts w:ascii="Times New Roman" w:hAnsi="Times New Roman" w:cs="Times New Roman"/>
          <w:color w:val="000000"/>
        </w:rPr>
        <w:t>над</w:t>
      </w:r>
      <w:r w:rsidRPr="004C1D8D">
        <w:rPr>
          <w:rFonts w:ascii="Times New Roman" w:hAnsi="Times New Roman" w:cs="Times New Roman"/>
          <w:color w:val="000000"/>
        </w:rPr>
        <w:t xml:space="preserve"> </w:t>
      </w:r>
      <w:r w:rsidRPr="004C1D8D">
        <w:rPr>
          <w:rStyle w:val="hps"/>
          <w:rFonts w:ascii="Times New Roman" w:hAnsi="Times New Roman" w:cs="Times New Roman"/>
          <w:color w:val="000000"/>
        </w:rPr>
        <w:t>риска</w:t>
      </w:r>
      <w:r w:rsidRPr="004C1D8D">
        <w:rPr>
          <w:rFonts w:ascii="Times New Roman" w:hAnsi="Times New Roman" w:cs="Times New Roman"/>
          <w:color w:val="000000"/>
        </w:rPr>
        <w:t xml:space="preserve">, разходите и ресурсния </w:t>
      </w:r>
      <w:r w:rsidRPr="004C1D8D">
        <w:rPr>
          <w:rStyle w:val="hps"/>
          <w:rFonts w:ascii="Times New Roman" w:hAnsi="Times New Roman" w:cs="Times New Roman"/>
          <w:color w:val="000000"/>
        </w:rPr>
        <w:t>ангажимент.</w:t>
      </w:r>
    </w:p>
  </w:footnote>
  <w:footnote w:id="50">
    <w:p w:rsidR="004736BB" w:rsidRPr="004C1D8D" w:rsidRDefault="004736BB" w:rsidP="00225EF0">
      <w:pPr>
        <w:spacing w:after="120" w:line="240" w:lineRule="auto"/>
        <w:jc w:val="both"/>
        <w:rPr>
          <w:rFonts w:ascii="Times New Roman" w:hAnsi="Times New Roman" w:cs="Times New Roman"/>
        </w:rPr>
      </w:pPr>
      <w:r w:rsidRPr="004C1D8D">
        <w:rPr>
          <w:rStyle w:val="FootnoteReference"/>
          <w:rFonts w:ascii="Times New Roman" w:hAnsi="Times New Roman" w:cs="Times New Roman"/>
        </w:rPr>
        <w:footnoteRef/>
      </w:r>
      <w:r w:rsidRPr="004C1D8D">
        <w:rPr>
          <w:rFonts w:ascii="Times New Roman" w:hAnsi="Times New Roman" w:cs="Times New Roman"/>
        </w:rPr>
        <w:t xml:space="preserve"> По-подробно виж Doole, I., R.Lowe. International marketing strategy, Fifth edition, South-Western Cengage Learning, 2008, р.160</w:t>
      </w:r>
    </w:p>
  </w:footnote>
  <w:footnote w:id="51">
    <w:p w:rsidR="004736BB" w:rsidRPr="00225EF0" w:rsidRDefault="004736BB" w:rsidP="003E004C">
      <w:pPr>
        <w:pStyle w:val="FootnoteText"/>
        <w:spacing w:after="120"/>
        <w:rPr>
          <w:sz w:val="22"/>
          <w:szCs w:val="22"/>
          <w:lang w:val="bg-BG"/>
        </w:rPr>
      </w:pPr>
      <w:r w:rsidRPr="004C1D8D">
        <w:rPr>
          <w:rStyle w:val="FootnoteReference"/>
          <w:sz w:val="22"/>
          <w:szCs w:val="22"/>
        </w:rPr>
        <w:footnoteRef/>
      </w:r>
      <w:r w:rsidRPr="004C1D8D">
        <w:rPr>
          <w:sz w:val="22"/>
          <w:szCs w:val="22"/>
          <w:lang w:val="fr-FR"/>
        </w:rPr>
        <w:t xml:space="preserve"> Mellahi, K., J.G</w:t>
      </w:r>
      <w:r w:rsidRPr="004C1D8D">
        <w:rPr>
          <w:sz w:val="22"/>
          <w:szCs w:val="22"/>
          <w:lang w:val="bg-BG"/>
        </w:rPr>
        <w:t>.</w:t>
      </w:r>
      <w:r w:rsidRPr="004C1D8D">
        <w:rPr>
          <w:sz w:val="22"/>
          <w:szCs w:val="22"/>
          <w:lang w:val="fr-FR"/>
        </w:rPr>
        <w:t xml:space="preserve"> Frynas, P.</w:t>
      </w:r>
      <w:r w:rsidRPr="004C1D8D">
        <w:rPr>
          <w:sz w:val="22"/>
          <w:szCs w:val="22"/>
          <w:lang w:val="bg-BG"/>
        </w:rPr>
        <w:t xml:space="preserve"> </w:t>
      </w:r>
      <w:r w:rsidRPr="004C1D8D">
        <w:rPr>
          <w:sz w:val="22"/>
          <w:szCs w:val="22"/>
          <w:lang w:val="fr-FR"/>
        </w:rPr>
        <w:t>Finlay</w:t>
      </w:r>
      <w:r w:rsidRPr="004C1D8D">
        <w:rPr>
          <w:sz w:val="22"/>
          <w:szCs w:val="22"/>
          <w:lang w:val="bg-BG"/>
        </w:rPr>
        <w:t>.</w:t>
      </w:r>
      <w:r w:rsidRPr="004C1D8D">
        <w:rPr>
          <w:sz w:val="22"/>
          <w:szCs w:val="22"/>
          <w:lang w:val="fr-FR"/>
        </w:rPr>
        <w:t xml:space="preserve"> </w:t>
      </w:r>
      <w:r w:rsidRPr="004C1D8D">
        <w:rPr>
          <w:sz w:val="22"/>
          <w:szCs w:val="22"/>
        </w:rPr>
        <w:t>Global Strategic Management, Oxford University Press Inc., New York, 2005, p.</w:t>
      </w:r>
      <w:r w:rsidRPr="004C1D8D">
        <w:rPr>
          <w:sz w:val="22"/>
          <w:szCs w:val="22"/>
          <w:lang w:val="bg-BG"/>
        </w:rPr>
        <w:t>200</w:t>
      </w:r>
    </w:p>
  </w:footnote>
  <w:footnote w:id="52">
    <w:p w:rsidR="004736BB" w:rsidRPr="004C1D8D" w:rsidRDefault="004736BB" w:rsidP="00225EF0">
      <w:pPr>
        <w:autoSpaceDE w:val="0"/>
        <w:autoSpaceDN w:val="0"/>
        <w:adjustRightInd w:val="0"/>
        <w:spacing w:after="120" w:line="240" w:lineRule="auto"/>
        <w:jc w:val="both"/>
        <w:rPr>
          <w:rFonts w:ascii="Times New Roman" w:hAnsi="Times New Roman" w:cs="Times New Roman"/>
        </w:rPr>
      </w:pPr>
      <w:r w:rsidRPr="004C1D8D">
        <w:rPr>
          <w:rStyle w:val="FootnoteReference"/>
          <w:rFonts w:ascii="Times New Roman" w:hAnsi="Times New Roman" w:cs="Times New Roman"/>
        </w:rPr>
        <w:footnoteRef/>
      </w:r>
      <w:r w:rsidRPr="004C1D8D">
        <w:rPr>
          <w:rFonts w:ascii="Times New Roman" w:hAnsi="Times New Roman" w:cs="Times New Roman"/>
        </w:rPr>
        <w:t xml:space="preserve"> По-подробно по въпроса за стратегиите за излизане от чуждите пазари виж и Kotabe, М., K.Helsen. Global Marketing Management, 4</w:t>
      </w:r>
      <w:r w:rsidRPr="004C1D8D">
        <w:rPr>
          <w:rFonts w:ascii="Times New Roman" w:hAnsi="Times New Roman" w:cs="Times New Roman"/>
          <w:vertAlign w:val="superscript"/>
        </w:rPr>
        <w:t>th</w:t>
      </w:r>
      <w:r w:rsidRPr="004C1D8D">
        <w:rPr>
          <w:rFonts w:ascii="Times New Roman" w:hAnsi="Times New Roman" w:cs="Times New Roman"/>
          <w:b/>
        </w:rPr>
        <w:t xml:space="preserve"> </w:t>
      </w:r>
      <w:r w:rsidRPr="004C1D8D">
        <w:rPr>
          <w:rFonts w:ascii="Times New Roman" w:hAnsi="Times New Roman" w:cs="Times New Roman"/>
        </w:rPr>
        <w:t>edition, John Wiley &amp; Sons, 2008, рp.309-11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A7024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021"/>
        </w:tabs>
        <w:ind w:left="1021" w:hanging="1021"/>
      </w:pPr>
      <w:rPr>
        <w:rFonts w:hint="default"/>
      </w:rPr>
    </w:lvl>
    <w:lvl w:ilvl="3">
      <w:start w:val="1"/>
      <w:numFmt w:val="decimal"/>
      <w:pStyle w:val="NumHeading4"/>
      <w:lvlText w:val="%1.%2.%3.%4"/>
      <w:lvlJc w:val="left"/>
      <w:pPr>
        <w:tabs>
          <w:tab w:val="num" w:pos="1247"/>
        </w:tabs>
        <w:ind w:left="1247" w:hanging="1247"/>
      </w:pPr>
      <w:rPr>
        <w:rFonts w:hint="default"/>
      </w:rPr>
    </w:lvl>
    <w:lvl w:ilvl="4">
      <w:start w:val="1"/>
      <w:numFmt w:val="decimal"/>
      <w:pStyle w:val="NumHeading5"/>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2" w15:restartNumberingAfterBreak="0">
    <w:nsid w:val="02E66F0C"/>
    <w:multiLevelType w:val="hybridMultilevel"/>
    <w:tmpl w:val="BD9A5C84"/>
    <w:lvl w:ilvl="0" w:tplc="04020005">
      <w:start w:val="1"/>
      <w:numFmt w:val="bullet"/>
      <w:lvlText w:val=""/>
      <w:lvlJc w:val="left"/>
      <w:pPr>
        <w:ind w:left="360" w:hanging="360"/>
      </w:pPr>
      <w:rPr>
        <w:rFonts w:ascii="Wingdings" w:hAnsi="Wingdings" w:hint="default"/>
        <w:b w:val="0"/>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 w15:restartNumberingAfterBreak="0">
    <w:nsid w:val="034D449C"/>
    <w:multiLevelType w:val="hybridMultilevel"/>
    <w:tmpl w:val="C9984E0E"/>
    <w:lvl w:ilvl="0" w:tplc="0402000B">
      <w:start w:val="1"/>
      <w:numFmt w:val="bullet"/>
      <w:lvlText w:val=""/>
      <w:lvlJc w:val="left"/>
      <w:pPr>
        <w:ind w:left="1426" w:hanging="360"/>
      </w:pPr>
      <w:rPr>
        <w:rFonts w:ascii="Wingdings" w:hAnsi="Wingdings" w:hint="default"/>
      </w:rPr>
    </w:lvl>
    <w:lvl w:ilvl="1" w:tplc="04020003" w:tentative="1">
      <w:start w:val="1"/>
      <w:numFmt w:val="bullet"/>
      <w:lvlText w:val="o"/>
      <w:lvlJc w:val="left"/>
      <w:pPr>
        <w:ind w:left="2146" w:hanging="360"/>
      </w:pPr>
      <w:rPr>
        <w:rFonts w:ascii="Courier New" w:hAnsi="Courier New" w:cs="Courier New" w:hint="default"/>
      </w:rPr>
    </w:lvl>
    <w:lvl w:ilvl="2" w:tplc="04020005" w:tentative="1">
      <w:start w:val="1"/>
      <w:numFmt w:val="bullet"/>
      <w:lvlText w:val=""/>
      <w:lvlJc w:val="left"/>
      <w:pPr>
        <w:ind w:left="2866" w:hanging="360"/>
      </w:pPr>
      <w:rPr>
        <w:rFonts w:ascii="Wingdings" w:hAnsi="Wingdings" w:hint="default"/>
      </w:rPr>
    </w:lvl>
    <w:lvl w:ilvl="3" w:tplc="04020001" w:tentative="1">
      <w:start w:val="1"/>
      <w:numFmt w:val="bullet"/>
      <w:lvlText w:val=""/>
      <w:lvlJc w:val="left"/>
      <w:pPr>
        <w:ind w:left="3586" w:hanging="360"/>
      </w:pPr>
      <w:rPr>
        <w:rFonts w:ascii="Symbol" w:hAnsi="Symbol" w:hint="default"/>
      </w:rPr>
    </w:lvl>
    <w:lvl w:ilvl="4" w:tplc="04020003" w:tentative="1">
      <w:start w:val="1"/>
      <w:numFmt w:val="bullet"/>
      <w:lvlText w:val="o"/>
      <w:lvlJc w:val="left"/>
      <w:pPr>
        <w:ind w:left="4306" w:hanging="360"/>
      </w:pPr>
      <w:rPr>
        <w:rFonts w:ascii="Courier New" w:hAnsi="Courier New" w:cs="Courier New" w:hint="default"/>
      </w:rPr>
    </w:lvl>
    <w:lvl w:ilvl="5" w:tplc="04020005" w:tentative="1">
      <w:start w:val="1"/>
      <w:numFmt w:val="bullet"/>
      <w:lvlText w:val=""/>
      <w:lvlJc w:val="left"/>
      <w:pPr>
        <w:ind w:left="5026" w:hanging="360"/>
      </w:pPr>
      <w:rPr>
        <w:rFonts w:ascii="Wingdings" w:hAnsi="Wingdings" w:hint="default"/>
      </w:rPr>
    </w:lvl>
    <w:lvl w:ilvl="6" w:tplc="04020001" w:tentative="1">
      <w:start w:val="1"/>
      <w:numFmt w:val="bullet"/>
      <w:lvlText w:val=""/>
      <w:lvlJc w:val="left"/>
      <w:pPr>
        <w:ind w:left="5746" w:hanging="360"/>
      </w:pPr>
      <w:rPr>
        <w:rFonts w:ascii="Symbol" w:hAnsi="Symbol" w:hint="default"/>
      </w:rPr>
    </w:lvl>
    <w:lvl w:ilvl="7" w:tplc="04020003" w:tentative="1">
      <w:start w:val="1"/>
      <w:numFmt w:val="bullet"/>
      <w:lvlText w:val="o"/>
      <w:lvlJc w:val="left"/>
      <w:pPr>
        <w:ind w:left="6466" w:hanging="360"/>
      </w:pPr>
      <w:rPr>
        <w:rFonts w:ascii="Courier New" w:hAnsi="Courier New" w:cs="Courier New" w:hint="default"/>
      </w:rPr>
    </w:lvl>
    <w:lvl w:ilvl="8" w:tplc="04020005" w:tentative="1">
      <w:start w:val="1"/>
      <w:numFmt w:val="bullet"/>
      <w:lvlText w:val=""/>
      <w:lvlJc w:val="left"/>
      <w:pPr>
        <w:ind w:left="7186" w:hanging="360"/>
      </w:pPr>
      <w:rPr>
        <w:rFonts w:ascii="Wingdings" w:hAnsi="Wingdings" w:hint="default"/>
      </w:rPr>
    </w:lvl>
  </w:abstractNum>
  <w:abstractNum w:abstractNumId="4" w15:restartNumberingAfterBreak="0">
    <w:nsid w:val="03FA3B9E"/>
    <w:multiLevelType w:val="hybridMultilevel"/>
    <w:tmpl w:val="AA946EB2"/>
    <w:lvl w:ilvl="0" w:tplc="CCB02168">
      <w:start w:val="1"/>
      <w:numFmt w:val="bullet"/>
      <w:lvlText w:val="-"/>
      <w:lvlJc w:val="left"/>
      <w:pPr>
        <w:ind w:left="1066" w:hanging="360"/>
      </w:pPr>
      <w:rPr>
        <w:rFonts w:hint="default"/>
      </w:rPr>
    </w:lvl>
    <w:lvl w:ilvl="1" w:tplc="17789DE0">
      <w:start w:val="1"/>
      <w:numFmt w:val="bullet"/>
      <w:lvlText w:val=""/>
      <w:lvlJc w:val="left"/>
      <w:pPr>
        <w:ind w:left="2536" w:hanging="1110"/>
      </w:pPr>
      <w:rPr>
        <w:rFonts w:ascii="Wingdings" w:hAnsi="Wingdings" w:hint="default"/>
        <w:b w:val="0"/>
        <w:color w:val="auto"/>
        <w:sz w:val="28"/>
        <w:szCs w:val="28"/>
      </w:rPr>
    </w:lvl>
    <w:lvl w:ilvl="2" w:tplc="04020005" w:tentative="1">
      <w:start w:val="1"/>
      <w:numFmt w:val="bullet"/>
      <w:lvlText w:val=""/>
      <w:lvlJc w:val="left"/>
      <w:pPr>
        <w:ind w:left="2506" w:hanging="360"/>
      </w:pPr>
      <w:rPr>
        <w:rFonts w:ascii="Wingdings" w:hAnsi="Wingdings" w:hint="default"/>
      </w:rPr>
    </w:lvl>
    <w:lvl w:ilvl="3" w:tplc="04020001" w:tentative="1">
      <w:start w:val="1"/>
      <w:numFmt w:val="bullet"/>
      <w:lvlText w:val=""/>
      <w:lvlJc w:val="left"/>
      <w:pPr>
        <w:ind w:left="3226" w:hanging="360"/>
      </w:pPr>
      <w:rPr>
        <w:rFonts w:ascii="Symbol" w:hAnsi="Symbol" w:hint="default"/>
      </w:rPr>
    </w:lvl>
    <w:lvl w:ilvl="4" w:tplc="04020003" w:tentative="1">
      <w:start w:val="1"/>
      <w:numFmt w:val="bullet"/>
      <w:lvlText w:val="o"/>
      <w:lvlJc w:val="left"/>
      <w:pPr>
        <w:ind w:left="3946" w:hanging="360"/>
      </w:pPr>
      <w:rPr>
        <w:rFonts w:ascii="Courier New" w:hAnsi="Courier New" w:cs="Courier New" w:hint="default"/>
      </w:rPr>
    </w:lvl>
    <w:lvl w:ilvl="5" w:tplc="04020005" w:tentative="1">
      <w:start w:val="1"/>
      <w:numFmt w:val="bullet"/>
      <w:lvlText w:val=""/>
      <w:lvlJc w:val="left"/>
      <w:pPr>
        <w:ind w:left="4666" w:hanging="360"/>
      </w:pPr>
      <w:rPr>
        <w:rFonts w:ascii="Wingdings" w:hAnsi="Wingdings" w:hint="default"/>
      </w:rPr>
    </w:lvl>
    <w:lvl w:ilvl="6" w:tplc="04020001" w:tentative="1">
      <w:start w:val="1"/>
      <w:numFmt w:val="bullet"/>
      <w:lvlText w:val=""/>
      <w:lvlJc w:val="left"/>
      <w:pPr>
        <w:ind w:left="5386" w:hanging="360"/>
      </w:pPr>
      <w:rPr>
        <w:rFonts w:ascii="Symbol" w:hAnsi="Symbol" w:hint="default"/>
      </w:rPr>
    </w:lvl>
    <w:lvl w:ilvl="7" w:tplc="04020003" w:tentative="1">
      <w:start w:val="1"/>
      <w:numFmt w:val="bullet"/>
      <w:lvlText w:val="o"/>
      <w:lvlJc w:val="left"/>
      <w:pPr>
        <w:ind w:left="6106" w:hanging="360"/>
      </w:pPr>
      <w:rPr>
        <w:rFonts w:ascii="Courier New" w:hAnsi="Courier New" w:cs="Courier New" w:hint="default"/>
      </w:rPr>
    </w:lvl>
    <w:lvl w:ilvl="8" w:tplc="04020005" w:tentative="1">
      <w:start w:val="1"/>
      <w:numFmt w:val="bullet"/>
      <w:lvlText w:val=""/>
      <w:lvlJc w:val="left"/>
      <w:pPr>
        <w:ind w:left="6826" w:hanging="360"/>
      </w:pPr>
      <w:rPr>
        <w:rFonts w:ascii="Wingdings" w:hAnsi="Wingdings" w:hint="default"/>
      </w:rPr>
    </w:lvl>
  </w:abstractNum>
  <w:abstractNum w:abstractNumId="5" w15:restartNumberingAfterBreak="0">
    <w:nsid w:val="050E1098"/>
    <w:multiLevelType w:val="hybridMultilevel"/>
    <w:tmpl w:val="7AC2FBE6"/>
    <w:lvl w:ilvl="0" w:tplc="4B5EDF4A">
      <w:numFmt w:val="bullet"/>
      <w:lvlText w:val="►"/>
      <w:lvlJc w:val="left"/>
      <w:pPr>
        <w:tabs>
          <w:tab w:val="num" w:pos="360"/>
        </w:tabs>
        <w:ind w:left="360" w:hanging="360"/>
      </w:pPr>
      <w:rPr>
        <w:rFonts w:ascii="Times New Roman" w:eastAsia="Times New Roman" w:hAnsi="Times New Roman" w:cs="Times New Roman" w:hint="default"/>
        <w:b w:val="0"/>
        <w:color w:val="auto"/>
        <w:sz w:val="20"/>
        <w:szCs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069C2D8C"/>
    <w:multiLevelType w:val="hybridMultilevel"/>
    <w:tmpl w:val="24A4225C"/>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7" w15:restartNumberingAfterBreak="0">
    <w:nsid w:val="06BE5A88"/>
    <w:multiLevelType w:val="hybridMultilevel"/>
    <w:tmpl w:val="CB1A181A"/>
    <w:lvl w:ilvl="0" w:tplc="0402000B">
      <w:start w:val="1"/>
      <w:numFmt w:val="bullet"/>
      <w:lvlText w:val=""/>
      <w:lvlJc w:val="left"/>
      <w:pPr>
        <w:ind w:left="720" w:hanging="360"/>
      </w:pPr>
      <w:rPr>
        <w:rFonts w:ascii="Wingdings" w:hAnsi="Wingdings"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08B53146"/>
    <w:multiLevelType w:val="hybridMultilevel"/>
    <w:tmpl w:val="29E8F3BC"/>
    <w:lvl w:ilvl="0" w:tplc="4B5EDF4A">
      <w:numFmt w:val="bullet"/>
      <w:lvlText w:val="►"/>
      <w:lvlJc w:val="left"/>
      <w:pPr>
        <w:ind w:left="1066" w:hanging="360"/>
      </w:pPr>
      <w:rPr>
        <w:rFonts w:ascii="Times New Roman" w:eastAsia="Times New Roman" w:hAnsi="Times New Roman" w:cs="Times New Roman" w:hint="default"/>
        <w:b w:val="0"/>
        <w:color w:val="auto"/>
        <w:sz w:val="20"/>
        <w:szCs w:val="20"/>
      </w:rPr>
    </w:lvl>
    <w:lvl w:ilvl="1" w:tplc="04020003" w:tentative="1">
      <w:start w:val="1"/>
      <w:numFmt w:val="bullet"/>
      <w:lvlText w:val="o"/>
      <w:lvlJc w:val="left"/>
      <w:pPr>
        <w:ind w:left="1786" w:hanging="360"/>
      </w:pPr>
      <w:rPr>
        <w:rFonts w:ascii="Courier New" w:hAnsi="Courier New" w:cs="Courier New" w:hint="default"/>
      </w:rPr>
    </w:lvl>
    <w:lvl w:ilvl="2" w:tplc="04020005" w:tentative="1">
      <w:start w:val="1"/>
      <w:numFmt w:val="bullet"/>
      <w:lvlText w:val=""/>
      <w:lvlJc w:val="left"/>
      <w:pPr>
        <w:ind w:left="2506" w:hanging="360"/>
      </w:pPr>
      <w:rPr>
        <w:rFonts w:ascii="Wingdings" w:hAnsi="Wingdings" w:hint="default"/>
      </w:rPr>
    </w:lvl>
    <w:lvl w:ilvl="3" w:tplc="04020001" w:tentative="1">
      <w:start w:val="1"/>
      <w:numFmt w:val="bullet"/>
      <w:lvlText w:val=""/>
      <w:lvlJc w:val="left"/>
      <w:pPr>
        <w:ind w:left="3226" w:hanging="360"/>
      </w:pPr>
      <w:rPr>
        <w:rFonts w:ascii="Symbol" w:hAnsi="Symbol" w:hint="default"/>
      </w:rPr>
    </w:lvl>
    <w:lvl w:ilvl="4" w:tplc="04020003" w:tentative="1">
      <w:start w:val="1"/>
      <w:numFmt w:val="bullet"/>
      <w:lvlText w:val="o"/>
      <w:lvlJc w:val="left"/>
      <w:pPr>
        <w:ind w:left="3946" w:hanging="360"/>
      </w:pPr>
      <w:rPr>
        <w:rFonts w:ascii="Courier New" w:hAnsi="Courier New" w:cs="Courier New" w:hint="default"/>
      </w:rPr>
    </w:lvl>
    <w:lvl w:ilvl="5" w:tplc="04020005" w:tentative="1">
      <w:start w:val="1"/>
      <w:numFmt w:val="bullet"/>
      <w:lvlText w:val=""/>
      <w:lvlJc w:val="left"/>
      <w:pPr>
        <w:ind w:left="4666" w:hanging="360"/>
      </w:pPr>
      <w:rPr>
        <w:rFonts w:ascii="Wingdings" w:hAnsi="Wingdings" w:hint="default"/>
      </w:rPr>
    </w:lvl>
    <w:lvl w:ilvl="6" w:tplc="04020001" w:tentative="1">
      <w:start w:val="1"/>
      <w:numFmt w:val="bullet"/>
      <w:lvlText w:val=""/>
      <w:lvlJc w:val="left"/>
      <w:pPr>
        <w:ind w:left="5386" w:hanging="360"/>
      </w:pPr>
      <w:rPr>
        <w:rFonts w:ascii="Symbol" w:hAnsi="Symbol" w:hint="default"/>
      </w:rPr>
    </w:lvl>
    <w:lvl w:ilvl="7" w:tplc="04020003" w:tentative="1">
      <w:start w:val="1"/>
      <w:numFmt w:val="bullet"/>
      <w:lvlText w:val="o"/>
      <w:lvlJc w:val="left"/>
      <w:pPr>
        <w:ind w:left="6106" w:hanging="360"/>
      </w:pPr>
      <w:rPr>
        <w:rFonts w:ascii="Courier New" w:hAnsi="Courier New" w:cs="Courier New" w:hint="default"/>
      </w:rPr>
    </w:lvl>
    <w:lvl w:ilvl="8" w:tplc="04020005" w:tentative="1">
      <w:start w:val="1"/>
      <w:numFmt w:val="bullet"/>
      <w:lvlText w:val=""/>
      <w:lvlJc w:val="left"/>
      <w:pPr>
        <w:ind w:left="6826" w:hanging="360"/>
      </w:pPr>
      <w:rPr>
        <w:rFonts w:ascii="Wingdings" w:hAnsi="Wingdings" w:hint="default"/>
      </w:rPr>
    </w:lvl>
  </w:abstractNum>
  <w:abstractNum w:abstractNumId="9" w15:restartNumberingAfterBreak="0">
    <w:nsid w:val="09246893"/>
    <w:multiLevelType w:val="hybridMultilevel"/>
    <w:tmpl w:val="7A801436"/>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0" w15:restartNumberingAfterBreak="0">
    <w:nsid w:val="0E120C7C"/>
    <w:multiLevelType w:val="hybridMultilevel"/>
    <w:tmpl w:val="08700AB8"/>
    <w:lvl w:ilvl="0" w:tplc="8146E772">
      <w:start w:val="1"/>
      <w:numFmt w:val="bullet"/>
      <w:lvlText w:val=""/>
      <w:lvlJc w:val="left"/>
      <w:pPr>
        <w:ind w:left="1066" w:hanging="360"/>
      </w:pPr>
      <w:rPr>
        <w:rFonts w:ascii="Wingdings" w:hAnsi="Wingdings" w:hint="default"/>
        <w:b w:val="0"/>
        <w:color w:val="auto"/>
      </w:rPr>
    </w:lvl>
    <w:lvl w:ilvl="1" w:tplc="04020003" w:tentative="1">
      <w:start w:val="1"/>
      <w:numFmt w:val="bullet"/>
      <w:lvlText w:val="o"/>
      <w:lvlJc w:val="left"/>
      <w:pPr>
        <w:ind w:left="1786" w:hanging="360"/>
      </w:pPr>
      <w:rPr>
        <w:rFonts w:ascii="Courier New" w:hAnsi="Courier New" w:cs="Courier New" w:hint="default"/>
      </w:rPr>
    </w:lvl>
    <w:lvl w:ilvl="2" w:tplc="04020005" w:tentative="1">
      <w:start w:val="1"/>
      <w:numFmt w:val="bullet"/>
      <w:lvlText w:val=""/>
      <w:lvlJc w:val="left"/>
      <w:pPr>
        <w:ind w:left="2506" w:hanging="360"/>
      </w:pPr>
      <w:rPr>
        <w:rFonts w:ascii="Wingdings" w:hAnsi="Wingdings" w:hint="default"/>
      </w:rPr>
    </w:lvl>
    <w:lvl w:ilvl="3" w:tplc="04020001" w:tentative="1">
      <w:start w:val="1"/>
      <w:numFmt w:val="bullet"/>
      <w:lvlText w:val=""/>
      <w:lvlJc w:val="left"/>
      <w:pPr>
        <w:ind w:left="3226" w:hanging="360"/>
      </w:pPr>
      <w:rPr>
        <w:rFonts w:ascii="Symbol" w:hAnsi="Symbol" w:hint="default"/>
      </w:rPr>
    </w:lvl>
    <w:lvl w:ilvl="4" w:tplc="04020003" w:tentative="1">
      <w:start w:val="1"/>
      <w:numFmt w:val="bullet"/>
      <w:lvlText w:val="o"/>
      <w:lvlJc w:val="left"/>
      <w:pPr>
        <w:ind w:left="3946" w:hanging="360"/>
      </w:pPr>
      <w:rPr>
        <w:rFonts w:ascii="Courier New" w:hAnsi="Courier New" w:cs="Courier New" w:hint="default"/>
      </w:rPr>
    </w:lvl>
    <w:lvl w:ilvl="5" w:tplc="04020005" w:tentative="1">
      <w:start w:val="1"/>
      <w:numFmt w:val="bullet"/>
      <w:lvlText w:val=""/>
      <w:lvlJc w:val="left"/>
      <w:pPr>
        <w:ind w:left="4666" w:hanging="360"/>
      </w:pPr>
      <w:rPr>
        <w:rFonts w:ascii="Wingdings" w:hAnsi="Wingdings" w:hint="default"/>
      </w:rPr>
    </w:lvl>
    <w:lvl w:ilvl="6" w:tplc="04020001" w:tentative="1">
      <w:start w:val="1"/>
      <w:numFmt w:val="bullet"/>
      <w:lvlText w:val=""/>
      <w:lvlJc w:val="left"/>
      <w:pPr>
        <w:ind w:left="5386" w:hanging="360"/>
      </w:pPr>
      <w:rPr>
        <w:rFonts w:ascii="Symbol" w:hAnsi="Symbol" w:hint="default"/>
      </w:rPr>
    </w:lvl>
    <w:lvl w:ilvl="7" w:tplc="04020003" w:tentative="1">
      <w:start w:val="1"/>
      <w:numFmt w:val="bullet"/>
      <w:lvlText w:val="o"/>
      <w:lvlJc w:val="left"/>
      <w:pPr>
        <w:ind w:left="6106" w:hanging="360"/>
      </w:pPr>
      <w:rPr>
        <w:rFonts w:ascii="Courier New" w:hAnsi="Courier New" w:cs="Courier New" w:hint="default"/>
      </w:rPr>
    </w:lvl>
    <w:lvl w:ilvl="8" w:tplc="04020005" w:tentative="1">
      <w:start w:val="1"/>
      <w:numFmt w:val="bullet"/>
      <w:lvlText w:val=""/>
      <w:lvlJc w:val="left"/>
      <w:pPr>
        <w:ind w:left="6826" w:hanging="360"/>
      </w:pPr>
      <w:rPr>
        <w:rFonts w:ascii="Wingdings" w:hAnsi="Wingdings" w:hint="default"/>
      </w:rPr>
    </w:lvl>
  </w:abstractNum>
  <w:abstractNum w:abstractNumId="11" w15:restartNumberingAfterBreak="0">
    <w:nsid w:val="0F3C3435"/>
    <w:multiLevelType w:val="hybridMultilevel"/>
    <w:tmpl w:val="A6E0506C"/>
    <w:lvl w:ilvl="0" w:tplc="281E7570">
      <w:start w:val="1"/>
      <w:numFmt w:val="bullet"/>
      <w:lvlRestart w:val="0"/>
      <w:pStyle w:val="Bodycopy"/>
      <w:lvlText w:val=""/>
      <w:lvlJc w:val="left"/>
      <w:pPr>
        <w:tabs>
          <w:tab w:val="num" w:pos="170"/>
        </w:tabs>
        <w:ind w:left="170" w:hanging="170"/>
      </w:pPr>
      <w:rPr>
        <w:rFonts w:ascii="Wingdings" w:hAnsi="Wingdings" w:hint="default"/>
        <w:color w:val="66CC33"/>
        <w:sz w:val="14"/>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C11646"/>
    <w:multiLevelType w:val="hybridMultilevel"/>
    <w:tmpl w:val="D556BDBE"/>
    <w:lvl w:ilvl="0" w:tplc="98825C9E">
      <w:start w:val="1"/>
      <w:numFmt w:val="decimal"/>
      <w:lvlText w:val="%1."/>
      <w:lvlJc w:val="left"/>
      <w:pPr>
        <w:ind w:left="502" w:hanging="360"/>
      </w:pPr>
      <w:rPr>
        <w:rFonts w:ascii="Times New Roman" w:hAnsi="Times New Roman" w:cs="Times New Roman"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15:restartNumberingAfterBreak="0">
    <w:nsid w:val="10B235C7"/>
    <w:multiLevelType w:val="hybridMultilevel"/>
    <w:tmpl w:val="6A745048"/>
    <w:lvl w:ilvl="0" w:tplc="37FAFEF6">
      <w:numFmt w:val="bullet"/>
      <w:lvlText w:val="►"/>
      <w:lvlJc w:val="left"/>
      <w:pPr>
        <w:ind w:left="1066" w:hanging="360"/>
      </w:pPr>
      <w:rPr>
        <w:rFonts w:ascii="Times New Roman" w:eastAsia="Times New Roman" w:hAnsi="Times New Roman" w:cs="Times New Roman" w:hint="default"/>
        <w:b w:val="0"/>
        <w:color w:val="auto"/>
        <w:sz w:val="18"/>
        <w:szCs w:val="18"/>
      </w:rPr>
    </w:lvl>
    <w:lvl w:ilvl="1" w:tplc="04020003" w:tentative="1">
      <w:start w:val="1"/>
      <w:numFmt w:val="bullet"/>
      <w:lvlText w:val="o"/>
      <w:lvlJc w:val="left"/>
      <w:pPr>
        <w:ind w:left="1786" w:hanging="360"/>
      </w:pPr>
      <w:rPr>
        <w:rFonts w:ascii="Courier New" w:hAnsi="Courier New" w:cs="Courier New" w:hint="default"/>
      </w:rPr>
    </w:lvl>
    <w:lvl w:ilvl="2" w:tplc="04020005" w:tentative="1">
      <w:start w:val="1"/>
      <w:numFmt w:val="bullet"/>
      <w:lvlText w:val=""/>
      <w:lvlJc w:val="left"/>
      <w:pPr>
        <w:ind w:left="2506" w:hanging="360"/>
      </w:pPr>
      <w:rPr>
        <w:rFonts w:ascii="Wingdings" w:hAnsi="Wingdings" w:hint="default"/>
      </w:rPr>
    </w:lvl>
    <w:lvl w:ilvl="3" w:tplc="04020001" w:tentative="1">
      <w:start w:val="1"/>
      <w:numFmt w:val="bullet"/>
      <w:lvlText w:val=""/>
      <w:lvlJc w:val="left"/>
      <w:pPr>
        <w:ind w:left="3226" w:hanging="360"/>
      </w:pPr>
      <w:rPr>
        <w:rFonts w:ascii="Symbol" w:hAnsi="Symbol" w:hint="default"/>
      </w:rPr>
    </w:lvl>
    <w:lvl w:ilvl="4" w:tplc="04020003" w:tentative="1">
      <w:start w:val="1"/>
      <w:numFmt w:val="bullet"/>
      <w:lvlText w:val="o"/>
      <w:lvlJc w:val="left"/>
      <w:pPr>
        <w:ind w:left="3946" w:hanging="360"/>
      </w:pPr>
      <w:rPr>
        <w:rFonts w:ascii="Courier New" w:hAnsi="Courier New" w:cs="Courier New" w:hint="default"/>
      </w:rPr>
    </w:lvl>
    <w:lvl w:ilvl="5" w:tplc="04020005" w:tentative="1">
      <w:start w:val="1"/>
      <w:numFmt w:val="bullet"/>
      <w:lvlText w:val=""/>
      <w:lvlJc w:val="left"/>
      <w:pPr>
        <w:ind w:left="4666" w:hanging="360"/>
      </w:pPr>
      <w:rPr>
        <w:rFonts w:ascii="Wingdings" w:hAnsi="Wingdings" w:hint="default"/>
      </w:rPr>
    </w:lvl>
    <w:lvl w:ilvl="6" w:tplc="04020001" w:tentative="1">
      <w:start w:val="1"/>
      <w:numFmt w:val="bullet"/>
      <w:lvlText w:val=""/>
      <w:lvlJc w:val="left"/>
      <w:pPr>
        <w:ind w:left="5386" w:hanging="360"/>
      </w:pPr>
      <w:rPr>
        <w:rFonts w:ascii="Symbol" w:hAnsi="Symbol" w:hint="default"/>
      </w:rPr>
    </w:lvl>
    <w:lvl w:ilvl="7" w:tplc="04020003" w:tentative="1">
      <w:start w:val="1"/>
      <w:numFmt w:val="bullet"/>
      <w:lvlText w:val="o"/>
      <w:lvlJc w:val="left"/>
      <w:pPr>
        <w:ind w:left="6106" w:hanging="360"/>
      </w:pPr>
      <w:rPr>
        <w:rFonts w:ascii="Courier New" w:hAnsi="Courier New" w:cs="Courier New" w:hint="default"/>
      </w:rPr>
    </w:lvl>
    <w:lvl w:ilvl="8" w:tplc="04020005" w:tentative="1">
      <w:start w:val="1"/>
      <w:numFmt w:val="bullet"/>
      <w:lvlText w:val=""/>
      <w:lvlJc w:val="left"/>
      <w:pPr>
        <w:ind w:left="6826" w:hanging="360"/>
      </w:pPr>
      <w:rPr>
        <w:rFonts w:ascii="Wingdings" w:hAnsi="Wingdings" w:hint="default"/>
      </w:rPr>
    </w:lvl>
  </w:abstractNum>
  <w:abstractNum w:abstractNumId="14" w15:restartNumberingAfterBreak="0">
    <w:nsid w:val="11B5121A"/>
    <w:multiLevelType w:val="hybridMultilevel"/>
    <w:tmpl w:val="93EC2CE8"/>
    <w:lvl w:ilvl="0" w:tplc="04020005">
      <w:start w:val="1"/>
      <w:numFmt w:val="bullet"/>
      <w:lvlText w:val=""/>
      <w:lvlJc w:val="left"/>
      <w:pPr>
        <w:ind w:left="1066" w:hanging="360"/>
      </w:pPr>
      <w:rPr>
        <w:rFonts w:ascii="Wingdings" w:hAnsi="Wingdings" w:hint="default"/>
        <w:b w:val="0"/>
      </w:rPr>
    </w:lvl>
    <w:lvl w:ilvl="1" w:tplc="4AFAA662">
      <w:numFmt w:val="bullet"/>
      <w:lvlText w:val=""/>
      <w:lvlJc w:val="left"/>
      <w:pPr>
        <w:ind w:left="1786" w:hanging="360"/>
      </w:pPr>
      <w:rPr>
        <w:rFonts w:ascii="Wingdings" w:eastAsia="Times New Roman" w:hAnsi="Wingdings" w:cs="Times New Roman" w:hint="default"/>
      </w:rPr>
    </w:lvl>
    <w:lvl w:ilvl="2" w:tplc="04020005" w:tentative="1">
      <w:start w:val="1"/>
      <w:numFmt w:val="bullet"/>
      <w:lvlText w:val=""/>
      <w:lvlJc w:val="left"/>
      <w:pPr>
        <w:ind w:left="2506" w:hanging="360"/>
      </w:pPr>
      <w:rPr>
        <w:rFonts w:ascii="Wingdings" w:hAnsi="Wingdings" w:hint="default"/>
      </w:rPr>
    </w:lvl>
    <w:lvl w:ilvl="3" w:tplc="04020001" w:tentative="1">
      <w:start w:val="1"/>
      <w:numFmt w:val="bullet"/>
      <w:lvlText w:val=""/>
      <w:lvlJc w:val="left"/>
      <w:pPr>
        <w:ind w:left="3226" w:hanging="360"/>
      </w:pPr>
      <w:rPr>
        <w:rFonts w:ascii="Symbol" w:hAnsi="Symbol" w:hint="default"/>
      </w:rPr>
    </w:lvl>
    <w:lvl w:ilvl="4" w:tplc="04020003" w:tentative="1">
      <w:start w:val="1"/>
      <w:numFmt w:val="bullet"/>
      <w:lvlText w:val="o"/>
      <w:lvlJc w:val="left"/>
      <w:pPr>
        <w:ind w:left="3946" w:hanging="360"/>
      </w:pPr>
      <w:rPr>
        <w:rFonts w:ascii="Courier New" w:hAnsi="Courier New" w:cs="Courier New" w:hint="default"/>
      </w:rPr>
    </w:lvl>
    <w:lvl w:ilvl="5" w:tplc="04020005" w:tentative="1">
      <w:start w:val="1"/>
      <w:numFmt w:val="bullet"/>
      <w:lvlText w:val=""/>
      <w:lvlJc w:val="left"/>
      <w:pPr>
        <w:ind w:left="4666" w:hanging="360"/>
      </w:pPr>
      <w:rPr>
        <w:rFonts w:ascii="Wingdings" w:hAnsi="Wingdings" w:hint="default"/>
      </w:rPr>
    </w:lvl>
    <w:lvl w:ilvl="6" w:tplc="04020001" w:tentative="1">
      <w:start w:val="1"/>
      <w:numFmt w:val="bullet"/>
      <w:lvlText w:val=""/>
      <w:lvlJc w:val="left"/>
      <w:pPr>
        <w:ind w:left="5386" w:hanging="360"/>
      </w:pPr>
      <w:rPr>
        <w:rFonts w:ascii="Symbol" w:hAnsi="Symbol" w:hint="default"/>
      </w:rPr>
    </w:lvl>
    <w:lvl w:ilvl="7" w:tplc="04020003" w:tentative="1">
      <w:start w:val="1"/>
      <w:numFmt w:val="bullet"/>
      <w:lvlText w:val="o"/>
      <w:lvlJc w:val="left"/>
      <w:pPr>
        <w:ind w:left="6106" w:hanging="360"/>
      </w:pPr>
      <w:rPr>
        <w:rFonts w:ascii="Courier New" w:hAnsi="Courier New" w:cs="Courier New" w:hint="default"/>
      </w:rPr>
    </w:lvl>
    <w:lvl w:ilvl="8" w:tplc="04020005" w:tentative="1">
      <w:start w:val="1"/>
      <w:numFmt w:val="bullet"/>
      <w:lvlText w:val=""/>
      <w:lvlJc w:val="left"/>
      <w:pPr>
        <w:ind w:left="6826" w:hanging="360"/>
      </w:pPr>
      <w:rPr>
        <w:rFonts w:ascii="Wingdings" w:hAnsi="Wingdings" w:hint="default"/>
      </w:rPr>
    </w:lvl>
  </w:abstractNum>
  <w:abstractNum w:abstractNumId="15" w15:restartNumberingAfterBreak="0">
    <w:nsid w:val="11F75966"/>
    <w:multiLevelType w:val="hybridMultilevel"/>
    <w:tmpl w:val="B8726D68"/>
    <w:lvl w:ilvl="0" w:tplc="4B5EDF4A">
      <w:numFmt w:val="bullet"/>
      <w:lvlText w:val="►"/>
      <w:lvlJc w:val="left"/>
      <w:pPr>
        <w:tabs>
          <w:tab w:val="num" w:pos="1080"/>
        </w:tabs>
        <w:ind w:left="1080" w:hanging="360"/>
      </w:pPr>
      <w:rPr>
        <w:rFonts w:ascii="Times New Roman" w:eastAsia="Times New Roman" w:hAnsi="Times New Roman" w:cs="Times New Roman" w:hint="default"/>
        <w:b w:val="0"/>
        <w:color w:val="auto"/>
        <w:sz w:val="20"/>
        <w:szCs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127263F9"/>
    <w:multiLevelType w:val="hybridMultilevel"/>
    <w:tmpl w:val="3FFE6660"/>
    <w:lvl w:ilvl="0" w:tplc="4B5EDF4A">
      <w:numFmt w:val="bullet"/>
      <w:lvlText w:val="►"/>
      <w:lvlJc w:val="left"/>
      <w:pPr>
        <w:ind w:left="360" w:hanging="360"/>
      </w:pPr>
      <w:rPr>
        <w:rFonts w:ascii="Times New Roman" w:eastAsia="Times New Roman" w:hAnsi="Times New Roman" w:cs="Times New Roman" w:hint="default"/>
        <w:b w:val="0"/>
        <w:color w:val="auto"/>
        <w:sz w:val="20"/>
        <w:szCs w:val="20"/>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7" w15:restartNumberingAfterBreak="0">
    <w:nsid w:val="128E0893"/>
    <w:multiLevelType w:val="hybridMultilevel"/>
    <w:tmpl w:val="2432EAD0"/>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8" w15:restartNumberingAfterBreak="0">
    <w:nsid w:val="12BC7914"/>
    <w:multiLevelType w:val="singleLevel"/>
    <w:tmpl w:val="BDCA924A"/>
    <w:lvl w:ilvl="0">
      <w:start w:val="1"/>
      <w:numFmt w:val="decimal"/>
      <w:lvlText w:val="%1)"/>
      <w:lvlJc w:val="left"/>
      <w:pPr>
        <w:tabs>
          <w:tab w:val="num" w:pos="0"/>
        </w:tabs>
        <w:ind w:left="360" w:hanging="360"/>
      </w:pPr>
      <w:rPr>
        <w:rFonts w:ascii="Times New Roman" w:eastAsia="Times New Roman" w:hAnsi="Times New Roman" w:cs="Times New Roman"/>
      </w:rPr>
    </w:lvl>
  </w:abstractNum>
  <w:abstractNum w:abstractNumId="19" w15:restartNumberingAfterBreak="0">
    <w:nsid w:val="13177D8A"/>
    <w:multiLevelType w:val="hybridMultilevel"/>
    <w:tmpl w:val="034E0484"/>
    <w:lvl w:ilvl="0" w:tplc="7E3C4D4A">
      <w:numFmt w:val="bullet"/>
      <w:lvlText w:val="►"/>
      <w:lvlJc w:val="left"/>
      <w:pPr>
        <w:ind w:left="1066" w:hanging="360"/>
      </w:pPr>
      <w:rPr>
        <w:rFonts w:ascii="Times New Roman" w:eastAsia="Times New Roman" w:hAnsi="Times New Roman" w:cs="Times New Roman" w:hint="default"/>
        <w:b w:val="0"/>
        <w:color w:val="auto"/>
        <w:sz w:val="20"/>
        <w:szCs w:val="20"/>
      </w:rPr>
    </w:lvl>
    <w:lvl w:ilvl="1" w:tplc="18B42BA8">
      <w:numFmt w:val="bullet"/>
      <w:lvlText w:val=""/>
      <w:lvlJc w:val="left"/>
      <w:pPr>
        <w:ind w:left="2536" w:hanging="1110"/>
      </w:pPr>
      <w:rPr>
        <w:rFonts w:ascii="Wingdings" w:eastAsia="Times New Roman" w:hAnsi="Wingdings" w:cs="Times New Roman" w:hint="default"/>
      </w:rPr>
    </w:lvl>
    <w:lvl w:ilvl="2" w:tplc="04020005" w:tentative="1">
      <w:start w:val="1"/>
      <w:numFmt w:val="bullet"/>
      <w:lvlText w:val=""/>
      <w:lvlJc w:val="left"/>
      <w:pPr>
        <w:ind w:left="2506" w:hanging="360"/>
      </w:pPr>
      <w:rPr>
        <w:rFonts w:ascii="Wingdings" w:hAnsi="Wingdings" w:hint="default"/>
      </w:rPr>
    </w:lvl>
    <w:lvl w:ilvl="3" w:tplc="04020001" w:tentative="1">
      <w:start w:val="1"/>
      <w:numFmt w:val="bullet"/>
      <w:lvlText w:val=""/>
      <w:lvlJc w:val="left"/>
      <w:pPr>
        <w:ind w:left="3226" w:hanging="360"/>
      </w:pPr>
      <w:rPr>
        <w:rFonts w:ascii="Symbol" w:hAnsi="Symbol" w:hint="default"/>
      </w:rPr>
    </w:lvl>
    <w:lvl w:ilvl="4" w:tplc="04020003" w:tentative="1">
      <w:start w:val="1"/>
      <w:numFmt w:val="bullet"/>
      <w:lvlText w:val="o"/>
      <w:lvlJc w:val="left"/>
      <w:pPr>
        <w:ind w:left="3946" w:hanging="360"/>
      </w:pPr>
      <w:rPr>
        <w:rFonts w:ascii="Courier New" w:hAnsi="Courier New" w:cs="Courier New" w:hint="default"/>
      </w:rPr>
    </w:lvl>
    <w:lvl w:ilvl="5" w:tplc="04020005" w:tentative="1">
      <w:start w:val="1"/>
      <w:numFmt w:val="bullet"/>
      <w:lvlText w:val=""/>
      <w:lvlJc w:val="left"/>
      <w:pPr>
        <w:ind w:left="4666" w:hanging="360"/>
      </w:pPr>
      <w:rPr>
        <w:rFonts w:ascii="Wingdings" w:hAnsi="Wingdings" w:hint="default"/>
      </w:rPr>
    </w:lvl>
    <w:lvl w:ilvl="6" w:tplc="04020001" w:tentative="1">
      <w:start w:val="1"/>
      <w:numFmt w:val="bullet"/>
      <w:lvlText w:val=""/>
      <w:lvlJc w:val="left"/>
      <w:pPr>
        <w:ind w:left="5386" w:hanging="360"/>
      </w:pPr>
      <w:rPr>
        <w:rFonts w:ascii="Symbol" w:hAnsi="Symbol" w:hint="default"/>
      </w:rPr>
    </w:lvl>
    <w:lvl w:ilvl="7" w:tplc="04020003" w:tentative="1">
      <w:start w:val="1"/>
      <w:numFmt w:val="bullet"/>
      <w:lvlText w:val="o"/>
      <w:lvlJc w:val="left"/>
      <w:pPr>
        <w:ind w:left="6106" w:hanging="360"/>
      </w:pPr>
      <w:rPr>
        <w:rFonts w:ascii="Courier New" w:hAnsi="Courier New" w:cs="Courier New" w:hint="default"/>
      </w:rPr>
    </w:lvl>
    <w:lvl w:ilvl="8" w:tplc="04020005" w:tentative="1">
      <w:start w:val="1"/>
      <w:numFmt w:val="bullet"/>
      <w:lvlText w:val=""/>
      <w:lvlJc w:val="left"/>
      <w:pPr>
        <w:ind w:left="6826" w:hanging="360"/>
      </w:pPr>
      <w:rPr>
        <w:rFonts w:ascii="Wingdings" w:hAnsi="Wingdings" w:hint="default"/>
      </w:rPr>
    </w:lvl>
  </w:abstractNum>
  <w:abstractNum w:abstractNumId="20" w15:restartNumberingAfterBreak="0">
    <w:nsid w:val="13B71778"/>
    <w:multiLevelType w:val="hybridMultilevel"/>
    <w:tmpl w:val="01F0C33E"/>
    <w:lvl w:ilvl="0" w:tplc="4B5EDF4A">
      <w:numFmt w:val="bullet"/>
      <w:lvlText w:val="►"/>
      <w:lvlJc w:val="left"/>
      <w:pPr>
        <w:tabs>
          <w:tab w:val="num" w:pos="360"/>
        </w:tabs>
        <w:ind w:left="360" w:hanging="360"/>
      </w:pPr>
      <w:rPr>
        <w:rFonts w:ascii="Times New Roman" w:eastAsia="Times New Roman" w:hAnsi="Times New Roman" w:cs="Times New Roman" w:hint="default"/>
        <w:b w:val="0"/>
        <w:color w:val="auto"/>
        <w:sz w:val="20"/>
        <w:szCs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14194597"/>
    <w:multiLevelType w:val="hybridMultilevel"/>
    <w:tmpl w:val="E65E5F80"/>
    <w:lvl w:ilvl="0" w:tplc="EDD46A2A">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150E743B"/>
    <w:multiLevelType w:val="hybridMultilevel"/>
    <w:tmpl w:val="AC0AA178"/>
    <w:lvl w:ilvl="0" w:tplc="04020005">
      <w:start w:val="1"/>
      <w:numFmt w:val="bullet"/>
      <w:lvlText w:val=""/>
      <w:lvlJc w:val="left"/>
      <w:pPr>
        <w:ind w:left="1066" w:hanging="360"/>
      </w:pPr>
      <w:rPr>
        <w:rFonts w:ascii="Wingdings" w:hAnsi="Wingdings" w:hint="default"/>
        <w:b w:val="0"/>
      </w:rPr>
    </w:lvl>
    <w:lvl w:ilvl="1" w:tplc="04020003" w:tentative="1">
      <w:start w:val="1"/>
      <w:numFmt w:val="bullet"/>
      <w:lvlText w:val="o"/>
      <w:lvlJc w:val="left"/>
      <w:pPr>
        <w:ind w:left="1786" w:hanging="360"/>
      </w:pPr>
      <w:rPr>
        <w:rFonts w:ascii="Courier New" w:hAnsi="Courier New" w:cs="Courier New" w:hint="default"/>
      </w:rPr>
    </w:lvl>
    <w:lvl w:ilvl="2" w:tplc="04020005" w:tentative="1">
      <w:start w:val="1"/>
      <w:numFmt w:val="bullet"/>
      <w:lvlText w:val=""/>
      <w:lvlJc w:val="left"/>
      <w:pPr>
        <w:ind w:left="2506" w:hanging="360"/>
      </w:pPr>
      <w:rPr>
        <w:rFonts w:ascii="Wingdings" w:hAnsi="Wingdings" w:hint="default"/>
      </w:rPr>
    </w:lvl>
    <w:lvl w:ilvl="3" w:tplc="04020001" w:tentative="1">
      <w:start w:val="1"/>
      <w:numFmt w:val="bullet"/>
      <w:lvlText w:val=""/>
      <w:lvlJc w:val="left"/>
      <w:pPr>
        <w:ind w:left="3226" w:hanging="360"/>
      </w:pPr>
      <w:rPr>
        <w:rFonts w:ascii="Symbol" w:hAnsi="Symbol" w:hint="default"/>
      </w:rPr>
    </w:lvl>
    <w:lvl w:ilvl="4" w:tplc="04020003" w:tentative="1">
      <w:start w:val="1"/>
      <w:numFmt w:val="bullet"/>
      <w:lvlText w:val="o"/>
      <w:lvlJc w:val="left"/>
      <w:pPr>
        <w:ind w:left="3946" w:hanging="360"/>
      </w:pPr>
      <w:rPr>
        <w:rFonts w:ascii="Courier New" w:hAnsi="Courier New" w:cs="Courier New" w:hint="default"/>
      </w:rPr>
    </w:lvl>
    <w:lvl w:ilvl="5" w:tplc="04020005" w:tentative="1">
      <w:start w:val="1"/>
      <w:numFmt w:val="bullet"/>
      <w:lvlText w:val=""/>
      <w:lvlJc w:val="left"/>
      <w:pPr>
        <w:ind w:left="4666" w:hanging="360"/>
      </w:pPr>
      <w:rPr>
        <w:rFonts w:ascii="Wingdings" w:hAnsi="Wingdings" w:hint="default"/>
      </w:rPr>
    </w:lvl>
    <w:lvl w:ilvl="6" w:tplc="04020001" w:tentative="1">
      <w:start w:val="1"/>
      <w:numFmt w:val="bullet"/>
      <w:lvlText w:val=""/>
      <w:lvlJc w:val="left"/>
      <w:pPr>
        <w:ind w:left="5386" w:hanging="360"/>
      </w:pPr>
      <w:rPr>
        <w:rFonts w:ascii="Symbol" w:hAnsi="Symbol" w:hint="default"/>
      </w:rPr>
    </w:lvl>
    <w:lvl w:ilvl="7" w:tplc="04020003" w:tentative="1">
      <w:start w:val="1"/>
      <w:numFmt w:val="bullet"/>
      <w:lvlText w:val="o"/>
      <w:lvlJc w:val="left"/>
      <w:pPr>
        <w:ind w:left="6106" w:hanging="360"/>
      </w:pPr>
      <w:rPr>
        <w:rFonts w:ascii="Courier New" w:hAnsi="Courier New" w:cs="Courier New" w:hint="default"/>
      </w:rPr>
    </w:lvl>
    <w:lvl w:ilvl="8" w:tplc="04020005" w:tentative="1">
      <w:start w:val="1"/>
      <w:numFmt w:val="bullet"/>
      <w:lvlText w:val=""/>
      <w:lvlJc w:val="left"/>
      <w:pPr>
        <w:ind w:left="6826" w:hanging="360"/>
      </w:pPr>
      <w:rPr>
        <w:rFonts w:ascii="Wingdings" w:hAnsi="Wingdings" w:hint="default"/>
      </w:rPr>
    </w:lvl>
  </w:abstractNum>
  <w:abstractNum w:abstractNumId="23" w15:restartNumberingAfterBreak="0">
    <w:nsid w:val="197978CE"/>
    <w:multiLevelType w:val="hybridMultilevel"/>
    <w:tmpl w:val="AFBE7BF0"/>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4" w15:restartNumberingAfterBreak="0">
    <w:nsid w:val="19BC0065"/>
    <w:multiLevelType w:val="hybridMultilevel"/>
    <w:tmpl w:val="A4802EB6"/>
    <w:lvl w:ilvl="0" w:tplc="4B5EDF4A">
      <w:numFmt w:val="bullet"/>
      <w:lvlText w:val="►"/>
      <w:lvlJc w:val="left"/>
      <w:pPr>
        <w:tabs>
          <w:tab w:val="num" w:pos="1066"/>
        </w:tabs>
        <w:ind w:left="1066" w:hanging="360"/>
      </w:pPr>
      <w:rPr>
        <w:rFonts w:ascii="Times New Roman" w:eastAsia="Times New Roman" w:hAnsi="Times New Roman" w:cs="Times New Roman" w:hint="default"/>
        <w:b w:val="0"/>
        <w:color w:val="auto"/>
        <w:sz w:val="20"/>
        <w:szCs w:val="20"/>
      </w:rPr>
    </w:lvl>
    <w:lvl w:ilvl="1" w:tplc="04020003" w:tentative="1">
      <w:start w:val="1"/>
      <w:numFmt w:val="bullet"/>
      <w:lvlText w:val="o"/>
      <w:lvlJc w:val="left"/>
      <w:pPr>
        <w:ind w:left="1426" w:hanging="360"/>
      </w:pPr>
      <w:rPr>
        <w:rFonts w:ascii="Courier New" w:hAnsi="Courier New" w:cs="Courier New" w:hint="default"/>
      </w:rPr>
    </w:lvl>
    <w:lvl w:ilvl="2" w:tplc="04020005" w:tentative="1">
      <w:start w:val="1"/>
      <w:numFmt w:val="bullet"/>
      <w:lvlText w:val=""/>
      <w:lvlJc w:val="left"/>
      <w:pPr>
        <w:ind w:left="2146" w:hanging="360"/>
      </w:pPr>
      <w:rPr>
        <w:rFonts w:ascii="Wingdings" w:hAnsi="Wingdings" w:hint="default"/>
      </w:rPr>
    </w:lvl>
    <w:lvl w:ilvl="3" w:tplc="04020001" w:tentative="1">
      <w:start w:val="1"/>
      <w:numFmt w:val="bullet"/>
      <w:lvlText w:val=""/>
      <w:lvlJc w:val="left"/>
      <w:pPr>
        <w:ind w:left="2866" w:hanging="360"/>
      </w:pPr>
      <w:rPr>
        <w:rFonts w:ascii="Symbol" w:hAnsi="Symbol" w:hint="default"/>
      </w:rPr>
    </w:lvl>
    <w:lvl w:ilvl="4" w:tplc="04020003" w:tentative="1">
      <w:start w:val="1"/>
      <w:numFmt w:val="bullet"/>
      <w:lvlText w:val="o"/>
      <w:lvlJc w:val="left"/>
      <w:pPr>
        <w:ind w:left="3586" w:hanging="360"/>
      </w:pPr>
      <w:rPr>
        <w:rFonts w:ascii="Courier New" w:hAnsi="Courier New" w:cs="Courier New" w:hint="default"/>
      </w:rPr>
    </w:lvl>
    <w:lvl w:ilvl="5" w:tplc="04020005" w:tentative="1">
      <w:start w:val="1"/>
      <w:numFmt w:val="bullet"/>
      <w:lvlText w:val=""/>
      <w:lvlJc w:val="left"/>
      <w:pPr>
        <w:ind w:left="4306" w:hanging="360"/>
      </w:pPr>
      <w:rPr>
        <w:rFonts w:ascii="Wingdings" w:hAnsi="Wingdings" w:hint="default"/>
      </w:rPr>
    </w:lvl>
    <w:lvl w:ilvl="6" w:tplc="04020001" w:tentative="1">
      <w:start w:val="1"/>
      <w:numFmt w:val="bullet"/>
      <w:lvlText w:val=""/>
      <w:lvlJc w:val="left"/>
      <w:pPr>
        <w:ind w:left="5026" w:hanging="360"/>
      </w:pPr>
      <w:rPr>
        <w:rFonts w:ascii="Symbol" w:hAnsi="Symbol" w:hint="default"/>
      </w:rPr>
    </w:lvl>
    <w:lvl w:ilvl="7" w:tplc="04020003" w:tentative="1">
      <w:start w:val="1"/>
      <w:numFmt w:val="bullet"/>
      <w:lvlText w:val="o"/>
      <w:lvlJc w:val="left"/>
      <w:pPr>
        <w:ind w:left="5746" w:hanging="360"/>
      </w:pPr>
      <w:rPr>
        <w:rFonts w:ascii="Courier New" w:hAnsi="Courier New" w:cs="Courier New" w:hint="default"/>
      </w:rPr>
    </w:lvl>
    <w:lvl w:ilvl="8" w:tplc="04020005" w:tentative="1">
      <w:start w:val="1"/>
      <w:numFmt w:val="bullet"/>
      <w:lvlText w:val=""/>
      <w:lvlJc w:val="left"/>
      <w:pPr>
        <w:ind w:left="6466" w:hanging="360"/>
      </w:pPr>
      <w:rPr>
        <w:rFonts w:ascii="Wingdings" w:hAnsi="Wingdings" w:hint="default"/>
      </w:rPr>
    </w:lvl>
  </w:abstractNum>
  <w:abstractNum w:abstractNumId="25" w15:restartNumberingAfterBreak="0">
    <w:nsid w:val="1A560078"/>
    <w:multiLevelType w:val="hybridMultilevel"/>
    <w:tmpl w:val="4052E36A"/>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6" w15:restartNumberingAfterBreak="0">
    <w:nsid w:val="1BFA6BA1"/>
    <w:multiLevelType w:val="hybridMultilevel"/>
    <w:tmpl w:val="B85652B2"/>
    <w:lvl w:ilvl="0" w:tplc="4B5EDF4A">
      <w:numFmt w:val="bullet"/>
      <w:lvlText w:val="►"/>
      <w:lvlJc w:val="left"/>
      <w:pPr>
        <w:ind w:left="720" w:hanging="360"/>
      </w:pPr>
      <w:rPr>
        <w:rFonts w:ascii="Times New Roman" w:eastAsia="Times New Roman" w:hAnsi="Times New Roman" w:cs="Times New Roman" w:hint="default"/>
        <w:b w:val="0"/>
        <w:color w:val="auto"/>
        <w:sz w:val="20"/>
        <w:szCs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1C081D1A"/>
    <w:multiLevelType w:val="hybridMultilevel"/>
    <w:tmpl w:val="24F07566"/>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8" w15:restartNumberingAfterBreak="0">
    <w:nsid w:val="1CE36894"/>
    <w:multiLevelType w:val="hybridMultilevel"/>
    <w:tmpl w:val="6B540F56"/>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9" w15:restartNumberingAfterBreak="0">
    <w:nsid w:val="1DDD604B"/>
    <w:multiLevelType w:val="hybridMultilevel"/>
    <w:tmpl w:val="EE6AEA48"/>
    <w:lvl w:ilvl="0" w:tplc="662AE87E">
      <w:start w:val="1"/>
      <w:numFmt w:val="upperRoman"/>
      <w:pStyle w:val="SOP-tekst"/>
      <w:lvlText w:val="%1."/>
      <w:lvlJc w:val="right"/>
      <w:pPr>
        <w:tabs>
          <w:tab w:val="num" w:pos="720"/>
        </w:tabs>
        <w:ind w:left="720" w:hanging="180"/>
      </w:pPr>
      <w:rPr>
        <w:b/>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0" w15:restartNumberingAfterBreak="0">
    <w:nsid w:val="1EAF61AF"/>
    <w:multiLevelType w:val="hybridMultilevel"/>
    <w:tmpl w:val="A2C010BA"/>
    <w:lvl w:ilvl="0" w:tplc="04020005">
      <w:start w:val="1"/>
      <w:numFmt w:val="bullet"/>
      <w:lvlText w:val=""/>
      <w:lvlJc w:val="left"/>
      <w:pPr>
        <w:tabs>
          <w:tab w:val="num" w:pos="1080"/>
        </w:tabs>
        <w:ind w:left="108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1FDA1809"/>
    <w:multiLevelType w:val="hybridMultilevel"/>
    <w:tmpl w:val="73F60136"/>
    <w:lvl w:ilvl="0" w:tplc="04020005">
      <w:start w:val="1"/>
      <w:numFmt w:val="bullet"/>
      <w:lvlText w:val=""/>
      <w:lvlJc w:val="left"/>
      <w:pPr>
        <w:ind w:left="1066" w:hanging="360"/>
      </w:pPr>
      <w:rPr>
        <w:rFonts w:ascii="Wingdings" w:hAnsi="Wingdings" w:hint="default"/>
      </w:rPr>
    </w:lvl>
    <w:lvl w:ilvl="1" w:tplc="04020003" w:tentative="1">
      <w:start w:val="1"/>
      <w:numFmt w:val="bullet"/>
      <w:lvlText w:val="o"/>
      <w:lvlJc w:val="left"/>
      <w:pPr>
        <w:ind w:left="1786" w:hanging="360"/>
      </w:pPr>
      <w:rPr>
        <w:rFonts w:ascii="Courier New" w:hAnsi="Courier New" w:cs="Courier New" w:hint="default"/>
      </w:rPr>
    </w:lvl>
    <w:lvl w:ilvl="2" w:tplc="04020005" w:tentative="1">
      <w:start w:val="1"/>
      <w:numFmt w:val="bullet"/>
      <w:lvlText w:val=""/>
      <w:lvlJc w:val="left"/>
      <w:pPr>
        <w:ind w:left="2506" w:hanging="360"/>
      </w:pPr>
      <w:rPr>
        <w:rFonts w:ascii="Wingdings" w:hAnsi="Wingdings" w:hint="default"/>
      </w:rPr>
    </w:lvl>
    <w:lvl w:ilvl="3" w:tplc="04020001" w:tentative="1">
      <w:start w:val="1"/>
      <w:numFmt w:val="bullet"/>
      <w:lvlText w:val=""/>
      <w:lvlJc w:val="left"/>
      <w:pPr>
        <w:ind w:left="3226" w:hanging="360"/>
      </w:pPr>
      <w:rPr>
        <w:rFonts w:ascii="Symbol" w:hAnsi="Symbol" w:hint="default"/>
      </w:rPr>
    </w:lvl>
    <w:lvl w:ilvl="4" w:tplc="04020003" w:tentative="1">
      <w:start w:val="1"/>
      <w:numFmt w:val="bullet"/>
      <w:lvlText w:val="o"/>
      <w:lvlJc w:val="left"/>
      <w:pPr>
        <w:ind w:left="3946" w:hanging="360"/>
      </w:pPr>
      <w:rPr>
        <w:rFonts w:ascii="Courier New" w:hAnsi="Courier New" w:cs="Courier New" w:hint="default"/>
      </w:rPr>
    </w:lvl>
    <w:lvl w:ilvl="5" w:tplc="04020005" w:tentative="1">
      <w:start w:val="1"/>
      <w:numFmt w:val="bullet"/>
      <w:lvlText w:val=""/>
      <w:lvlJc w:val="left"/>
      <w:pPr>
        <w:ind w:left="4666" w:hanging="360"/>
      </w:pPr>
      <w:rPr>
        <w:rFonts w:ascii="Wingdings" w:hAnsi="Wingdings" w:hint="default"/>
      </w:rPr>
    </w:lvl>
    <w:lvl w:ilvl="6" w:tplc="04020001" w:tentative="1">
      <w:start w:val="1"/>
      <w:numFmt w:val="bullet"/>
      <w:lvlText w:val=""/>
      <w:lvlJc w:val="left"/>
      <w:pPr>
        <w:ind w:left="5386" w:hanging="360"/>
      </w:pPr>
      <w:rPr>
        <w:rFonts w:ascii="Symbol" w:hAnsi="Symbol" w:hint="default"/>
      </w:rPr>
    </w:lvl>
    <w:lvl w:ilvl="7" w:tplc="04020003" w:tentative="1">
      <w:start w:val="1"/>
      <w:numFmt w:val="bullet"/>
      <w:lvlText w:val="o"/>
      <w:lvlJc w:val="left"/>
      <w:pPr>
        <w:ind w:left="6106" w:hanging="360"/>
      </w:pPr>
      <w:rPr>
        <w:rFonts w:ascii="Courier New" w:hAnsi="Courier New" w:cs="Courier New" w:hint="default"/>
      </w:rPr>
    </w:lvl>
    <w:lvl w:ilvl="8" w:tplc="04020005" w:tentative="1">
      <w:start w:val="1"/>
      <w:numFmt w:val="bullet"/>
      <w:lvlText w:val=""/>
      <w:lvlJc w:val="left"/>
      <w:pPr>
        <w:ind w:left="6826" w:hanging="360"/>
      </w:pPr>
      <w:rPr>
        <w:rFonts w:ascii="Wingdings" w:hAnsi="Wingdings" w:hint="default"/>
      </w:rPr>
    </w:lvl>
  </w:abstractNum>
  <w:abstractNum w:abstractNumId="32" w15:restartNumberingAfterBreak="0">
    <w:nsid w:val="1FEC51E5"/>
    <w:multiLevelType w:val="hybridMultilevel"/>
    <w:tmpl w:val="ED2659DE"/>
    <w:lvl w:ilvl="0" w:tplc="4B5EDF4A">
      <w:numFmt w:val="bullet"/>
      <w:lvlText w:val="►"/>
      <w:lvlJc w:val="left"/>
      <w:pPr>
        <w:ind w:left="1066" w:hanging="360"/>
      </w:pPr>
      <w:rPr>
        <w:rFonts w:ascii="Times New Roman" w:eastAsia="Times New Roman" w:hAnsi="Times New Roman" w:cs="Times New Roman" w:hint="default"/>
        <w:b w:val="0"/>
        <w:color w:val="auto"/>
        <w:sz w:val="20"/>
        <w:szCs w:val="20"/>
      </w:rPr>
    </w:lvl>
    <w:lvl w:ilvl="1" w:tplc="04020003" w:tentative="1">
      <w:start w:val="1"/>
      <w:numFmt w:val="bullet"/>
      <w:lvlText w:val="o"/>
      <w:lvlJc w:val="left"/>
      <w:pPr>
        <w:ind w:left="1786" w:hanging="360"/>
      </w:pPr>
      <w:rPr>
        <w:rFonts w:ascii="Courier New" w:hAnsi="Courier New" w:cs="Courier New" w:hint="default"/>
      </w:rPr>
    </w:lvl>
    <w:lvl w:ilvl="2" w:tplc="04020005" w:tentative="1">
      <w:start w:val="1"/>
      <w:numFmt w:val="bullet"/>
      <w:lvlText w:val=""/>
      <w:lvlJc w:val="left"/>
      <w:pPr>
        <w:ind w:left="2506" w:hanging="360"/>
      </w:pPr>
      <w:rPr>
        <w:rFonts w:ascii="Wingdings" w:hAnsi="Wingdings" w:hint="default"/>
      </w:rPr>
    </w:lvl>
    <w:lvl w:ilvl="3" w:tplc="04020001" w:tentative="1">
      <w:start w:val="1"/>
      <w:numFmt w:val="bullet"/>
      <w:lvlText w:val=""/>
      <w:lvlJc w:val="left"/>
      <w:pPr>
        <w:ind w:left="3226" w:hanging="360"/>
      </w:pPr>
      <w:rPr>
        <w:rFonts w:ascii="Symbol" w:hAnsi="Symbol" w:hint="default"/>
      </w:rPr>
    </w:lvl>
    <w:lvl w:ilvl="4" w:tplc="04020003" w:tentative="1">
      <w:start w:val="1"/>
      <w:numFmt w:val="bullet"/>
      <w:lvlText w:val="o"/>
      <w:lvlJc w:val="left"/>
      <w:pPr>
        <w:ind w:left="3946" w:hanging="360"/>
      </w:pPr>
      <w:rPr>
        <w:rFonts w:ascii="Courier New" w:hAnsi="Courier New" w:cs="Courier New" w:hint="default"/>
      </w:rPr>
    </w:lvl>
    <w:lvl w:ilvl="5" w:tplc="04020005" w:tentative="1">
      <w:start w:val="1"/>
      <w:numFmt w:val="bullet"/>
      <w:lvlText w:val=""/>
      <w:lvlJc w:val="left"/>
      <w:pPr>
        <w:ind w:left="4666" w:hanging="360"/>
      </w:pPr>
      <w:rPr>
        <w:rFonts w:ascii="Wingdings" w:hAnsi="Wingdings" w:hint="default"/>
      </w:rPr>
    </w:lvl>
    <w:lvl w:ilvl="6" w:tplc="04020001" w:tentative="1">
      <w:start w:val="1"/>
      <w:numFmt w:val="bullet"/>
      <w:lvlText w:val=""/>
      <w:lvlJc w:val="left"/>
      <w:pPr>
        <w:ind w:left="5386" w:hanging="360"/>
      </w:pPr>
      <w:rPr>
        <w:rFonts w:ascii="Symbol" w:hAnsi="Symbol" w:hint="default"/>
      </w:rPr>
    </w:lvl>
    <w:lvl w:ilvl="7" w:tplc="04020003" w:tentative="1">
      <w:start w:val="1"/>
      <w:numFmt w:val="bullet"/>
      <w:lvlText w:val="o"/>
      <w:lvlJc w:val="left"/>
      <w:pPr>
        <w:ind w:left="6106" w:hanging="360"/>
      </w:pPr>
      <w:rPr>
        <w:rFonts w:ascii="Courier New" w:hAnsi="Courier New" w:cs="Courier New" w:hint="default"/>
      </w:rPr>
    </w:lvl>
    <w:lvl w:ilvl="8" w:tplc="04020005" w:tentative="1">
      <w:start w:val="1"/>
      <w:numFmt w:val="bullet"/>
      <w:lvlText w:val=""/>
      <w:lvlJc w:val="left"/>
      <w:pPr>
        <w:ind w:left="6826" w:hanging="360"/>
      </w:pPr>
      <w:rPr>
        <w:rFonts w:ascii="Wingdings" w:hAnsi="Wingdings" w:hint="default"/>
      </w:rPr>
    </w:lvl>
  </w:abstractNum>
  <w:abstractNum w:abstractNumId="33" w15:restartNumberingAfterBreak="0">
    <w:nsid w:val="20E23923"/>
    <w:multiLevelType w:val="hybridMultilevel"/>
    <w:tmpl w:val="8626FA60"/>
    <w:lvl w:ilvl="0" w:tplc="4B5EDF4A">
      <w:numFmt w:val="bullet"/>
      <w:lvlText w:val="►"/>
      <w:lvlJc w:val="left"/>
      <w:pPr>
        <w:tabs>
          <w:tab w:val="num" w:pos="1080"/>
        </w:tabs>
        <w:ind w:left="1080" w:hanging="360"/>
      </w:pPr>
      <w:rPr>
        <w:rFonts w:ascii="Times New Roman" w:eastAsia="Times New Roman" w:hAnsi="Times New Roman" w:cs="Times New Roman" w:hint="default"/>
        <w:b w:val="0"/>
        <w:color w:val="auto"/>
        <w:sz w:val="20"/>
        <w:szCs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238561E7"/>
    <w:multiLevelType w:val="hybridMultilevel"/>
    <w:tmpl w:val="62EC7BCE"/>
    <w:lvl w:ilvl="0" w:tplc="0402000B">
      <w:start w:val="1"/>
      <w:numFmt w:val="bullet"/>
      <w:lvlText w:val=""/>
      <w:lvlJc w:val="left"/>
      <w:pPr>
        <w:ind w:left="1426" w:hanging="360"/>
      </w:pPr>
      <w:rPr>
        <w:rFonts w:ascii="Wingdings" w:hAnsi="Wingdings" w:hint="default"/>
      </w:rPr>
    </w:lvl>
    <w:lvl w:ilvl="1" w:tplc="04020003" w:tentative="1">
      <w:start w:val="1"/>
      <w:numFmt w:val="bullet"/>
      <w:lvlText w:val="o"/>
      <w:lvlJc w:val="left"/>
      <w:pPr>
        <w:ind w:left="2146" w:hanging="360"/>
      </w:pPr>
      <w:rPr>
        <w:rFonts w:ascii="Courier New" w:hAnsi="Courier New" w:cs="Courier New" w:hint="default"/>
      </w:rPr>
    </w:lvl>
    <w:lvl w:ilvl="2" w:tplc="04020005" w:tentative="1">
      <w:start w:val="1"/>
      <w:numFmt w:val="bullet"/>
      <w:lvlText w:val=""/>
      <w:lvlJc w:val="left"/>
      <w:pPr>
        <w:ind w:left="2866" w:hanging="360"/>
      </w:pPr>
      <w:rPr>
        <w:rFonts w:ascii="Wingdings" w:hAnsi="Wingdings" w:hint="default"/>
      </w:rPr>
    </w:lvl>
    <w:lvl w:ilvl="3" w:tplc="04020001" w:tentative="1">
      <w:start w:val="1"/>
      <w:numFmt w:val="bullet"/>
      <w:lvlText w:val=""/>
      <w:lvlJc w:val="left"/>
      <w:pPr>
        <w:ind w:left="3586" w:hanging="360"/>
      </w:pPr>
      <w:rPr>
        <w:rFonts w:ascii="Symbol" w:hAnsi="Symbol" w:hint="default"/>
      </w:rPr>
    </w:lvl>
    <w:lvl w:ilvl="4" w:tplc="04020003" w:tentative="1">
      <w:start w:val="1"/>
      <w:numFmt w:val="bullet"/>
      <w:lvlText w:val="o"/>
      <w:lvlJc w:val="left"/>
      <w:pPr>
        <w:ind w:left="4306" w:hanging="360"/>
      </w:pPr>
      <w:rPr>
        <w:rFonts w:ascii="Courier New" w:hAnsi="Courier New" w:cs="Courier New" w:hint="default"/>
      </w:rPr>
    </w:lvl>
    <w:lvl w:ilvl="5" w:tplc="04020005" w:tentative="1">
      <w:start w:val="1"/>
      <w:numFmt w:val="bullet"/>
      <w:lvlText w:val=""/>
      <w:lvlJc w:val="left"/>
      <w:pPr>
        <w:ind w:left="5026" w:hanging="360"/>
      </w:pPr>
      <w:rPr>
        <w:rFonts w:ascii="Wingdings" w:hAnsi="Wingdings" w:hint="default"/>
      </w:rPr>
    </w:lvl>
    <w:lvl w:ilvl="6" w:tplc="04020001" w:tentative="1">
      <w:start w:val="1"/>
      <w:numFmt w:val="bullet"/>
      <w:lvlText w:val=""/>
      <w:lvlJc w:val="left"/>
      <w:pPr>
        <w:ind w:left="5746" w:hanging="360"/>
      </w:pPr>
      <w:rPr>
        <w:rFonts w:ascii="Symbol" w:hAnsi="Symbol" w:hint="default"/>
      </w:rPr>
    </w:lvl>
    <w:lvl w:ilvl="7" w:tplc="04020003" w:tentative="1">
      <w:start w:val="1"/>
      <w:numFmt w:val="bullet"/>
      <w:lvlText w:val="o"/>
      <w:lvlJc w:val="left"/>
      <w:pPr>
        <w:ind w:left="6466" w:hanging="360"/>
      </w:pPr>
      <w:rPr>
        <w:rFonts w:ascii="Courier New" w:hAnsi="Courier New" w:cs="Courier New" w:hint="default"/>
      </w:rPr>
    </w:lvl>
    <w:lvl w:ilvl="8" w:tplc="04020005" w:tentative="1">
      <w:start w:val="1"/>
      <w:numFmt w:val="bullet"/>
      <w:lvlText w:val=""/>
      <w:lvlJc w:val="left"/>
      <w:pPr>
        <w:ind w:left="7186" w:hanging="360"/>
      </w:pPr>
      <w:rPr>
        <w:rFonts w:ascii="Wingdings" w:hAnsi="Wingdings" w:hint="default"/>
      </w:rPr>
    </w:lvl>
  </w:abstractNum>
  <w:abstractNum w:abstractNumId="35" w15:restartNumberingAfterBreak="0">
    <w:nsid w:val="239C5028"/>
    <w:multiLevelType w:val="hybridMultilevel"/>
    <w:tmpl w:val="C0F88B0E"/>
    <w:lvl w:ilvl="0" w:tplc="4B5EDF4A">
      <w:numFmt w:val="bullet"/>
      <w:lvlText w:val="►"/>
      <w:lvlJc w:val="left"/>
      <w:pPr>
        <w:ind w:left="360" w:hanging="360"/>
      </w:pPr>
      <w:rPr>
        <w:rFonts w:ascii="Times New Roman" w:eastAsia="Times New Roman" w:hAnsi="Times New Roman" w:cs="Times New Roman" w:hint="default"/>
        <w:b w:val="0"/>
        <w:color w:val="auto"/>
        <w:sz w:val="20"/>
        <w:szCs w:val="20"/>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6" w15:restartNumberingAfterBreak="0">
    <w:nsid w:val="23B87FAB"/>
    <w:multiLevelType w:val="multilevel"/>
    <w:tmpl w:val="D0D623CC"/>
    <w:styleLink w:val="Bullets"/>
    <w:lvl w:ilvl="0">
      <w:start w:val="1"/>
      <w:numFmt w:val="bullet"/>
      <w:lvlText w:val="−"/>
      <w:lvlJc w:val="left"/>
      <w:pPr>
        <w:tabs>
          <w:tab w:val="num" w:pos="907"/>
        </w:tabs>
        <w:ind w:left="567" w:firstLine="0"/>
      </w:pPr>
      <w:rPr>
        <w:rFonts w:ascii="Times New Roman" w:hAnsi="Times New Roman" w:cs="Times New Roman" w:hint="default"/>
        <w:color w:val="808080"/>
        <w:sz w:val="20"/>
        <w:szCs w:val="20"/>
      </w:rPr>
    </w:lvl>
    <w:lvl w:ilvl="1">
      <w:start w:val="1"/>
      <w:numFmt w:val="bullet"/>
      <w:lvlText w:val="−"/>
      <w:lvlJc w:val="left"/>
      <w:pPr>
        <w:tabs>
          <w:tab w:val="num" w:pos="1247"/>
        </w:tabs>
        <w:ind w:left="907" w:firstLine="0"/>
      </w:pPr>
      <w:rPr>
        <w:rFonts w:ascii="Times New Roman" w:hAnsi="Times New Roman" w:cs="Times New Roman" w:hint="default"/>
        <w:b w:val="0"/>
        <w:bCs w:val="0"/>
        <w:i w:val="0"/>
        <w:iCs w:val="0"/>
        <w:color w:val="808080"/>
        <w:sz w:val="20"/>
        <w:szCs w:val="20"/>
      </w:rPr>
    </w:lvl>
    <w:lvl w:ilvl="2">
      <w:start w:val="1"/>
      <w:numFmt w:val="bullet"/>
      <w:lvlText w:val="−"/>
      <w:lvlJc w:val="left"/>
      <w:pPr>
        <w:tabs>
          <w:tab w:val="num" w:pos="1588"/>
        </w:tabs>
        <w:ind w:left="1247" w:firstLine="0"/>
      </w:pPr>
      <w:rPr>
        <w:rFonts w:ascii="Times New Roman" w:hAnsi="Times New Roman" w:cs="Times New Roman" w:hint="default"/>
        <w:bCs w:val="0"/>
        <w:iCs w:val="0"/>
        <w:color w:val="808080"/>
        <w:sz w:val="20"/>
        <w:szCs w:val="20"/>
      </w:rPr>
    </w:lvl>
    <w:lvl w:ilvl="3">
      <w:start w:val="1"/>
      <w:numFmt w:val="bullet"/>
      <w:lvlText w:val=""/>
      <w:lvlJc w:val="left"/>
      <w:pPr>
        <w:tabs>
          <w:tab w:val="num" w:pos="1928"/>
        </w:tabs>
        <w:ind w:left="1928" w:hanging="340"/>
      </w:pPr>
      <w:rPr>
        <w:rFonts w:ascii="Wingdings 2" w:hAnsi="Wingdings 2" w:cs="Wingdings 2" w:hint="default"/>
        <w:b w:val="0"/>
        <w:bCs w:val="0"/>
        <w:i w:val="0"/>
        <w:iCs w:val="0"/>
        <w:color w:val="808080"/>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24632611"/>
    <w:multiLevelType w:val="hybridMultilevel"/>
    <w:tmpl w:val="4224F498"/>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8" w15:restartNumberingAfterBreak="0">
    <w:nsid w:val="254500B1"/>
    <w:multiLevelType w:val="hybridMultilevel"/>
    <w:tmpl w:val="6E008C3E"/>
    <w:lvl w:ilvl="0" w:tplc="04020005">
      <w:start w:val="1"/>
      <w:numFmt w:val="bullet"/>
      <w:lvlText w:val=""/>
      <w:lvlJc w:val="left"/>
      <w:pPr>
        <w:ind w:left="1066" w:hanging="360"/>
      </w:pPr>
      <w:rPr>
        <w:rFonts w:ascii="Wingdings" w:hAnsi="Wingdings" w:hint="default"/>
      </w:rPr>
    </w:lvl>
    <w:lvl w:ilvl="1" w:tplc="04020003" w:tentative="1">
      <w:start w:val="1"/>
      <w:numFmt w:val="bullet"/>
      <w:lvlText w:val="o"/>
      <w:lvlJc w:val="left"/>
      <w:pPr>
        <w:ind w:left="1786" w:hanging="360"/>
      </w:pPr>
      <w:rPr>
        <w:rFonts w:ascii="Courier New" w:hAnsi="Courier New" w:cs="Courier New" w:hint="default"/>
      </w:rPr>
    </w:lvl>
    <w:lvl w:ilvl="2" w:tplc="04020005" w:tentative="1">
      <w:start w:val="1"/>
      <w:numFmt w:val="bullet"/>
      <w:lvlText w:val=""/>
      <w:lvlJc w:val="left"/>
      <w:pPr>
        <w:ind w:left="2506" w:hanging="360"/>
      </w:pPr>
      <w:rPr>
        <w:rFonts w:ascii="Wingdings" w:hAnsi="Wingdings" w:hint="default"/>
      </w:rPr>
    </w:lvl>
    <w:lvl w:ilvl="3" w:tplc="04020001" w:tentative="1">
      <w:start w:val="1"/>
      <w:numFmt w:val="bullet"/>
      <w:lvlText w:val=""/>
      <w:lvlJc w:val="left"/>
      <w:pPr>
        <w:ind w:left="3226" w:hanging="360"/>
      </w:pPr>
      <w:rPr>
        <w:rFonts w:ascii="Symbol" w:hAnsi="Symbol" w:hint="default"/>
      </w:rPr>
    </w:lvl>
    <w:lvl w:ilvl="4" w:tplc="04020003" w:tentative="1">
      <w:start w:val="1"/>
      <w:numFmt w:val="bullet"/>
      <w:lvlText w:val="o"/>
      <w:lvlJc w:val="left"/>
      <w:pPr>
        <w:ind w:left="3946" w:hanging="360"/>
      </w:pPr>
      <w:rPr>
        <w:rFonts w:ascii="Courier New" w:hAnsi="Courier New" w:cs="Courier New" w:hint="default"/>
      </w:rPr>
    </w:lvl>
    <w:lvl w:ilvl="5" w:tplc="04020005" w:tentative="1">
      <w:start w:val="1"/>
      <w:numFmt w:val="bullet"/>
      <w:lvlText w:val=""/>
      <w:lvlJc w:val="left"/>
      <w:pPr>
        <w:ind w:left="4666" w:hanging="360"/>
      </w:pPr>
      <w:rPr>
        <w:rFonts w:ascii="Wingdings" w:hAnsi="Wingdings" w:hint="default"/>
      </w:rPr>
    </w:lvl>
    <w:lvl w:ilvl="6" w:tplc="04020001" w:tentative="1">
      <w:start w:val="1"/>
      <w:numFmt w:val="bullet"/>
      <w:lvlText w:val=""/>
      <w:lvlJc w:val="left"/>
      <w:pPr>
        <w:ind w:left="5386" w:hanging="360"/>
      </w:pPr>
      <w:rPr>
        <w:rFonts w:ascii="Symbol" w:hAnsi="Symbol" w:hint="default"/>
      </w:rPr>
    </w:lvl>
    <w:lvl w:ilvl="7" w:tplc="04020003" w:tentative="1">
      <w:start w:val="1"/>
      <w:numFmt w:val="bullet"/>
      <w:lvlText w:val="o"/>
      <w:lvlJc w:val="left"/>
      <w:pPr>
        <w:ind w:left="6106" w:hanging="360"/>
      </w:pPr>
      <w:rPr>
        <w:rFonts w:ascii="Courier New" w:hAnsi="Courier New" w:cs="Courier New" w:hint="default"/>
      </w:rPr>
    </w:lvl>
    <w:lvl w:ilvl="8" w:tplc="04020005" w:tentative="1">
      <w:start w:val="1"/>
      <w:numFmt w:val="bullet"/>
      <w:lvlText w:val=""/>
      <w:lvlJc w:val="left"/>
      <w:pPr>
        <w:ind w:left="6826" w:hanging="360"/>
      </w:pPr>
      <w:rPr>
        <w:rFonts w:ascii="Wingdings" w:hAnsi="Wingdings" w:hint="default"/>
      </w:rPr>
    </w:lvl>
  </w:abstractNum>
  <w:abstractNum w:abstractNumId="39" w15:restartNumberingAfterBreak="0">
    <w:nsid w:val="25B42765"/>
    <w:multiLevelType w:val="hybridMultilevel"/>
    <w:tmpl w:val="FA38E6D0"/>
    <w:lvl w:ilvl="0" w:tplc="4B5EDF4A">
      <w:numFmt w:val="bullet"/>
      <w:lvlText w:val="►"/>
      <w:lvlJc w:val="left"/>
      <w:pPr>
        <w:ind w:left="1066" w:hanging="360"/>
      </w:pPr>
      <w:rPr>
        <w:rFonts w:ascii="Times New Roman" w:eastAsia="Times New Roman" w:hAnsi="Times New Roman" w:cs="Times New Roman" w:hint="default"/>
        <w:b w:val="0"/>
        <w:color w:val="auto"/>
        <w:sz w:val="20"/>
        <w:szCs w:val="20"/>
      </w:rPr>
    </w:lvl>
    <w:lvl w:ilvl="1" w:tplc="04020003" w:tentative="1">
      <w:start w:val="1"/>
      <w:numFmt w:val="bullet"/>
      <w:lvlText w:val="o"/>
      <w:lvlJc w:val="left"/>
      <w:pPr>
        <w:ind w:left="1786" w:hanging="360"/>
      </w:pPr>
      <w:rPr>
        <w:rFonts w:ascii="Courier New" w:hAnsi="Courier New" w:cs="Courier New" w:hint="default"/>
      </w:rPr>
    </w:lvl>
    <w:lvl w:ilvl="2" w:tplc="04020005" w:tentative="1">
      <w:start w:val="1"/>
      <w:numFmt w:val="bullet"/>
      <w:lvlText w:val=""/>
      <w:lvlJc w:val="left"/>
      <w:pPr>
        <w:ind w:left="2506" w:hanging="360"/>
      </w:pPr>
      <w:rPr>
        <w:rFonts w:ascii="Wingdings" w:hAnsi="Wingdings" w:hint="default"/>
      </w:rPr>
    </w:lvl>
    <w:lvl w:ilvl="3" w:tplc="04020001" w:tentative="1">
      <w:start w:val="1"/>
      <w:numFmt w:val="bullet"/>
      <w:lvlText w:val=""/>
      <w:lvlJc w:val="left"/>
      <w:pPr>
        <w:ind w:left="3226" w:hanging="360"/>
      </w:pPr>
      <w:rPr>
        <w:rFonts w:ascii="Symbol" w:hAnsi="Symbol" w:hint="default"/>
      </w:rPr>
    </w:lvl>
    <w:lvl w:ilvl="4" w:tplc="04020003" w:tentative="1">
      <w:start w:val="1"/>
      <w:numFmt w:val="bullet"/>
      <w:lvlText w:val="o"/>
      <w:lvlJc w:val="left"/>
      <w:pPr>
        <w:ind w:left="3946" w:hanging="360"/>
      </w:pPr>
      <w:rPr>
        <w:rFonts w:ascii="Courier New" w:hAnsi="Courier New" w:cs="Courier New" w:hint="default"/>
      </w:rPr>
    </w:lvl>
    <w:lvl w:ilvl="5" w:tplc="04020005" w:tentative="1">
      <w:start w:val="1"/>
      <w:numFmt w:val="bullet"/>
      <w:lvlText w:val=""/>
      <w:lvlJc w:val="left"/>
      <w:pPr>
        <w:ind w:left="4666" w:hanging="360"/>
      </w:pPr>
      <w:rPr>
        <w:rFonts w:ascii="Wingdings" w:hAnsi="Wingdings" w:hint="default"/>
      </w:rPr>
    </w:lvl>
    <w:lvl w:ilvl="6" w:tplc="04020001" w:tentative="1">
      <w:start w:val="1"/>
      <w:numFmt w:val="bullet"/>
      <w:lvlText w:val=""/>
      <w:lvlJc w:val="left"/>
      <w:pPr>
        <w:ind w:left="5386" w:hanging="360"/>
      </w:pPr>
      <w:rPr>
        <w:rFonts w:ascii="Symbol" w:hAnsi="Symbol" w:hint="default"/>
      </w:rPr>
    </w:lvl>
    <w:lvl w:ilvl="7" w:tplc="04020003" w:tentative="1">
      <w:start w:val="1"/>
      <w:numFmt w:val="bullet"/>
      <w:lvlText w:val="o"/>
      <w:lvlJc w:val="left"/>
      <w:pPr>
        <w:ind w:left="6106" w:hanging="360"/>
      </w:pPr>
      <w:rPr>
        <w:rFonts w:ascii="Courier New" w:hAnsi="Courier New" w:cs="Courier New" w:hint="default"/>
      </w:rPr>
    </w:lvl>
    <w:lvl w:ilvl="8" w:tplc="04020005" w:tentative="1">
      <w:start w:val="1"/>
      <w:numFmt w:val="bullet"/>
      <w:lvlText w:val=""/>
      <w:lvlJc w:val="left"/>
      <w:pPr>
        <w:ind w:left="6826" w:hanging="360"/>
      </w:pPr>
      <w:rPr>
        <w:rFonts w:ascii="Wingdings" w:hAnsi="Wingdings" w:hint="default"/>
      </w:rPr>
    </w:lvl>
  </w:abstractNum>
  <w:abstractNum w:abstractNumId="40" w15:restartNumberingAfterBreak="0">
    <w:nsid w:val="26596EC1"/>
    <w:multiLevelType w:val="hybridMultilevel"/>
    <w:tmpl w:val="66B804AA"/>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1" w15:restartNumberingAfterBreak="0">
    <w:nsid w:val="272E3938"/>
    <w:multiLevelType w:val="multilevel"/>
    <w:tmpl w:val="C97EA554"/>
    <w:lvl w:ilvl="0">
      <w:start w:val="1"/>
      <w:numFmt w:val="bullet"/>
      <w:lvlText w:val=""/>
      <w:lvlJc w:val="left"/>
      <w:pPr>
        <w:tabs>
          <w:tab w:val="num" w:pos="1080"/>
        </w:tabs>
        <w:ind w:left="1080" w:hanging="360"/>
      </w:pPr>
      <w:rPr>
        <w:rFonts w:ascii="Wingdings" w:hAnsi="Wingding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42" w15:restartNumberingAfterBreak="0">
    <w:nsid w:val="281B4E00"/>
    <w:multiLevelType w:val="hybridMultilevel"/>
    <w:tmpl w:val="22A8D24C"/>
    <w:lvl w:ilvl="0" w:tplc="4B5EDF4A">
      <w:numFmt w:val="bullet"/>
      <w:lvlText w:val="►"/>
      <w:lvlJc w:val="left"/>
      <w:pPr>
        <w:ind w:left="360" w:hanging="360"/>
      </w:pPr>
      <w:rPr>
        <w:rFonts w:ascii="Times New Roman" w:eastAsia="Times New Roman" w:hAnsi="Times New Roman" w:cs="Times New Roman" w:hint="default"/>
        <w:b w:val="0"/>
        <w:color w:val="auto"/>
        <w:sz w:val="20"/>
        <w:szCs w:val="20"/>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3" w15:restartNumberingAfterBreak="0">
    <w:nsid w:val="28A75A57"/>
    <w:multiLevelType w:val="hybridMultilevel"/>
    <w:tmpl w:val="02DAB622"/>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4" w15:restartNumberingAfterBreak="0">
    <w:nsid w:val="2ABA6C60"/>
    <w:multiLevelType w:val="hybridMultilevel"/>
    <w:tmpl w:val="E2A8C632"/>
    <w:lvl w:ilvl="0" w:tplc="0402000B">
      <w:start w:val="1"/>
      <w:numFmt w:val="bullet"/>
      <w:lvlText w:val=""/>
      <w:lvlJc w:val="left"/>
      <w:pPr>
        <w:ind w:left="1426" w:hanging="360"/>
      </w:pPr>
      <w:rPr>
        <w:rFonts w:ascii="Wingdings" w:hAnsi="Wingdings" w:hint="default"/>
      </w:rPr>
    </w:lvl>
    <w:lvl w:ilvl="1" w:tplc="04020003" w:tentative="1">
      <w:start w:val="1"/>
      <w:numFmt w:val="bullet"/>
      <w:lvlText w:val="o"/>
      <w:lvlJc w:val="left"/>
      <w:pPr>
        <w:ind w:left="2146" w:hanging="360"/>
      </w:pPr>
      <w:rPr>
        <w:rFonts w:ascii="Courier New" w:hAnsi="Courier New" w:cs="Courier New" w:hint="default"/>
      </w:rPr>
    </w:lvl>
    <w:lvl w:ilvl="2" w:tplc="04020005" w:tentative="1">
      <w:start w:val="1"/>
      <w:numFmt w:val="bullet"/>
      <w:lvlText w:val=""/>
      <w:lvlJc w:val="left"/>
      <w:pPr>
        <w:ind w:left="2866" w:hanging="360"/>
      </w:pPr>
      <w:rPr>
        <w:rFonts w:ascii="Wingdings" w:hAnsi="Wingdings" w:hint="default"/>
      </w:rPr>
    </w:lvl>
    <w:lvl w:ilvl="3" w:tplc="04020001" w:tentative="1">
      <w:start w:val="1"/>
      <w:numFmt w:val="bullet"/>
      <w:lvlText w:val=""/>
      <w:lvlJc w:val="left"/>
      <w:pPr>
        <w:ind w:left="3586" w:hanging="360"/>
      </w:pPr>
      <w:rPr>
        <w:rFonts w:ascii="Symbol" w:hAnsi="Symbol" w:hint="default"/>
      </w:rPr>
    </w:lvl>
    <w:lvl w:ilvl="4" w:tplc="04020003" w:tentative="1">
      <w:start w:val="1"/>
      <w:numFmt w:val="bullet"/>
      <w:lvlText w:val="o"/>
      <w:lvlJc w:val="left"/>
      <w:pPr>
        <w:ind w:left="4306" w:hanging="360"/>
      </w:pPr>
      <w:rPr>
        <w:rFonts w:ascii="Courier New" w:hAnsi="Courier New" w:cs="Courier New" w:hint="default"/>
      </w:rPr>
    </w:lvl>
    <w:lvl w:ilvl="5" w:tplc="04020005" w:tentative="1">
      <w:start w:val="1"/>
      <w:numFmt w:val="bullet"/>
      <w:lvlText w:val=""/>
      <w:lvlJc w:val="left"/>
      <w:pPr>
        <w:ind w:left="5026" w:hanging="360"/>
      </w:pPr>
      <w:rPr>
        <w:rFonts w:ascii="Wingdings" w:hAnsi="Wingdings" w:hint="default"/>
      </w:rPr>
    </w:lvl>
    <w:lvl w:ilvl="6" w:tplc="04020001" w:tentative="1">
      <w:start w:val="1"/>
      <w:numFmt w:val="bullet"/>
      <w:lvlText w:val=""/>
      <w:lvlJc w:val="left"/>
      <w:pPr>
        <w:ind w:left="5746" w:hanging="360"/>
      </w:pPr>
      <w:rPr>
        <w:rFonts w:ascii="Symbol" w:hAnsi="Symbol" w:hint="default"/>
      </w:rPr>
    </w:lvl>
    <w:lvl w:ilvl="7" w:tplc="04020003" w:tentative="1">
      <w:start w:val="1"/>
      <w:numFmt w:val="bullet"/>
      <w:lvlText w:val="o"/>
      <w:lvlJc w:val="left"/>
      <w:pPr>
        <w:ind w:left="6466" w:hanging="360"/>
      </w:pPr>
      <w:rPr>
        <w:rFonts w:ascii="Courier New" w:hAnsi="Courier New" w:cs="Courier New" w:hint="default"/>
      </w:rPr>
    </w:lvl>
    <w:lvl w:ilvl="8" w:tplc="04020005" w:tentative="1">
      <w:start w:val="1"/>
      <w:numFmt w:val="bullet"/>
      <w:lvlText w:val=""/>
      <w:lvlJc w:val="left"/>
      <w:pPr>
        <w:ind w:left="7186" w:hanging="360"/>
      </w:pPr>
      <w:rPr>
        <w:rFonts w:ascii="Wingdings" w:hAnsi="Wingdings" w:hint="default"/>
      </w:rPr>
    </w:lvl>
  </w:abstractNum>
  <w:abstractNum w:abstractNumId="45" w15:restartNumberingAfterBreak="0">
    <w:nsid w:val="2AC201E5"/>
    <w:multiLevelType w:val="hybridMultilevel"/>
    <w:tmpl w:val="9CB0ABC6"/>
    <w:lvl w:ilvl="0" w:tplc="4B5EDF4A">
      <w:numFmt w:val="bullet"/>
      <w:lvlText w:val="►"/>
      <w:lvlJc w:val="left"/>
      <w:pPr>
        <w:ind w:left="1066" w:hanging="360"/>
      </w:pPr>
      <w:rPr>
        <w:rFonts w:ascii="Times New Roman" w:eastAsia="Times New Roman" w:hAnsi="Times New Roman" w:cs="Times New Roman" w:hint="default"/>
        <w:b w:val="0"/>
        <w:color w:val="auto"/>
        <w:sz w:val="20"/>
        <w:szCs w:val="20"/>
      </w:rPr>
    </w:lvl>
    <w:lvl w:ilvl="1" w:tplc="04020003" w:tentative="1">
      <w:start w:val="1"/>
      <w:numFmt w:val="bullet"/>
      <w:lvlText w:val="o"/>
      <w:lvlJc w:val="left"/>
      <w:pPr>
        <w:ind w:left="1786" w:hanging="360"/>
      </w:pPr>
      <w:rPr>
        <w:rFonts w:ascii="Courier New" w:hAnsi="Courier New" w:cs="Courier New" w:hint="default"/>
      </w:rPr>
    </w:lvl>
    <w:lvl w:ilvl="2" w:tplc="04020005" w:tentative="1">
      <w:start w:val="1"/>
      <w:numFmt w:val="bullet"/>
      <w:lvlText w:val=""/>
      <w:lvlJc w:val="left"/>
      <w:pPr>
        <w:ind w:left="2506" w:hanging="360"/>
      </w:pPr>
      <w:rPr>
        <w:rFonts w:ascii="Wingdings" w:hAnsi="Wingdings" w:hint="default"/>
      </w:rPr>
    </w:lvl>
    <w:lvl w:ilvl="3" w:tplc="04020001" w:tentative="1">
      <w:start w:val="1"/>
      <w:numFmt w:val="bullet"/>
      <w:lvlText w:val=""/>
      <w:lvlJc w:val="left"/>
      <w:pPr>
        <w:ind w:left="3226" w:hanging="360"/>
      </w:pPr>
      <w:rPr>
        <w:rFonts w:ascii="Symbol" w:hAnsi="Symbol" w:hint="default"/>
      </w:rPr>
    </w:lvl>
    <w:lvl w:ilvl="4" w:tplc="04020003" w:tentative="1">
      <w:start w:val="1"/>
      <w:numFmt w:val="bullet"/>
      <w:lvlText w:val="o"/>
      <w:lvlJc w:val="left"/>
      <w:pPr>
        <w:ind w:left="3946" w:hanging="360"/>
      </w:pPr>
      <w:rPr>
        <w:rFonts w:ascii="Courier New" w:hAnsi="Courier New" w:cs="Courier New" w:hint="default"/>
      </w:rPr>
    </w:lvl>
    <w:lvl w:ilvl="5" w:tplc="04020005" w:tentative="1">
      <w:start w:val="1"/>
      <w:numFmt w:val="bullet"/>
      <w:lvlText w:val=""/>
      <w:lvlJc w:val="left"/>
      <w:pPr>
        <w:ind w:left="4666" w:hanging="360"/>
      </w:pPr>
      <w:rPr>
        <w:rFonts w:ascii="Wingdings" w:hAnsi="Wingdings" w:hint="default"/>
      </w:rPr>
    </w:lvl>
    <w:lvl w:ilvl="6" w:tplc="04020001" w:tentative="1">
      <w:start w:val="1"/>
      <w:numFmt w:val="bullet"/>
      <w:lvlText w:val=""/>
      <w:lvlJc w:val="left"/>
      <w:pPr>
        <w:ind w:left="5386" w:hanging="360"/>
      </w:pPr>
      <w:rPr>
        <w:rFonts w:ascii="Symbol" w:hAnsi="Symbol" w:hint="default"/>
      </w:rPr>
    </w:lvl>
    <w:lvl w:ilvl="7" w:tplc="04020003" w:tentative="1">
      <w:start w:val="1"/>
      <w:numFmt w:val="bullet"/>
      <w:lvlText w:val="o"/>
      <w:lvlJc w:val="left"/>
      <w:pPr>
        <w:ind w:left="6106" w:hanging="360"/>
      </w:pPr>
      <w:rPr>
        <w:rFonts w:ascii="Courier New" w:hAnsi="Courier New" w:cs="Courier New" w:hint="default"/>
      </w:rPr>
    </w:lvl>
    <w:lvl w:ilvl="8" w:tplc="04020005" w:tentative="1">
      <w:start w:val="1"/>
      <w:numFmt w:val="bullet"/>
      <w:lvlText w:val=""/>
      <w:lvlJc w:val="left"/>
      <w:pPr>
        <w:ind w:left="6826" w:hanging="360"/>
      </w:pPr>
      <w:rPr>
        <w:rFonts w:ascii="Wingdings" w:hAnsi="Wingdings" w:hint="default"/>
      </w:rPr>
    </w:lvl>
  </w:abstractNum>
  <w:abstractNum w:abstractNumId="46" w15:restartNumberingAfterBreak="0">
    <w:nsid w:val="2B0A6178"/>
    <w:multiLevelType w:val="hybridMultilevel"/>
    <w:tmpl w:val="0414E3E8"/>
    <w:lvl w:ilvl="0" w:tplc="04020005">
      <w:start w:val="1"/>
      <w:numFmt w:val="bullet"/>
      <w:lvlText w:val=""/>
      <w:lvlJc w:val="left"/>
      <w:pPr>
        <w:ind w:left="1066" w:hanging="360"/>
      </w:pPr>
      <w:rPr>
        <w:rFonts w:ascii="Wingdings" w:hAnsi="Wingdings" w:hint="default"/>
      </w:rPr>
    </w:lvl>
    <w:lvl w:ilvl="1" w:tplc="04020003" w:tentative="1">
      <w:start w:val="1"/>
      <w:numFmt w:val="bullet"/>
      <w:lvlText w:val="o"/>
      <w:lvlJc w:val="left"/>
      <w:pPr>
        <w:ind w:left="1786" w:hanging="360"/>
      </w:pPr>
      <w:rPr>
        <w:rFonts w:ascii="Courier New" w:hAnsi="Courier New" w:cs="Courier New" w:hint="default"/>
      </w:rPr>
    </w:lvl>
    <w:lvl w:ilvl="2" w:tplc="04020005" w:tentative="1">
      <w:start w:val="1"/>
      <w:numFmt w:val="bullet"/>
      <w:lvlText w:val=""/>
      <w:lvlJc w:val="left"/>
      <w:pPr>
        <w:ind w:left="2506" w:hanging="360"/>
      </w:pPr>
      <w:rPr>
        <w:rFonts w:ascii="Wingdings" w:hAnsi="Wingdings" w:hint="default"/>
      </w:rPr>
    </w:lvl>
    <w:lvl w:ilvl="3" w:tplc="04020001" w:tentative="1">
      <w:start w:val="1"/>
      <w:numFmt w:val="bullet"/>
      <w:lvlText w:val=""/>
      <w:lvlJc w:val="left"/>
      <w:pPr>
        <w:ind w:left="3226" w:hanging="360"/>
      </w:pPr>
      <w:rPr>
        <w:rFonts w:ascii="Symbol" w:hAnsi="Symbol" w:hint="default"/>
      </w:rPr>
    </w:lvl>
    <w:lvl w:ilvl="4" w:tplc="04020003" w:tentative="1">
      <w:start w:val="1"/>
      <w:numFmt w:val="bullet"/>
      <w:lvlText w:val="o"/>
      <w:lvlJc w:val="left"/>
      <w:pPr>
        <w:ind w:left="3946" w:hanging="360"/>
      </w:pPr>
      <w:rPr>
        <w:rFonts w:ascii="Courier New" w:hAnsi="Courier New" w:cs="Courier New" w:hint="default"/>
      </w:rPr>
    </w:lvl>
    <w:lvl w:ilvl="5" w:tplc="04020005" w:tentative="1">
      <w:start w:val="1"/>
      <w:numFmt w:val="bullet"/>
      <w:lvlText w:val=""/>
      <w:lvlJc w:val="left"/>
      <w:pPr>
        <w:ind w:left="4666" w:hanging="360"/>
      </w:pPr>
      <w:rPr>
        <w:rFonts w:ascii="Wingdings" w:hAnsi="Wingdings" w:hint="default"/>
      </w:rPr>
    </w:lvl>
    <w:lvl w:ilvl="6" w:tplc="04020001" w:tentative="1">
      <w:start w:val="1"/>
      <w:numFmt w:val="bullet"/>
      <w:lvlText w:val=""/>
      <w:lvlJc w:val="left"/>
      <w:pPr>
        <w:ind w:left="5386" w:hanging="360"/>
      </w:pPr>
      <w:rPr>
        <w:rFonts w:ascii="Symbol" w:hAnsi="Symbol" w:hint="default"/>
      </w:rPr>
    </w:lvl>
    <w:lvl w:ilvl="7" w:tplc="04020003" w:tentative="1">
      <w:start w:val="1"/>
      <w:numFmt w:val="bullet"/>
      <w:lvlText w:val="o"/>
      <w:lvlJc w:val="left"/>
      <w:pPr>
        <w:ind w:left="6106" w:hanging="360"/>
      </w:pPr>
      <w:rPr>
        <w:rFonts w:ascii="Courier New" w:hAnsi="Courier New" w:cs="Courier New" w:hint="default"/>
      </w:rPr>
    </w:lvl>
    <w:lvl w:ilvl="8" w:tplc="04020005" w:tentative="1">
      <w:start w:val="1"/>
      <w:numFmt w:val="bullet"/>
      <w:lvlText w:val=""/>
      <w:lvlJc w:val="left"/>
      <w:pPr>
        <w:ind w:left="6826" w:hanging="360"/>
      </w:pPr>
      <w:rPr>
        <w:rFonts w:ascii="Wingdings" w:hAnsi="Wingdings" w:hint="default"/>
      </w:rPr>
    </w:lvl>
  </w:abstractNum>
  <w:abstractNum w:abstractNumId="47" w15:restartNumberingAfterBreak="0">
    <w:nsid w:val="2C741878"/>
    <w:multiLevelType w:val="hybridMultilevel"/>
    <w:tmpl w:val="F48AF038"/>
    <w:lvl w:ilvl="0" w:tplc="EDD46A2A">
      <w:start w:val="1"/>
      <w:numFmt w:val="bullet"/>
      <w:lvlText w:val=""/>
      <w:lvlJc w:val="left"/>
      <w:pPr>
        <w:ind w:left="1854" w:hanging="360"/>
      </w:pPr>
      <w:rPr>
        <w:rFonts w:ascii="Symbol" w:hAnsi="Symbol" w:hint="default"/>
      </w:rPr>
    </w:lvl>
    <w:lvl w:ilvl="1" w:tplc="EDD46A2A">
      <w:start w:val="1"/>
      <w:numFmt w:val="bullet"/>
      <w:lvlText w:val=""/>
      <w:lvlJc w:val="left"/>
      <w:pPr>
        <w:ind w:left="2574" w:hanging="360"/>
      </w:pPr>
      <w:rPr>
        <w:rFonts w:ascii="Symbol" w:hAnsi="Symbol"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cs="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cs="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48" w15:restartNumberingAfterBreak="0">
    <w:nsid w:val="2C86575F"/>
    <w:multiLevelType w:val="multilevel"/>
    <w:tmpl w:val="C074B932"/>
    <w:lvl w:ilvl="0">
      <w:start w:val="1"/>
      <w:numFmt w:val="decimal"/>
      <w:lvlText w:val="%1."/>
      <w:lvlJc w:val="left"/>
      <w:pPr>
        <w:ind w:left="1066" w:hanging="360"/>
      </w:pPr>
      <w:rPr>
        <w:rFonts w:hint="default"/>
      </w:rPr>
    </w:lvl>
    <w:lvl w:ilvl="1">
      <w:start w:val="1"/>
      <w:numFmt w:val="decimal"/>
      <w:isLgl/>
      <w:lvlText w:val="%1.%2."/>
      <w:lvlJc w:val="left"/>
      <w:pPr>
        <w:ind w:left="1786" w:hanging="720"/>
      </w:pPr>
      <w:rPr>
        <w:rFonts w:hint="default"/>
        <w:color w:val="auto"/>
      </w:rPr>
    </w:lvl>
    <w:lvl w:ilvl="2">
      <w:start w:val="1"/>
      <w:numFmt w:val="decimal"/>
      <w:isLgl/>
      <w:lvlText w:val="%1.%2.%3."/>
      <w:lvlJc w:val="left"/>
      <w:pPr>
        <w:ind w:left="2146" w:hanging="720"/>
      </w:pPr>
      <w:rPr>
        <w:rFonts w:hint="default"/>
        <w:color w:val="auto"/>
      </w:rPr>
    </w:lvl>
    <w:lvl w:ilvl="3">
      <w:start w:val="1"/>
      <w:numFmt w:val="decimal"/>
      <w:isLgl/>
      <w:lvlText w:val="%1.%2.%3.%4."/>
      <w:lvlJc w:val="left"/>
      <w:pPr>
        <w:ind w:left="2866" w:hanging="1080"/>
      </w:pPr>
      <w:rPr>
        <w:rFonts w:hint="default"/>
        <w:color w:val="auto"/>
      </w:rPr>
    </w:lvl>
    <w:lvl w:ilvl="4">
      <w:start w:val="1"/>
      <w:numFmt w:val="decimal"/>
      <w:isLgl/>
      <w:lvlText w:val="%1.%2.%3.%4.%5."/>
      <w:lvlJc w:val="left"/>
      <w:pPr>
        <w:ind w:left="3226" w:hanging="1080"/>
      </w:pPr>
      <w:rPr>
        <w:rFonts w:hint="default"/>
        <w:color w:val="auto"/>
      </w:rPr>
    </w:lvl>
    <w:lvl w:ilvl="5">
      <w:start w:val="1"/>
      <w:numFmt w:val="decimal"/>
      <w:isLgl/>
      <w:lvlText w:val="%1.%2.%3.%4.%5.%6."/>
      <w:lvlJc w:val="left"/>
      <w:pPr>
        <w:ind w:left="3946" w:hanging="1440"/>
      </w:pPr>
      <w:rPr>
        <w:rFonts w:hint="default"/>
        <w:color w:val="auto"/>
      </w:rPr>
    </w:lvl>
    <w:lvl w:ilvl="6">
      <w:start w:val="1"/>
      <w:numFmt w:val="decimal"/>
      <w:isLgl/>
      <w:lvlText w:val="%1.%2.%3.%4.%5.%6.%7."/>
      <w:lvlJc w:val="left"/>
      <w:pPr>
        <w:ind w:left="4666" w:hanging="1800"/>
      </w:pPr>
      <w:rPr>
        <w:rFonts w:hint="default"/>
        <w:color w:val="auto"/>
      </w:rPr>
    </w:lvl>
    <w:lvl w:ilvl="7">
      <w:start w:val="1"/>
      <w:numFmt w:val="decimal"/>
      <w:isLgl/>
      <w:lvlText w:val="%1.%2.%3.%4.%5.%6.%7.%8."/>
      <w:lvlJc w:val="left"/>
      <w:pPr>
        <w:ind w:left="5026" w:hanging="1800"/>
      </w:pPr>
      <w:rPr>
        <w:rFonts w:hint="default"/>
        <w:color w:val="auto"/>
      </w:rPr>
    </w:lvl>
    <w:lvl w:ilvl="8">
      <w:start w:val="1"/>
      <w:numFmt w:val="decimal"/>
      <w:isLgl/>
      <w:lvlText w:val="%1.%2.%3.%4.%5.%6.%7.%8.%9."/>
      <w:lvlJc w:val="left"/>
      <w:pPr>
        <w:ind w:left="5746" w:hanging="2160"/>
      </w:pPr>
      <w:rPr>
        <w:rFonts w:hint="default"/>
        <w:color w:val="auto"/>
      </w:rPr>
    </w:lvl>
  </w:abstractNum>
  <w:abstractNum w:abstractNumId="49" w15:restartNumberingAfterBreak="0">
    <w:nsid w:val="2CC52BA1"/>
    <w:multiLevelType w:val="hybridMultilevel"/>
    <w:tmpl w:val="1BEA5370"/>
    <w:lvl w:ilvl="0" w:tplc="4B5EDF4A">
      <w:numFmt w:val="bullet"/>
      <w:lvlText w:val="►"/>
      <w:lvlJc w:val="left"/>
      <w:pPr>
        <w:ind w:left="1066" w:hanging="360"/>
      </w:pPr>
      <w:rPr>
        <w:rFonts w:ascii="Times New Roman" w:eastAsia="Times New Roman" w:hAnsi="Times New Roman" w:cs="Times New Roman" w:hint="default"/>
        <w:b w:val="0"/>
        <w:color w:val="auto"/>
        <w:sz w:val="20"/>
        <w:szCs w:val="20"/>
      </w:rPr>
    </w:lvl>
    <w:lvl w:ilvl="1" w:tplc="04020003" w:tentative="1">
      <w:start w:val="1"/>
      <w:numFmt w:val="bullet"/>
      <w:lvlText w:val="o"/>
      <w:lvlJc w:val="left"/>
      <w:pPr>
        <w:ind w:left="1786" w:hanging="360"/>
      </w:pPr>
      <w:rPr>
        <w:rFonts w:ascii="Courier New" w:hAnsi="Courier New" w:cs="Courier New" w:hint="default"/>
      </w:rPr>
    </w:lvl>
    <w:lvl w:ilvl="2" w:tplc="04020005" w:tentative="1">
      <w:start w:val="1"/>
      <w:numFmt w:val="bullet"/>
      <w:lvlText w:val=""/>
      <w:lvlJc w:val="left"/>
      <w:pPr>
        <w:ind w:left="2506" w:hanging="360"/>
      </w:pPr>
      <w:rPr>
        <w:rFonts w:ascii="Wingdings" w:hAnsi="Wingdings" w:hint="default"/>
      </w:rPr>
    </w:lvl>
    <w:lvl w:ilvl="3" w:tplc="04020001" w:tentative="1">
      <w:start w:val="1"/>
      <w:numFmt w:val="bullet"/>
      <w:lvlText w:val=""/>
      <w:lvlJc w:val="left"/>
      <w:pPr>
        <w:ind w:left="3226" w:hanging="360"/>
      </w:pPr>
      <w:rPr>
        <w:rFonts w:ascii="Symbol" w:hAnsi="Symbol" w:hint="default"/>
      </w:rPr>
    </w:lvl>
    <w:lvl w:ilvl="4" w:tplc="04020003" w:tentative="1">
      <w:start w:val="1"/>
      <w:numFmt w:val="bullet"/>
      <w:lvlText w:val="o"/>
      <w:lvlJc w:val="left"/>
      <w:pPr>
        <w:ind w:left="3946" w:hanging="360"/>
      </w:pPr>
      <w:rPr>
        <w:rFonts w:ascii="Courier New" w:hAnsi="Courier New" w:cs="Courier New" w:hint="default"/>
      </w:rPr>
    </w:lvl>
    <w:lvl w:ilvl="5" w:tplc="04020005" w:tentative="1">
      <w:start w:val="1"/>
      <w:numFmt w:val="bullet"/>
      <w:lvlText w:val=""/>
      <w:lvlJc w:val="left"/>
      <w:pPr>
        <w:ind w:left="4666" w:hanging="360"/>
      </w:pPr>
      <w:rPr>
        <w:rFonts w:ascii="Wingdings" w:hAnsi="Wingdings" w:hint="default"/>
      </w:rPr>
    </w:lvl>
    <w:lvl w:ilvl="6" w:tplc="04020001" w:tentative="1">
      <w:start w:val="1"/>
      <w:numFmt w:val="bullet"/>
      <w:lvlText w:val=""/>
      <w:lvlJc w:val="left"/>
      <w:pPr>
        <w:ind w:left="5386" w:hanging="360"/>
      </w:pPr>
      <w:rPr>
        <w:rFonts w:ascii="Symbol" w:hAnsi="Symbol" w:hint="default"/>
      </w:rPr>
    </w:lvl>
    <w:lvl w:ilvl="7" w:tplc="04020003" w:tentative="1">
      <w:start w:val="1"/>
      <w:numFmt w:val="bullet"/>
      <w:lvlText w:val="o"/>
      <w:lvlJc w:val="left"/>
      <w:pPr>
        <w:ind w:left="6106" w:hanging="360"/>
      </w:pPr>
      <w:rPr>
        <w:rFonts w:ascii="Courier New" w:hAnsi="Courier New" w:cs="Courier New" w:hint="default"/>
      </w:rPr>
    </w:lvl>
    <w:lvl w:ilvl="8" w:tplc="04020005" w:tentative="1">
      <w:start w:val="1"/>
      <w:numFmt w:val="bullet"/>
      <w:lvlText w:val=""/>
      <w:lvlJc w:val="left"/>
      <w:pPr>
        <w:ind w:left="6826" w:hanging="360"/>
      </w:pPr>
      <w:rPr>
        <w:rFonts w:ascii="Wingdings" w:hAnsi="Wingdings" w:hint="default"/>
      </w:rPr>
    </w:lvl>
  </w:abstractNum>
  <w:abstractNum w:abstractNumId="50" w15:restartNumberingAfterBreak="0">
    <w:nsid w:val="2D861CE7"/>
    <w:multiLevelType w:val="hybridMultilevel"/>
    <w:tmpl w:val="E214BB24"/>
    <w:lvl w:ilvl="0" w:tplc="4B5EDF4A">
      <w:numFmt w:val="bullet"/>
      <w:lvlText w:val="►"/>
      <w:lvlJc w:val="left"/>
      <w:pPr>
        <w:ind w:left="1066" w:hanging="360"/>
      </w:pPr>
      <w:rPr>
        <w:rFonts w:ascii="Times New Roman" w:eastAsia="Times New Roman" w:hAnsi="Times New Roman" w:cs="Times New Roman" w:hint="default"/>
        <w:b w:val="0"/>
        <w:color w:val="auto"/>
        <w:sz w:val="20"/>
        <w:szCs w:val="20"/>
      </w:rPr>
    </w:lvl>
    <w:lvl w:ilvl="1" w:tplc="04020003" w:tentative="1">
      <w:start w:val="1"/>
      <w:numFmt w:val="bullet"/>
      <w:lvlText w:val="o"/>
      <w:lvlJc w:val="left"/>
      <w:pPr>
        <w:ind w:left="1786" w:hanging="360"/>
      </w:pPr>
      <w:rPr>
        <w:rFonts w:ascii="Courier New" w:hAnsi="Courier New" w:cs="Courier New" w:hint="default"/>
      </w:rPr>
    </w:lvl>
    <w:lvl w:ilvl="2" w:tplc="04020005" w:tentative="1">
      <w:start w:val="1"/>
      <w:numFmt w:val="bullet"/>
      <w:lvlText w:val=""/>
      <w:lvlJc w:val="left"/>
      <w:pPr>
        <w:ind w:left="2506" w:hanging="360"/>
      </w:pPr>
      <w:rPr>
        <w:rFonts w:ascii="Wingdings" w:hAnsi="Wingdings" w:hint="default"/>
      </w:rPr>
    </w:lvl>
    <w:lvl w:ilvl="3" w:tplc="04020001" w:tentative="1">
      <w:start w:val="1"/>
      <w:numFmt w:val="bullet"/>
      <w:lvlText w:val=""/>
      <w:lvlJc w:val="left"/>
      <w:pPr>
        <w:ind w:left="3226" w:hanging="360"/>
      </w:pPr>
      <w:rPr>
        <w:rFonts w:ascii="Symbol" w:hAnsi="Symbol" w:hint="default"/>
      </w:rPr>
    </w:lvl>
    <w:lvl w:ilvl="4" w:tplc="04020003" w:tentative="1">
      <w:start w:val="1"/>
      <w:numFmt w:val="bullet"/>
      <w:lvlText w:val="o"/>
      <w:lvlJc w:val="left"/>
      <w:pPr>
        <w:ind w:left="3946" w:hanging="360"/>
      </w:pPr>
      <w:rPr>
        <w:rFonts w:ascii="Courier New" w:hAnsi="Courier New" w:cs="Courier New" w:hint="default"/>
      </w:rPr>
    </w:lvl>
    <w:lvl w:ilvl="5" w:tplc="04020005" w:tentative="1">
      <w:start w:val="1"/>
      <w:numFmt w:val="bullet"/>
      <w:lvlText w:val=""/>
      <w:lvlJc w:val="left"/>
      <w:pPr>
        <w:ind w:left="4666" w:hanging="360"/>
      </w:pPr>
      <w:rPr>
        <w:rFonts w:ascii="Wingdings" w:hAnsi="Wingdings" w:hint="default"/>
      </w:rPr>
    </w:lvl>
    <w:lvl w:ilvl="6" w:tplc="04020001" w:tentative="1">
      <w:start w:val="1"/>
      <w:numFmt w:val="bullet"/>
      <w:lvlText w:val=""/>
      <w:lvlJc w:val="left"/>
      <w:pPr>
        <w:ind w:left="5386" w:hanging="360"/>
      </w:pPr>
      <w:rPr>
        <w:rFonts w:ascii="Symbol" w:hAnsi="Symbol" w:hint="default"/>
      </w:rPr>
    </w:lvl>
    <w:lvl w:ilvl="7" w:tplc="04020003" w:tentative="1">
      <w:start w:val="1"/>
      <w:numFmt w:val="bullet"/>
      <w:lvlText w:val="o"/>
      <w:lvlJc w:val="left"/>
      <w:pPr>
        <w:ind w:left="6106" w:hanging="360"/>
      </w:pPr>
      <w:rPr>
        <w:rFonts w:ascii="Courier New" w:hAnsi="Courier New" w:cs="Courier New" w:hint="default"/>
      </w:rPr>
    </w:lvl>
    <w:lvl w:ilvl="8" w:tplc="04020005" w:tentative="1">
      <w:start w:val="1"/>
      <w:numFmt w:val="bullet"/>
      <w:lvlText w:val=""/>
      <w:lvlJc w:val="left"/>
      <w:pPr>
        <w:ind w:left="6826" w:hanging="360"/>
      </w:pPr>
      <w:rPr>
        <w:rFonts w:ascii="Wingdings" w:hAnsi="Wingdings" w:hint="default"/>
      </w:rPr>
    </w:lvl>
  </w:abstractNum>
  <w:abstractNum w:abstractNumId="51" w15:restartNumberingAfterBreak="0">
    <w:nsid w:val="2DFA0BFA"/>
    <w:multiLevelType w:val="hybridMultilevel"/>
    <w:tmpl w:val="F5B85D0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2" w15:restartNumberingAfterBreak="0">
    <w:nsid w:val="2E2F7575"/>
    <w:multiLevelType w:val="hybridMultilevel"/>
    <w:tmpl w:val="A9186D46"/>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3" w15:restartNumberingAfterBreak="0">
    <w:nsid w:val="2E4D77D5"/>
    <w:multiLevelType w:val="hybridMultilevel"/>
    <w:tmpl w:val="FC8C15F2"/>
    <w:lvl w:ilvl="0" w:tplc="4B5EDF4A">
      <w:numFmt w:val="bullet"/>
      <w:lvlText w:val="►"/>
      <w:lvlJc w:val="left"/>
      <w:pPr>
        <w:ind w:left="1066" w:hanging="360"/>
      </w:pPr>
      <w:rPr>
        <w:rFonts w:ascii="Times New Roman" w:eastAsia="Times New Roman" w:hAnsi="Times New Roman" w:cs="Times New Roman" w:hint="default"/>
        <w:b w:val="0"/>
        <w:color w:val="auto"/>
        <w:sz w:val="20"/>
        <w:szCs w:val="20"/>
      </w:rPr>
    </w:lvl>
    <w:lvl w:ilvl="1" w:tplc="04020003" w:tentative="1">
      <w:start w:val="1"/>
      <w:numFmt w:val="bullet"/>
      <w:lvlText w:val="o"/>
      <w:lvlJc w:val="left"/>
      <w:pPr>
        <w:ind w:left="1786" w:hanging="360"/>
      </w:pPr>
      <w:rPr>
        <w:rFonts w:ascii="Courier New" w:hAnsi="Courier New" w:cs="Courier New" w:hint="default"/>
      </w:rPr>
    </w:lvl>
    <w:lvl w:ilvl="2" w:tplc="04020005" w:tentative="1">
      <w:start w:val="1"/>
      <w:numFmt w:val="bullet"/>
      <w:lvlText w:val=""/>
      <w:lvlJc w:val="left"/>
      <w:pPr>
        <w:ind w:left="2506" w:hanging="360"/>
      </w:pPr>
      <w:rPr>
        <w:rFonts w:ascii="Wingdings" w:hAnsi="Wingdings" w:hint="default"/>
      </w:rPr>
    </w:lvl>
    <w:lvl w:ilvl="3" w:tplc="04020001" w:tentative="1">
      <w:start w:val="1"/>
      <w:numFmt w:val="bullet"/>
      <w:lvlText w:val=""/>
      <w:lvlJc w:val="left"/>
      <w:pPr>
        <w:ind w:left="3226" w:hanging="360"/>
      </w:pPr>
      <w:rPr>
        <w:rFonts w:ascii="Symbol" w:hAnsi="Symbol" w:hint="default"/>
      </w:rPr>
    </w:lvl>
    <w:lvl w:ilvl="4" w:tplc="04020003" w:tentative="1">
      <w:start w:val="1"/>
      <w:numFmt w:val="bullet"/>
      <w:lvlText w:val="o"/>
      <w:lvlJc w:val="left"/>
      <w:pPr>
        <w:ind w:left="3946" w:hanging="360"/>
      </w:pPr>
      <w:rPr>
        <w:rFonts w:ascii="Courier New" w:hAnsi="Courier New" w:cs="Courier New" w:hint="default"/>
      </w:rPr>
    </w:lvl>
    <w:lvl w:ilvl="5" w:tplc="04020005" w:tentative="1">
      <w:start w:val="1"/>
      <w:numFmt w:val="bullet"/>
      <w:lvlText w:val=""/>
      <w:lvlJc w:val="left"/>
      <w:pPr>
        <w:ind w:left="4666" w:hanging="360"/>
      </w:pPr>
      <w:rPr>
        <w:rFonts w:ascii="Wingdings" w:hAnsi="Wingdings" w:hint="default"/>
      </w:rPr>
    </w:lvl>
    <w:lvl w:ilvl="6" w:tplc="04020001" w:tentative="1">
      <w:start w:val="1"/>
      <w:numFmt w:val="bullet"/>
      <w:lvlText w:val=""/>
      <w:lvlJc w:val="left"/>
      <w:pPr>
        <w:ind w:left="5386" w:hanging="360"/>
      </w:pPr>
      <w:rPr>
        <w:rFonts w:ascii="Symbol" w:hAnsi="Symbol" w:hint="default"/>
      </w:rPr>
    </w:lvl>
    <w:lvl w:ilvl="7" w:tplc="04020003" w:tentative="1">
      <w:start w:val="1"/>
      <w:numFmt w:val="bullet"/>
      <w:lvlText w:val="o"/>
      <w:lvlJc w:val="left"/>
      <w:pPr>
        <w:ind w:left="6106" w:hanging="360"/>
      </w:pPr>
      <w:rPr>
        <w:rFonts w:ascii="Courier New" w:hAnsi="Courier New" w:cs="Courier New" w:hint="default"/>
      </w:rPr>
    </w:lvl>
    <w:lvl w:ilvl="8" w:tplc="04020005" w:tentative="1">
      <w:start w:val="1"/>
      <w:numFmt w:val="bullet"/>
      <w:lvlText w:val=""/>
      <w:lvlJc w:val="left"/>
      <w:pPr>
        <w:ind w:left="6826" w:hanging="360"/>
      </w:pPr>
      <w:rPr>
        <w:rFonts w:ascii="Wingdings" w:hAnsi="Wingdings" w:hint="default"/>
      </w:rPr>
    </w:lvl>
  </w:abstractNum>
  <w:abstractNum w:abstractNumId="54" w15:restartNumberingAfterBreak="0">
    <w:nsid w:val="31327F3D"/>
    <w:multiLevelType w:val="hybridMultilevel"/>
    <w:tmpl w:val="48AAF776"/>
    <w:lvl w:ilvl="0" w:tplc="4B5EDF4A">
      <w:numFmt w:val="bullet"/>
      <w:lvlText w:val="►"/>
      <w:lvlJc w:val="left"/>
      <w:pPr>
        <w:ind w:left="1066" w:hanging="360"/>
      </w:pPr>
      <w:rPr>
        <w:rFonts w:ascii="Times New Roman" w:eastAsia="Times New Roman" w:hAnsi="Times New Roman" w:cs="Times New Roman" w:hint="default"/>
        <w:b w:val="0"/>
        <w:color w:val="auto"/>
        <w:sz w:val="20"/>
        <w:szCs w:val="20"/>
      </w:rPr>
    </w:lvl>
    <w:lvl w:ilvl="1" w:tplc="04020003" w:tentative="1">
      <w:start w:val="1"/>
      <w:numFmt w:val="bullet"/>
      <w:lvlText w:val="o"/>
      <w:lvlJc w:val="left"/>
      <w:pPr>
        <w:ind w:left="1786" w:hanging="360"/>
      </w:pPr>
      <w:rPr>
        <w:rFonts w:ascii="Courier New" w:hAnsi="Courier New" w:cs="Courier New" w:hint="default"/>
      </w:rPr>
    </w:lvl>
    <w:lvl w:ilvl="2" w:tplc="04020005" w:tentative="1">
      <w:start w:val="1"/>
      <w:numFmt w:val="bullet"/>
      <w:lvlText w:val=""/>
      <w:lvlJc w:val="left"/>
      <w:pPr>
        <w:ind w:left="2506" w:hanging="360"/>
      </w:pPr>
      <w:rPr>
        <w:rFonts w:ascii="Wingdings" w:hAnsi="Wingdings" w:hint="default"/>
      </w:rPr>
    </w:lvl>
    <w:lvl w:ilvl="3" w:tplc="04020001" w:tentative="1">
      <w:start w:val="1"/>
      <w:numFmt w:val="bullet"/>
      <w:lvlText w:val=""/>
      <w:lvlJc w:val="left"/>
      <w:pPr>
        <w:ind w:left="3226" w:hanging="360"/>
      </w:pPr>
      <w:rPr>
        <w:rFonts w:ascii="Symbol" w:hAnsi="Symbol" w:hint="default"/>
      </w:rPr>
    </w:lvl>
    <w:lvl w:ilvl="4" w:tplc="04020003" w:tentative="1">
      <w:start w:val="1"/>
      <w:numFmt w:val="bullet"/>
      <w:lvlText w:val="o"/>
      <w:lvlJc w:val="left"/>
      <w:pPr>
        <w:ind w:left="3946" w:hanging="360"/>
      </w:pPr>
      <w:rPr>
        <w:rFonts w:ascii="Courier New" w:hAnsi="Courier New" w:cs="Courier New" w:hint="default"/>
      </w:rPr>
    </w:lvl>
    <w:lvl w:ilvl="5" w:tplc="04020005" w:tentative="1">
      <w:start w:val="1"/>
      <w:numFmt w:val="bullet"/>
      <w:lvlText w:val=""/>
      <w:lvlJc w:val="left"/>
      <w:pPr>
        <w:ind w:left="4666" w:hanging="360"/>
      </w:pPr>
      <w:rPr>
        <w:rFonts w:ascii="Wingdings" w:hAnsi="Wingdings" w:hint="default"/>
      </w:rPr>
    </w:lvl>
    <w:lvl w:ilvl="6" w:tplc="04020001" w:tentative="1">
      <w:start w:val="1"/>
      <w:numFmt w:val="bullet"/>
      <w:lvlText w:val=""/>
      <w:lvlJc w:val="left"/>
      <w:pPr>
        <w:ind w:left="5386" w:hanging="360"/>
      </w:pPr>
      <w:rPr>
        <w:rFonts w:ascii="Symbol" w:hAnsi="Symbol" w:hint="default"/>
      </w:rPr>
    </w:lvl>
    <w:lvl w:ilvl="7" w:tplc="04020003" w:tentative="1">
      <w:start w:val="1"/>
      <w:numFmt w:val="bullet"/>
      <w:lvlText w:val="o"/>
      <w:lvlJc w:val="left"/>
      <w:pPr>
        <w:ind w:left="6106" w:hanging="360"/>
      </w:pPr>
      <w:rPr>
        <w:rFonts w:ascii="Courier New" w:hAnsi="Courier New" w:cs="Courier New" w:hint="default"/>
      </w:rPr>
    </w:lvl>
    <w:lvl w:ilvl="8" w:tplc="04020005" w:tentative="1">
      <w:start w:val="1"/>
      <w:numFmt w:val="bullet"/>
      <w:lvlText w:val=""/>
      <w:lvlJc w:val="left"/>
      <w:pPr>
        <w:ind w:left="6826" w:hanging="360"/>
      </w:pPr>
      <w:rPr>
        <w:rFonts w:ascii="Wingdings" w:hAnsi="Wingdings" w:hint="default"/>
      </w:rPr>
    </w:lvl>
  </w:abstractNum>
  <w:abstractNum w:abstractNumId="55" w15:restartNumberingAfterBreak="0">
    <w:nsid w:val="32AC1ED0"/>
    <w:multiLevelType w:val="hybridMultilevel"/>
    <w:tmpl w:val="A268E39C"/>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6" w15:restartNumberingAfterBreak="0">
    <w:nsid w:val="335867F0"/>
    <w:multiLevelType w:val="hybridMultilevel"/>
    <w:tmpl w:val="85487BE2"/>
    <w:lvl w:ilvl="0" w:tplc="04020005">
      <w:start w:val="1"/>
      <w:numFmt w:val="bullet"/>
      <w:lvlText w:val=""/>
      <w:lvlJc w:val="left"/>
      <w:pPr>
        <w:ind w:left="720" w:hanging="360"/>
      </w:pPr>
      <w:rPr>
        <w:rFonts w:ascii="Wingdings" w:hAnsi="Wingdings"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7" w15:restartNumberingAfterBreak="0">
    <w:nsid w:val="35640351"/>
    <w:multiLevelType w:val="hybridMultilevel"/>
    <w:tmpl w:val="DBE45922"/>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8" w15:restartNumberingAfterBreak="0">
    <w:nsid w:val="36B4681D"/>
    <w:multiLevelType w:val="hybridMultilevel"/>
    <w:tmpl w:val="B6F0AB64"/>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9" w15:restartNumberingAfterBreak="0">
    <w:nsid w:val="381F3CAB"/>
    <w:multiLevelType w:val="hybridMultilevel"/>
    <w:tmpl w:val="40602786"/>
    <w:lvl w:ilvl="0" w:tplc="4B5EDF4A">
      <w:numFmt w:val="bullet"/>
      <w:lvlText w:val="►"/>
      <w:lvlJc w:val="left"/>
      <w:pPr>
        <w:ind w:left="1066" w:hanging="360"/>
      </w:pPr>
      <w:rPr>
        <w:rFonts w:ascii="Times New Roman" w:eastAsia="Times New Roman" w:hAnsi="Times New Roman" w:cs="Times New Roman" w:hint="default"/>
        <w:b w:val="0"/>
        <w:color w:val="auto"/>
        <w:sz w:val="20"/>
        <w:szCs w:val="20"/>
      </w:rPr>
    </w:lvl>
    <w:lvl w:ilvl="1" w:tplc="04020003" w:tentative="1">
      <w:start w:val="1"/>
      <w:numFmt w:val="bullet"/>
      <w:lvlText w:val="o"/>
      <w:lvlJc w:val="left"/>
      <w:pPr>
        <w:ind w:left="1786" w:hanging="360"/>
      </w:pPr>
      <w:rPr>
        <w:rFonts w:ascii="Courier New" w:hAnsi="Courier New" w:cs="Courier New" w:hint="default"/>
      </w:rPr>
    </w:lvl>
    <w:lvl w:ilvl="2" w:tplc="04020005" w:tentative="1">
      <w:start w:val="1"/>
      <w:numFmt w:val="bullet"/>
      <w:lvlText w:val=""/>
      <w:lvlJc w:val="left"/>
      <w:pPr>
        <w:ind w:left="2506" w:hanging="360"/>
      </w:pPr>
      <w:rPr>
        <w:rFonts w:ascii="Wingdings" w:hAnsi="Wingdings" w:hint="default"/>
      </w:rPr>
    </w:lvl>
    <w:lvl w:ilvl="3" w:tplc="04020001" w:tentative="1">
      <w:start w:val="1"/>
      <w:numFmt w:val="bullet"/>
      <w:lvlText w:val=""/>
      <w:lvlJc w:val="left"/>
      <w:pPr>
        <w:ind w:left="3226" w:hanging="360"/>
      </w:pPr>
      <w:rPr>
        <w:rFonts w:ascii="Symbol" w:hAnsi="Symbol" w:hint="default"/>
      </w:rPr>
    </w:lvl>
    <w:lvl w:ilvl="4" w:tplc="04020003" w:tentative="1">
      <w:start w:val="1"/>
      <w:numFmt w:val="bullet"/>
      <w:lvlText w:val="o"/>
      <w:lvlJc w:val="left"/>
      <w:pPr>
        <w:ind w:left="3946" w:hanging="360"/>
      </w:pPr>
      <w:rPr>
        <w:rFonts w:ascii="Courier New" w:hAnsi="Courier New" w:cs="Courier New" w:hint="default"/>
      </w:rPr>
    </w:lvl>
    <w:lvl w:ilvl="5" w:tplc="04020005" w:tentative="1">
      <w:start w:val="1"/>
      <w:numFmt w:val="bullet"/>
      <w:lvlText w:val=""/>
      <w:lvlJc w:val="left"/>
      <w:pPr>
        <w:ind w:left="4666" w:hanging="360"/>
      </w:pPr>
      <w:rPr>
        <w:rFonts w:ascii="Wingdings" w:hAnsi="Wingdings" w:hint="default"/>
      </w:rPr>
    </w:lvl>
    <w:lvl w:ilvl="6" w:tplc="04020001" w:tentative="1">
      <w:start w:val="1"/>
      <w:numFmt w:val="bullet"/>
      <w:lvlText w:val=""/>
      <w:lvlJc w:val="left"/>
      <w:pPr>
        <w:ind w:left="5386" w:hanging="360"/>
      </w:pPr>
      <w:rPr>
        <w:rFonts w:ascii="Symbol" w:hAnsi="Symbol" w:hint="default"/>
      </w:rPr>
    </w:lvl>
    <w:lvl w:ilvl="7" w:tplc="04020003" w:tentative="1">
      <w:start w:val="1"/>
      <w:numFmt w:val="bullet"/>
      <w:lvlText w:val="o"/>
      <w:lvlJc w:val="left"/>
      <w:pPr>
        <w:ind w:left="6106" w:hanging="360"/>
      </w:pPr>
      <w:rPr>
        <w:rFonts w:ascii="Courier New" w:hAnsi="Courier New" w:cs="Courier New" w:hint="default"/>
      </w:rPr>
    </w:lvl>
    <w:lvl w:ilvl="8" w:tplc="04020005" w:tentative="1">
      <w:start w:val="1"/>
      <w:numFmt w:val="bullet"/>
      <w:lvlText w:val=""/>
      <w:lvlJc w:val="left"/>
      <w:pPr>
        <w:ind w:left="6826" w:hanging="360"/>
      </w:pPr>
      <w:rPr>
        <w:rFonts w:ascii="Wingdings" w:hAnsi="Wingdings" w:hint="default"/>
      </w:rPr>
    </w:lvl>
  </w:abstractNum>
  <w:abstractNum w:abstractNumId="60" w15:restartNumberingAfterBreak="0">
    <w:nsid w:val="39C328CF"/>
    <w:multiLevelType w:val="hybridMultilevel"/>
    <w:tmpl w:val="39303D38"/>
    <w:lvl w:ilvl="0" w:tplc="E84C3D6A">
      <w:numFmt w:val="bullet"/>
      <w:lvlText w:val="►"/>
      <w:lvlJc w:val="left"/>
      <w:pPr>
        <w:ind w:left="1066" w:hanging="360"/>
      </w:pPr>
      <w:rPr>
        <w:rFonts w:ascii="Times New Roman" w:eastAsia="Times New Roman" w:hAnsi="Times New Roman" w:cs="Times New Roman" w:hint="default"/>
        <w:b w:val="0"/>
        <w:color w:val="auto"/>
        <w:sz w:val="18"/>
        <w:szCs w:val="18"/>
      </w:rPr>
    </w:lvl>
    <w:lvl w:ilvl="1" w:tplc="04020003" w:tentative="1">
      <w:start w:val="1"/>
      <w:numFmt w:val="bullet"/>
      <w:lvlText w:val="o"/>
      <w:lvlJc w:val="left"/>
      <w:pPr>
        <w:ind w:left="1786" w:hanging="360"/>
      </w:pPr>
      <w:rPr>
        <w:rFonts w:ascii="Courier New" w:hAnsi="Courier New" w:cs="Courier New" w:hint="default"/>
      </w:rPr>
    </w:lvl>
    <w:lvl w:ilvl="2" w:tplc="04020005" w:tentative="1">
      <w:start w:val="1"/>
      <w:numFmt w:val="bullet"/>
      <w:lvlText w:val=""/>
      <w:lvlJc w:val="left"/>
      <w:pPr>
        <w:ind w:left="2506" w:hanging="360"/>
      </w:pPr>
      <w:rPr>
        <w:rFonts w:ascii="Wingdings" w:hAnsi="Wingdings" w:hint="default"/>
      </w:rPr>
    </w:lvl>
    <w:lvl w:ilvl="3" w:tplc="04020001" w:tentative="1">
      <w:start w:val="1"/>
      <w:numFmt w:val="bullet"/>
      <w:lvlText w:val=""/>
      <w:lvlJc w:val="left"/>
      <w:pPr>
        <w:ind w:left="3226" w:hanging="360"/>
      </w:pPr>
      <w:rPr>
        <w:rFonts w:ascii="Symbol" w:hAnsi="Symbol" w:hint="default"/>
      </w:rPr>
    </w:lvl>
    <w:lvl w:ilvl="4" w:tplc="04020003" w:tentative="1">
      <w:start w:val="1"/>
      <w:numFmt w:val="bullet"/>
      <w:lvlText w:val="o"/>
      <w:lvlJc w:val="left"/>
      <w:pPr>
        <w:ind w:left="3946" w:hanging="360"/>
      </w:pPr>
      <w:rPr>
        <w:rFonts w:ascii="Courier New" w:hAnsi="Courier New" w:cs="Courier New" w:hint="default"/>
      </w:rPr>
    </w:lvl>
    <w:lvl w:ilvl="5" w:tplc="04020005" w:tentative="1">
      <w:start w:val="1"/>
      <w:numFmt w:val="bullet"/>
      <w:lvlText w:val=""/>
      <w:lvlJc w:val="left"/>
      <w:pPr>
        <w:ind w:left="4666" w:hanging="360"/>
      </w:pPr>
      <w:rPr>
        <w:rFonts w:ascii="Wingdings" w:hAnsi="Wingdings" w:hint="default"/>
      </w:rPr>
    </w:lvl>
    <w:lvl w:ilvl="6" w:tplc="04020001" w:tentative="1">
      <w:start w:val="1"/>
      <w:numFmt w:val="bullet"/>
      <w:lvlText w:val=""/>
      <w:lvlJc w:val="left"/>
      <w:pPr>
        <w:ind w:left="5386" w:hanging="360"/>
      </w:pPr>
      <w:rPr>
        <w:rFonts w:ascii="Symbol" w:hAnsi="Symbol" w:hint="default"/>
      </w:rPr>
    </w:lvl>
    <w:lvl w:ilvl="7" w:tplc="04020003" w:tentative="1">
      <w:start w:val="1"/>
      <w:numFmt w:val="bullet"/>
      <w:lvlText w:val="o"/>
      <w:lvlJc w:val="left"/>
      <w:pPr>
        <w:ind w:left="6106" w:hanging="360"/>
      </w:pPr>
      <w:rPr>
        <w:rFonts w:ascii="Courier New" w:hAnsi="Courier New" w:cs="Courier New" w:hint="default"/>
      </w:rPr>
    </w:lvl>
    <w:lvl w:ilvl="8" w:tplc="04020005" w:tentative="1">
      <w:start w:val="1"/>
      <w:numFmt w:val="bullet"/>
      <w:lvlText w:val=""/>
      <w:lvlJc w:val="left"/>
      <w:pPr>
        <w:ind w:left="6826" w:hanging="360"/>
      </w:pPr>
      <w:rPr>
        <w:rFonts w:ascii="Wingdings" w:hAnsi="Wingdings" w:hint="default"/>
      </w:rPr>
    </w:lvl>
  </w:abstractNum>
  <w:abstractNum w:abstractNumId="61" w15:restartNumberingAfterBreak="0">
    <w:nsid w:val="3A0336A0"/>
    <w:multiLevelType w:val="hybridMultilevel"/>
    <w:tmpl w:val="B908EE76"/>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62" w15:restartNumberingAfterBreak="0">
    <w:nsid w:val="3B59036B"/>
    <w:multiLevelType w:val="hybridMultilevel"/>
    <w:tmpl w:val="84F40350"/>
    <w:lvl w:ilvl="0" w:tplc="0402000B">
      <w:start w:val="1"/>
      <w:numFmt w:val="bullet"/>
      <w:lvlText w:val=""/>
      <w:lvlJc w:val="left"/>
      <w:pPr>
        <w:ind w:left="720" w:hanging="360"/>
      </w:pPr>
      <w:rPr>
        <w:rFonts w:ascii="Wingdings" w:hAnsi="Wingdings"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3" w15:restartNumberingAfterBreak="0">
    <w:nsid w:val="3D1B6732"/>
    <w:multiLevelType w:val="multilevel"/>
    <w:tmpl w:val="4B042CC6"/>
    <w:lvl w:ilvl="0">
      <w:numFmt w:val="bullet"/>
      <w:lvlText w:val="►"/>
      <w:lvlJc w:val="left"/>
      <w:pPr>
        <w:tabs>
          <w:tab w:val="num" w:pos="1066"/>
        </w:tabs>
        <w:ind w:left="1066" w:hanging="360"/>
      </w:pPr>
      <w:rPr>
        <w:rFonts w:ascii="Times New Roman" w:eastAsia="Times New Roman" w:hAnsi="Times New Roman" w:cs="Times New Roman" w:hint="default"/>
        <w:b w:val="0"/>
        <w:color w:val="auto"/>
        <w:sz w:val="20"/>
        <w:szCs w:val="20"/>
      </w:rPr>
    </w:lvl>
    <w:lvl w:ilvl="1">
      <w:start w:val="1"/>
      <w:numFmt w:val="bullet"/>
      <w:lvlText w:val=""/>
      <w:lvlJc w:val="left"/>
      <w:pPr>
        <w:tabs>
          <w:tab w:val="num" w:pos="1786"/>
        </w:tabs>
        <w:ind w:left="1786" w:hanging="360"/>
      </w:pPr>
      <w:rPr>
        <w:rFonts w:ascii="Wingdings" w:hAnsi="Wingdings" w:hint="default"/>
      </w:rPr>
    </w:lvl>
    <w:lvl w:ilvl="2" w:tentative="1">
      <w:start w:val="1"/>
      <w:numFmt w:val="bullet"/>
      <w:lvlText w:val=""/>
      <w:lvlJc w:val="left"/>
      <w:pPr>
        <w:tabs>
          <w:tab w:val="num" w:pos="2506"/>
        </w:tabs>
        <w:ind w:left="2506" w:hanging="360"/>
      </w:pPr>
      <w:rPr>
        <w:rFonts w:ascii="Wingdings" w:hAnsi="Wingdings" w:hint="default"/>
      </w:rPr>
    </w:lvl>
    <w:lvl w:ilvl="3" w:tentative="1">
      <w:start w:val="1"/>
      <w:numFmt w:val="bullet"/>
      <w:lvlText w:val=""/>
      <w:lvlJc w:val="left"/>
      <w:pPr>
        <w:tabs>
          <w:tab w:val="num" w:pos="3226"/>
        </w:tabs>
        <w:ind w:left="3226" w:hanging="360"/>
      </w:pPr>
      <w:rPr>
        <w:rFonts w:ascii="Symbol" w:hAnsi="Symbol" w:hint="default"/>
      </w:rPr>
    </w:lvl>
    <w:lvl w:ilvl="4" w:tentative="1">
      <w:start w:val="1"/>
      <w:numFmt w:val="bullet"/>
      <w:lvlText w:val="o"/>
      <w:lvlJc w:val="left"/>
      <w:pPr>
        <w:tabs>
          <w:tab w:val="num" w:pos="3946"/>
        </w:tabs>
        <w:ind w:left="3946" w:hanging="360"/>
      </w:pPr>
      <w:rPr>
        <w:rFonts w:ascii="Courier New" w:hAnsi="Courier New" w:hint="default"/>
      </w:rPr>
    </w:lvl>
    <w:lvl w:ilvl="5" w:tentative="1">
      <w:start w:val="1"/>
      <w:numFmt w:val="bullet"/>
      <w:lvlText w:val=""/>
      <w:lvlJc w:val="left"/>
      <w:pPr>
        <w:tabs>
          <w:tab w:val="num" w:pos="4666"/>
        </w:tabs>
        <w:ind w:left="4666" w:hanging="360"/>
      </w:pPr>
      <w:rPr>
        <w:rFonts w:ascii="Wingdings" w:hAnsi="Wingdings" w:hint="default"/>
      </w:rPr>
    </w:lvl>
    <w:lvl w:ilvl="6" w:tentative="1">
      <w:start w:val="1"/>
      <w:numFmt w:val="bullet"/>
      <w:lvlText w:val=""/>
      <w:lvlJc w:val="left"/>
      <w:pPr>
        <w:tabs>
          <w:tab w:val="num" w:pos="5386"/>
        </w:tabs>
        <w:ind w:left="5386" w:hanging="360"/>
      </w:pPr>
      <w:rPr>
        <w:rFonts w:ascii="Symbol" w:hAnsi="Symbol" w:hint="default"/>
      </w:rPr>
    </w:lvl>
    <w:lvl w:ilvl="7" w:tentative="1">
      <w:start w:val="1"/>
      <w:numFmt w:val="bullet"/>
      <w:lvlText w:val="o"/>
      <w:lvlJc w:val="left"/>
      <w:pPr>
        <w:tabs>
          <w:tab w:val="num" w:pos="6106"/>
        </w:tabs>
        <w:ind w:left="6106" w:hanging="360"/>
      </w:pPr>
      <w:rPr>
        <w:rFonts w:ascii="Courier New" w:hAnsi="Courier New" w:hint="default"/>
      </w:rPr>
    </w:lvl>
    <w:lvl w:ilvl="8" w:tentative="1">
      <w:start w:val="1"/>
      <w:numFmt w:val="bullet"/>
      <w:lvlText w:val=""/>
      <w:lvlJc w:val="left"/>
      <w:pPr>
        <w:tabs>
          <w:tab w:val="num" w:pos="6826"/>
        </w:tabs>
        <w:ind w:left="6826" w:hanging="360"/>
      </w:pPr>
      <w:rPr>
        <w:rFonts w:ascii="Wingdings" w:hAnsi="Wingdings" w:hint="default"/>
      </w:rPr>
    </w:lvl>
  </w:abstractNum>
  <w:abstractNum w:abstractNumId="64" w15:restartNumberingAfterBreak="0">
    <w:nsid w:val="3F031B0F"/>
    <w:multiLevelType w:val="hybridMultilevel"/>
    <w:tmpl w:val="44BC2C7A"/>
    <w:lvl w:ilvl="0" w:tplc="EDD46A2A">
      <w:start w:val="1"/>
      <w:numFmt w:val="bullet"/>
      <w:lvlText w:val=""/>
      <w:lvlJc w:val="left"/>
      <w:pPr>
        <w:ind w:left="1786" w:hanging="360"/>
      </w:pPr>
      <w:rPr>
        <w:rFonts w:ascii="Symbol" w:hAnsi="Symbol" w:hint="default"/>
      </w:rPr>
    </w:lvl>
    <w:lvl w:ilvl="1" w:tplc="EDD46A2A">
      <w:start w:val="1"/>
      <w:numFmt w:val="bullet"/>
      <w:lvlText w:val=""/>
      <w:lvlJc w:val="left"/>
      <w:pPr>
        <w:ind w:left="2506" w:hanging="360"/>
      </w:pPr>
      <w:rPr>
        <w:rFonts w:ascii="Symbol" w:hAnsi="Symbol" w:hint="default"/>
      </w:rPr>
    </w:lvl>
    <w:lvl w:ilvl="2" w:tplc="04020005" w:tentative="1">
      <w:start w:val="1"/>
      <w:numFmt w:val="bullet"/>
      <w:lvlText w:val=""/>
      <w:lvlJc w:val="left"/>
      <w:pPr>
        <w:ind w:left="3226" w:hanging="360"/>
      </w:pPr>
      <w:rPr>
        <w:rFonts w:ascii="Wingdings" w:hAnsi="Wingdings" w:hint="default"/>
      </w:rPr>
    </w:lvl>
    <w:lvl w:ilvl="3" w:tplc="04020001" w:tentative="1">
      <w:start w:val="1"/>
      <w:numFmt w:val="bullet"/>
      <w:lvlText w:val=""/>
      <w:lvlJc w:val="left"/>
      <w:pPr>
        <w:ind w:left="3946" w:hanging="360"/>
      </w:pPr>
      <w:rPr>
        <w:rFonts w:ascii="Symbol" w:hAnsi="Symbol" w:hint="default"/>
      </w:rPr>
    </w:lvl>
    <w:lvl w:ilvl="4" w:tplc="04020003" w:tentative="1">
      <w:start w:val="1"/>
      <w:numFmt w:val="bullet"/>
      <w:lvlText w:val="o"/>
      <w:lvlJc w:val="left"/>
      <w:pPr>
        <w:ind w:left="4666" w:hanging="360"/>
      </w:pPr>
      <w:rPr>
        <w:rFonts w:ascii="Courier New" w:hAnsi="Courier New" w:cs="Courier New" w:hint="default"/>
      </w:rPr>
    </w:lvl>
    <w:lvl w:ilvl="5" w:tplc="04020005" w:tentative="1">
      <w:start w:val="1"/>
      <w:numFmt w:val="bullet"/>
      <w:lvlText w:val=""/>
      <w:lvlJc w:val="left"/>
      <w:pPr>
        <w:ind w:left="5386" w:hanging="360"/>
      </w:pPr>
      <w:rPr>
        <w:rFonts w:ascii="Wingdings" w:hAnsi="Wingdings" w:hint="default"/>
      </w:rPr>
    </w:lvl>
    <w:lvl w:ilvl="6" w:tplc="04020001" w:tentative="1">
      <w:start w:val="1"/>
      <w:numFmt w:val="bullet"/>
      <w:lvlText w:val=""/>
      <w:lvlJc w:val="left"/>
      <w:pPr>
        <w:ind w:left="6106" w:hanging="360"/>
      </w:pPr>
      <w:rPr>
        <w:rFonts w:ascii="Symbol" w:hAnsi="Symbol" w:hint="default"/>
      </w:rPr>
    </w:lvl>
    <w:lvl w:ilvl="7" w:tplc="04020003" w:tentative="1">
      <w:start w:val="1"/>
      <w:numFmt w:val="bullet"/>
      <w:lvlText w:val="o"/>
      <w:lvlJc w:val="left"/>
      <w:pPr>
        <w:ind w:left="6826" w:hanging="360"/>
      </w:pPr>
      <w:rPr>
        <w:rFonts w:ascii="Courier New" w:hAnsi="Courier New" w:cs="Courier New" w:hint="default"/>
      </w:rPr>
    </w:lvl>
    <w:lvl w:ilvl="8" w:tplc="04020005" w:tentative="1">
      <w:start w:val="1"/>
      <w:numFmt w:val="bullet"/>
      <w:lvlText w:val=""/>
      <w:lvlJc w:val="left"/>
      <w:pPr>
        <w:ind w:left="7546" w:hanging="360"/>
      </w:pPr>
      <w:rPr>
        <w:rFonts w:ascii="Wingdings" w:hAnsi="Wingdings" w:hint="default"/>
      </w:rPr>
    </w:lvl>
  </w:abstractNum>
  <w:abstractNum w:abstractNumId="65" w15:restartNumberingAfterBreak="0">
    <w:nsid w:val="3F9C7DDE"/>
    <w:multiLevelType w:val="hybridMultilevel"/>
    <w:tmpl w:val="0D4469E4"/>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66" w15:restartNumberingAfterBreak="0">
    <w:nsid w:val="40A24B3A"/>
    <w:multiLevelType w:val="hybridMultilevel"/>
    <w:tmpl w:val="4D40DEF8"/>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67" w15:restartNumberingAfterBreak="0">
    <w:nsid w:val="41A10A90"/>
    <w:multiLevelType w:val="hybridMultilevel"/>
    <w:tmpl w:val="F526421A"/>
    <w:lvl w:ilvl="0" w:tplc="4B5EDF4A">
      <w:numFmt w:val="bullet"/>
      <w:lvlText w:val="►"/>
      <w:lvlJc w:val="left"/>
      <w:pPr>
        <w:ind w:left="1066" w:hanging="360"/>
      </w:pPr>
      <w:rPr>
        <w:rFonts w:ascii="Times New Roman" w:eastAsia="Times New Roman" w:hAnsi="Times New Roman" w:cs="Times New Roman" w:hint="default"/>
        <w:b w:val="0"/>
        <w:color w:val="auto"/>
        <w:sz w:val="20"/>
        <w:szCs w:val="20"/>
      </w:rPr>
    </w:lvl>
    <w:lvl w:ilvl="1" w:tplc="04020003" w:tentative="1">
      <w:start w:val="1"/>
      <w:numFmt w:val="bullet"/>
      <w:lvlText w:val="o"/>
      <w:lvlJc w:val="left"/>
      <w:pPr>
        <w:ind w:left="1786" w:hanging="360"/>
      </w:pPr>
      <w:rPr>
        <w:rFonts w:ascii="Courier New" w:hAnsi="Courier New" w:cs="Courier New" w:hint="default"/>
      </w:rPr>
    </w:lvl>
    <w:lvl w:ilvl="2" w:tplc="04020005" w:tentative="1">
      <w:start w:val="1"/>
      <w:numFmt w:val="bullet"/>
      <w:lvlText w:val=""/>
      <w:lvlJc w:val="left"/>
      <w:pPr>
        <w:ind w:left="2506" w:hanging="360"/>
      </w:pPr>
      <w:rPr>
        <w:rFonts w:ascii="Wingdings" w:hAnsi="Wingdings" w:hint="default"/>
      </w:rPr>
    </w:lvl>
    <w:lvl w:ilvl="3" w:tplc="04020001" w:tentative="1">
      <w:start w:val="1"/>
      <w:numFmt w:val="bullet"/>
      <w:lvlText w:val=""/>
      <w:lvlJc w:val="left"/>
      <w:pPr>
        <w:ind w:left="3226" w:hanging="360"/>
      </w:pPr>
      <w:rPr>
        <w:rFonts w:ascii="Symbol" w:hAnsi="Symbol" w:hint="default"/>
      </w:rPr>
    </w:lvl>
    <w:lvl w:ilvl="4" w:tplc="04020003" w:tentative="1">
      <w:start w:val="1"/>
      <w:numFmt w:val="bullet"/>
      <w:lvlText w:val="o"/>
      <w:lvlJc w:val="left"/>
      <w:pPr>
        <w:ind w:left="3946" w:hanging="360"/>
      </w:pPr>
      <w:rPr>
        <w:rFonts w:ascii="Courier New" w:hAnsi="Courier New" w:cs="Courier New" w:hint="default"/>
      </w:rPr>
    </w:lvl>
    <w:lvl w:ilvl="5" w:tplc="04020005" w:tentative="1">
      <w:start w:val="1"/>
      <w:numFmt w:val="bullet"/>
      <w:lvlText w:val=""/>
      <w:lvlJc w:val="left"/>
      <w:pPr>
        <w:ind w:left="4666" w:hanging="360"/>
      </w:pPr>
      <w:rPr>
        <w:rFonts w:ascii="Wingdings" w:hAnsi="Wingdings" w:hint="default"/>
      </w:rPr>
    </w:lvl>
    <w:lvl w:ilvl="6" w:tplc="04020001" w:tentative="1">
      <w:start w:val="1"/>
      <w:numFmt w:val="bullet"/>
      <w:lvlText w:val=""/>
      <w:lvlJc w:val="left"/>
      <w:pPr>
        <w:ind w:left="5386" w:hanging="360"/>
      </w:pPr>
      <w:rPr>
        <w:rFonts w:ascii="Symbol" w:hAnsi="Symbol" w:hint="default"/>
      </w:rPr>
    </w:lvl>
    <w:lvl w:ilvl="7" w:tplc="04020003" w:tentative="1">
      <w:start w:val="1"/>
      <w:numFmt w:val="bullet"/>
      <w:lvlText w:val="o"/>
      <w:lvlJc w:val="left"/>
      <w:pPr>
        <w:ind w:left="6106" w:hanging="360"/>
      </w:pPr>
      <w:rPr>
        <w:rFonts w:ascii="Courier New" w:hAnsi="Courier New" w:cs="Courier New" w:hint="default"/>
      </w:rPr>
    </w:lvl>
    <w:lvl w:ilvl="8" w:tplc="04020005" w:tentative="1">
      <w:start w:val="1"/>
      <w:numFmt w:val="bullet"/>
      <w:lvlText w:val=""/>
      <w:lvlJc w:val="left"/>
      <w:pPr>
        <w:ind w:left="6826" w:hanging="360"/>
      </w:pPr>
      <w:rPr>
        <w:rFonts w:ascii="Wingdings" w:hAnsi="Wingdings" w:hint="default"/>
      </w:rPr>
    </w:lvl>
  </w:abstractNum>
  <w:abstractNum w:abstractNumId="68" w15:restartNumberingAfterBreak="0">
    <w:nsid w:val="41E64548"/>
    <w:multiLevelType w:val="hybridMultilevel"/>
    <w:tmpl w:val="32E87662"/>
    <w:lvl w:ilvl="0" w:tplc="4B5EDF4A">
      <w:numFmt w:val="bullet"/>
      <w:lvlText w:val="►"/>
      <w:lvlJc w:val="left"/>
      <w:pPr>
        <w:ind w:left="1068" w:hanging="360"/>
      </w:pPr>
      <w:rPr>
        <w:rFonts w:ascii="Times New Roman" w:eastAsia="Times New Roman" w:hAnsi="Times New Roman" w:cs="Times New Roman" w:hint="default"/>
        <w:b w:val="0"/>
        <w:color w:val="auto"/>
        <w:sz w:val="20"/>
        <w:szCs w:val="20"/>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9" w15:restartNumberingAfterBreak="0">
    <w:nsid w:val="42422B5C"/>
    <w:multiLevelType w:val="multilevel"/>
    <w:tmpl w:val="BBCE5268"/>
    <w:styleLink w:val="BulletsTable"/>
    <w:lvl w:ilvl="0">
      <w:start w:val="1"/>
      <w:numFmt w:val="bullet"/>
      <w:lvlText w:val=""/>
      <w:lvlJc w:val="left"/>
      <w:pPr>
        <w:tabs>
          <w:tab w:val="num" w:pos="227"/>
        </w:tabs>
        <w:ind w:left="227" w:hanging="227"/>
      </w:pPr>
      <w:rPr>
        <w:rFonts w:ascii="Wingdings 2" w:eastAsia="Wingdings 2" w:hAnsi="Wingdings 2" w:cs="Wingdings 2" w:hint="default"/>
        <w:b w:val="0"/>
        <w:bCs w:val="0"/>
        <w:i w:val="0"/>
        <w:iCs w:val="0"/>
        <w:color w:val="808080"/>
        <w:sz w:val="18"/>
        <w:szCs w:val="18"/>
      </w:rPr>
    </w:lvl>
    <w:lvl w:ilvl="1">
      <w:start w:val="1"/>
      <w:numFmt w:val="bullet"/>
      <w:lvlText w:val=""/>
      <w:lvlJc w:val="left"/>
      <w:pPr>
        <w:tabs>
          <w:tab w:val="num" w:pos="454"/>
        </w:tabs>
        <w:ind w:left="454" w:hanging="227"/>
      </w:pPr>
      <w:rPr>
        <w:rFonts w:ascii="Wingdings 2" w:eastAsia="Wingdings 2" w:hAnsi="Wingdings 2" w:cs="Wingdings 2" w:hint="default"/>
        <w:bCs w:val="0"/>
        <w:iCs w:val="0"/>
        <w:color w:val="808080"/>
        <w:sz w:val="18"/>
        <w:szCs w:val="18"/>
      </w:rPr>
    </w:lvl>
    <w:lvl w:ilvl="2">
      <w:start w:val="1"/>
      <w:numFmt w:val="bullet"/>
      <w:lvlText w:val=""/>
      <w:lvlJc w:val="left"/>
      <w:pPr>
        <w:tabs>
          <w:tab w:val="num" w:pos="680"/>
        </w:tabs>
        <w:ind w:left="680" w:hanging="226"/>
      </w:pPr>
      <w:rPr>
        <w:rFonts w:ascii="Wingdings 2" w:eastAsia="Wingdings 2" w:hAnsi="Wingdings 2" w:cs="Wingdings 2" w:hint="default"/>
        <w:color w:val="808080"/>
        <w:sz w:val="18"/>
        <w:szCs w:val="18"/>
      </w:rPr>
    </w:lvl>
    <w:lvl w:ilvl="3">
      <w:start w:val="1"/>
      <w:numFmt w:val="bullet"/>
      <w:lvlText w:val=""/>
      <w:lvlJc w:val="left"/>
      <w:pPr>
        <w:tabs>
          <w:tab w:val="num" w:pos="907"/>
        </w:tabs>
        <w:ind w:left="907" w:hanging="227"/>
      </w:pPr>
      <w:rPr>
        <w:rFonts w:ascii="Wingdings 2" w:eastAsia="Wingdings 2" w:hAnsi="Wingdings 2" w:cs="Wingdings 2" w:hint="default"/>
        <w:color w:val="808080"/>
        <w:sz w:val="18"/>
        <w:szCs w:val="1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42BA1B42"/>
    <w:multiLevelType w:val="hybridMultilevel"/>
    <w:tmpl w:val="E61AF670"/>
    <w:lvl w:ilvl="0" w:tplc="04020005">
      <w:start w:val="1"/>
      <w:numFmt w:val="bullet"/>
      <w:lvlText w:val=""/>
      <w:lvlJc w:val="left"/>
      <w:pPr>
        <w:ind w:left="720" w:hanging="360"/>
      </w:pPr>
      <w:rPr>
        <w:rFonts w:ascii="Wingdings" w:hAnsi="Wingdings"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1" w15:restartNumberingAfterBreak="0">
    <w:nsid w:val="44A6608D"/>
    <w:multiLevelType w:val="multilevel"/>
    <w:tmpl w:val="922AC7B8"/>
    <w:lvl w:ilvl="0">
      <w:start w:val="1"/>
      <w:numFmt w:val="bullet"/>
      <w:lvlText w:val=""/>
      <w:lvlJc w:val="left"/>
      <w:pPr>
        <w:tabs>
          <w:tab w:val="num" w:pos="1080"/>
        </w:tabs>
        <w:ind w:left="1080" w:hanging="360"/>
      </w:pPr>
      <w:rPr>
        <w:rFonts w:ascii="Wingdings" w:hAnsi="Wingdings" w:hint="default"/>
        <w:b w:val="0"/>
      </w:rPr>
    </w:lvl>
    <w:lvl w:ilvl="1">
      <w:start w:val="1"/>
      <w:numFmt w:val="bullet"/>
      <w:lvlText w:val=""/>
      <w:lvlJc w:val="left"/>
      <w:pPr>
        <w:tabs>
          <w:tab w:val="num" w:pos="1800"/>
        </w:tabs>
        <w:ind w:left="1800" w:hanging="360"/>
      </w:pPr>
      <w:rPr>
        <w:rFonts w:ascii="Wingdings" w:hAnsi="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46212156"/>
    <w:multiLevelType w:val="hybridMultilevel"/>
    <w:tmpl w:val="565A548E"/>
    <w:lvl w:ilvl="0" w:tplc="A0CAF654">
      <w:numFmt w:val="bullet"/>
      <w:lvlText w:val=""/>
      <w:lvlJc w:val="left"/>
      <w:pPr>
        <w:ind w:left="1068" w:hanging="360"/>
      </w:pPr>
      <w:rPr>
        <w:rFonts w:ascii="Wingdings" w:eastAsia="Times New Roman" w:hAnsi="Wingdings" w:cs="Times New Roman" w:hint="default"/>
        <w:b w:val="0"/>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3" w15:restartNumberingAfterBreak="0">
    <w:nsid w:val="463345E9"/>
    <w:multiLevelType w:val="hybridMultilevel"/>
    <w:tmpl w:val="82906228"/>
    <w:lvl w:ilvl="0" w:tplc="04020005">
      <w:start w:val="1"/>
      <w:numFmt w:val="bullet"/>
      <w:lvlText w:val=""/>
      <w:lvlJc w:val="left"/>
      <w:pPr>
        <w:ind w:left="720" w:hanging="360"/>
      </w:pPr>
      <w:rPr>
        <w:rFonts w:ascii="Wingdings" w:hAnsi="Wingdings"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4" w15:restartNumberingAfterBreak="0">
    <w:nsid w:val="48095527"/>
    <w:multiLevelType w:val="multilevel"/>
    <w:tmpl w:val="4C1E9172"/>
    <w:styleLink w:val="NumberedListTable"/>
    <w:lvl w:ilvl="0">
      <w:start w:val="1"/>
      <w:numFmt w:val="decimal"/>
      <w:lvlText w:val="%1."/>
      <w:lvlJc w:val="left"/>
      <w:pPr>
        <w:tabs>
          <w:tab w:val="num" w:pos="227"/>
        </w:tabs>
        <w:ind w:left="227" w:hanging="227"/>
      </w:pPr>
      <w:rPr>
        <w:rFonts w:ascii="Arial" w:eastAsia="Segoe Condensed" w:hAnsi="Arial" w:cs="Segoe Condensed" w:hint="default"/>
        <w:sz w:val="18"/>
        <w:szCs w:val="18"/>
      </w:rPr>
    </w:lvl>
    <w:lvl w:ilvl="1">
      <w:start w:val="1"/>
      <w:numFmt w:val="lowerLetter"/>
      <w:lvlText w:val="%2."/>
      <w:lvlJc w:val="left"/>
      <w:pPr>
        <w:tabs>
          <w:tab w:val="num" w:pos="454"/>
        </w:tabs>
        <w:ind w:left="454" w:hanging="227"/>
      </w:pPr>
      <w:rPr>
        <w:rFonts w:ascii="Segoe Condensed" w:eastAsia="Segoe Condensed" w:hAnsi="Segoe Condensed" w:cs="Segoe Condensed" w:hint="default"/>
        <w:sz w:val="18"/>
        <w:szCs w:val="18"/>
      </w:rPr>
    </w:lvl>
    <w:lvl w:ilvl="2">
      <w:start w:val="1"/>
      <w:numFmt w:val="lowerRoman"/>
      <w:lvlText w:val="%3."/>
      <w:lvlJc w:val="left"/>
      <w:pPr>
        <w:tabs>
          <w:tab w:val="num" w:pos="680"/>
        </w:tabs>
        <w:ind w:left="680" w:hanging="226"/>
      </w:pPr>
      <w:rPr>
        <w:rFonts w:ascii="Segoe Condensed" w:eastAsia="Segoe Condensed" w:hAnsi="Segoe Condensed" w:cs="Segoe Condensed" w:hint="default"/>
        <w:sz w:val="18"/>
        <w:szCs w:val="18"/>
      </w:rPr>
    </w:lvl>
    <w:lvl w:ilvl="3">
      <w:start w:val="1"/>
      <w:numFmt w:val="decimal"/>
      <w:lvlText w:val="(%4)"/>
      <w:lvlJc w:val="left"/>
      <w:pPr>
        <w:tabs>
          <w:tab w:val="num" w:pos="7920"/>
        </w:tabs>
        <w:ind w:left="7920" w:hanging="360"/>
      </w:pPr>
      <w:rPr>
        <w:rFonts w:hint="default"/>
      </w:rPr>
    </w:lvl>
    <w:lvl w:ilvl="4">
      <w:start w:val="1"/>
      <w:numFmt w:val="lowerLetter"/>
      <w:lvlText w:val="(%5)"/>
      <w:lvlJc w:val="left"/>
      <w:pPr>
        <w:tabs>
          <w:tab w:val="num" w:pos="8280"/>
        </w:tabs>
        <w:ind w:left="8280" w:hanging="360"/>
      </w:pPr>
      <w:rPr>
        <w:rFonts w:hint="default"/>
      </w:rPr>
    </w:lvl>
    <w:lvl w:ilvl="5">
      <w:start w:val="1"/>
      <w:numFmt w:val="lowerRoman"/>
      <w:lvlText w:val="(%6)"/>
      <w:lvlJc w:val="left"/>
      <w:pPr>
        <w:tabs>
          <w:tab w:val="num" w:pos="8640"/>
        </w:tabs>
        <w:ind w:left="8640" w:hanging="360"/>
      </w:pPr>
      <w:rPr>
        <w:rFonts w:hint="default"/>
      </w:rPr>
    </w:lvl>
    <w:lvl w:ilvl="6">
      <w:start w:val="1"/>
      <w:numFmt w:val="decimal"/>
      <w:lvlText w:val="%7."/>
      <w:lvlJc w:val="left"/>
      <w:pPr>
        <w:tabs>
          <w:tab w:val="num" w:pos="9000"/>
        </w:tabs>
        <w:ind w:left="9000" w:hanging="360"/>
      </w:pPr>
      <w:rPr>
        <w:rFonts w:hint="default"/>
      </w:rPr>
    </w:lvl>
    <w:lvl w:ilvl="7">
      <w:start w:val="1"/>
      <w:numFmt w:val="lowerLetter"/>
      <w:lvlText w:val="%8."/>
      <w:lvlJc w:val="left"/>
      <w:pPr>
        <w:tabs>
          <w:tab w:val="num" w:pos="9360"/>
        </w:tabs>
        <w:ind w:left="9360" w:hanging="360"/>
      </w:pPr>
      <w:rPr>
        <w:rFonts w:hint="default"/>
      </w:rPr>
    </w:lvl>
    <w:lvl w:ilvl="8">
      <w:start w:val="1"/>
      <w:numFmt w:val="lowerRoman"/>
      <w:lvlText w:val="%9."/>
      <w:lvlJc w:val="left"/>
      <w:pPr>
        <w:tabs>
          <w:tab w:val="num" w:pos="9720"/>
        </w:tabs>
        <w:ind w:left="9720" w:hanging="360"/>
      </w:pPr>
      <w:rPr>
        <w:rFonts w:hint="default"/>
      </w:rPr>
    </w:lvl>
  </w:abstractNum>
  <w:abstractNum w:abstractNumId="75" w15:restartNumberingAfterBreak="0">
    <w:nsid w:val="49383813"/>
    <w:multiLevelType w:val="multilevel"/>
    <w:tmpl w:val="69428604"/>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6" w15:restartNumberingAfterBreak="0">
    <w:nsid w:val="4A665D9C"/>
    <w:multiLevelType w:val="multilevel"/>
    <w:tmpl w:val="B6F0A398"/>
    <w:lvl w:ilvl="0">
      <w:start w:val="1"/>
      <w:numFmt w:val="decimal"/>
      <w:pStyle w:val="Bibliography"/>
      <w:lvlText w:val="%1."/>
      <w:lvlJc w:val="left"/>
      <w:pPr>
        <w:tabs>
          <w:tab w:val="num" w:pos="360"/>
        </w:tabs>
        <w:ind w:left="360" w:hanging="360"/>
      </w:pPr>
    </w:lvl>
    <w:lvl w:ilvl="1">
      <w:numFmt w:val="bullet"/>
      <w:lvlText w:val=""/>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7" w15:restartNumberingAfterBreak="0">
    <w:nsid w:val="4ACE0BF9"/>
    <w:multiLevelType w:val="hybridMultilevel"/>
    <w:tmpl w:val="E24AAEDA"/>
    <w:lvl w:ilvl="0" w:tplc="0402000B">
      <w:start w:val="1"/>
      <w:numFmt w:val="bullet"/>
      <w:lvlText w:val=""/>
      <w:lvlJc w:val="left"/>
      <w:pPr>
        <w:ind w:left="1426" w:hanging="360"/>
      </w:pPr>
      <w:rPr>
        <w:rFonts w:ascii="Wingdings" w:hAnsi="Wingdings" w:hint="default"/>
      </w:rPr>
    </w:lvl>
    <w:lvl w:ilvl="1" w:tplc="04020003" w:tentative="1">
      <w:start w:val="1"/>
      <w:numFmt w:val="bullet"/>
      <w:lvlText w:val="o"/>
      <w:lvlJc w:val="left"/>
      <w:pPr>
        <w:ind w:left="2146" w:hanging="360"/>
      </w:pPr>
      <w:rPr>
        <w:rFonts w:ascii="Courier New" w:hAnsi="Courier New" w:cs="Courier New" w:hint="default"/>
      </w:rPr>
    </w:lvl>
    <w:lvl w:ilvl="2" w:tplc="04020005" w:tentative="1">
      <w:start w:val="1"/>
      <w:numFmt w:val="bullet"/>
      <w:lvlText w:val=""/>
      <w:lvlJc w:val="left"/>
      <w:pPr>
        <w:ind w:left="2866" w:hanging="360"/>
      </w:pPr>
      <w:rPr>
        <w:rFonts w:ascii="Wingdings" w:hAnsi="Wingdings" w:hint="default"/>
      </w:rPr>
    </w:lvl>
    <w:lvl w:ilvl="3" w:tplc="04020001" w:tentative="1">
      <w:start w:val="1"/>
      <w:numFmt w:val="bullet"/>
      <w:lvlText w:val=""/>
      <w:lvlJc w:val="left"/>
      <w:pPr>
        <w:ind w:left="3586" w:hanging="360"/>
      </w:pPr>
      <w:rPr>
        <w:rFonts w:ascii="Symbol" w:hAnsi="Symbol" w:hint="default"/>
      </w:rPr>
    </w:lvl>
    <w:lvl w:ilvl="4" w:tplc="04020003" w:tentative="1">
      <w:start w:val="1"/>
      <w:numFmt w:val="bullet"/>
      <w:lvlText w:val="o"/>
      <w:lvlJc w:val="left"/>
      <w:pPr>
        <w:ind w:left="4306" w:hanging="360"/>
      </w:pPr>
      <w:rPr>
        <w:rFonts w:ascii="Courier New" w:hAnsi="Courier New" w:cs="Courier New" w:hint="default"/>
      </w:rPr>
    </w:lvl>
    <w:lvl w:ilvl="5" w:tplc="04020005" w:tentative="1">
      <w:start w:val="1"/>
      <w:numFmt w:val="bullet"/>
      <w:lvlText w:val=""/>
      <w:lvlJc w:val="left"/>
      <w:pPr>
        <w:ind w:left="5026" w:hanging="360"/>
      </w:pPr>
      <w:rPr>
        <w:rFonts w:ascii="Wingdings" w:hAnsi="Wingdings" w:hint="default"/>
      </w:rPr>
    </w:lvl>
    <w:lvl w:ilvl="6" w:tplc="04020001" w:tentative="1">
      <w:start w:val="1"/>
      <w:numFmt w:val="bullet"/>
      <w:lvlText w:val=""/>
      <w:lvlJc w:val="left"/>
      <w:pPr>
        <w:ind w:left="5746" w:hanging="360"/>
      </w:pPr>
      <w:rPr>
        <w:rFonts w:ascii="Symbol" w:hAnsi="Symbol" w:hint="default"/>
      </w:rPr>
    </w:lvl>
    <w:lvl w:ilvl="7" w:tplc="04020003" w:tentative="1">
      <w:start w:val="1"/>
      <w:numFmt w:val="bullet"/>
      <w:lvlText w:val="o"/>
      <w:lvlJc w:val="left"/>
      <w:pPr>
        <w:ind w:left="6466" w:hanging="360"/>
      </w:pPr>
      <w:rPr>
        <w:rFonts w:ascii="Courier New" w:hAnsi="Courier New" w:cs="Courier New" w:hint="default"/>
      </w:rPr>
    </w:lvl>
    <w:lvl w:ilvl="8" w:tplc="04020005" w:tentative="1">
      <w:start w:val="1"/>
      <w:numFmt w:val="bullet"/>
      <w:lvlText w:val=""/>
      <w:lvlJc w:val="left"/>
      <w:pPr>
        <w:ind w:left="7186" w:hanging="360"/>
      </w:pPr>
      <w:rPr>
        <w:rFonts w:ascii="Wingdings" w:hAnsi="Wingdings" w:hint="default"/>
      </w:rPr>
    </w:lvl>
  </w:abstractNum>
  <w:abstractNum w:abstractNumId="78" w15:restartNumberingAfterBreak="0">
    <w:nsid w:val="4CBA513C"/>
    <w:multiLevelType w:val="hybridMultilevel"/>
    <w:tmpl w:val="6A0A88BA"/>
    <w:lvl w:ilvl="0" w:tplc="04020005">
      <w:start w:val="1"/>
      <w:numFmt w:val="bullet"/>
      <w:lvlText w:val=""/>
      <w:lvlJc w:val="left"/>
      <w:pPr>
        <w:ind w:left="1066" w:hanging="360"/>
      </w:pPr>
      <w:rPr>
        <w:rFonts w:ascii="Wingdings" w:hAnsi="Wingdings" w:hint="default"/>
      </w:rPr>
    </w:lvl>
    <w:lvl w:ilvl="1" w:tplc="04020003" w:tentative="1">
      <w:start w:val="1"/>
      <w:numFmt w:val="bullet"/>
      <w:lvlText w:val="o"/>
      <w:lvlJc w:val="left"/>
      <w:pPr>
        <w:ind w:left="1786" w:hanging="360"/>
      </w:pPr>
      <w:rPr>
        <w:rFonts w:ascii="Courier New" w:hAnsi="Courier New" w:cs="Courier New" w:hint="default"/>
      </w:rPr>
    </w:lvl>
    <w:lvl w:ilvl="2" w:tplc="04020005" w:tentative="1">
      <w:start w:val="1"/>
      <w:numFmt w:val="bullet"/>
      <w:lvlText w:val=""/>
      <w:lvlJc w:val="left"/>
      <w:pPr>
        <w:ind w:left="2506" w:hanging="360"/>
      </w:pPr>
      <w:rPr>
        <w:rFonts w:ascii="Wingdings" w:hAnsi="Wingdings" w:hint="default"/>
      </w:rPr>
    </w:lvl>
    <w:lvl w:ilvl="3" w:tplc="04020001" w:tentative="1">
      <w:start w:val="1"/>
      <w:numFmt w:val="bullet"/>
      <w:lvlText w:val=""/>
      <w:lvlJc w:val="left"/>
      <w:pPr>
        <w:ind w:left="3226" w:hanging="360"/>
      </w:pPr>
      <w:rPr>
        <w:rFonts w:ascii="Symbol" w:hAnsi="Symbol" w:hint="default"/>
      </w:rPr>
    </w:lvl>
    <w:lvl w:ilvl="4" w:tplc="04020003" w:tentative="1">
      <w:start w:val="1"/>
      <w:numFmt w:val="bullet"/>
      <w:lvlText w:val="o"/>
      <w:lvlJc w:val="left"/>
      <w:pPr>
        <w:ind w:left="3946" w:hanging="360"/>
      </w:pPr>
      <w:rPr>
        <w:rFonts w:ascii="Courier New" w:hAnsi="Courier New" w:cs="Courier New" w:hint="default"/>
      </w:rPr>
    </w:lvl>
    <w:lvl w:ilvl="5" w:tplc="04020005" w:tentative="1">
      <w:start w:val="1"/>
      <w:numFmt w:val="bullet"/>
      <w:lvlText w:val=""/>
      <w:lvlJc w:val="left"/>
      <w:pPr>
        <w:ind w:left="4666" w:hanging="360"/>
      </w:pPr>
      <w:rPr>
        <w:rFonts w:ascii="Wingdings" w:hAnsi="Wingdings" w:hint="default"/>
      </w:rPr>
    </w:lvl>
    <w:lvl w:ilvl="6" w:tplc="04020001" w:tentative="1">
      <w:start w:val="1"/>
      <w:numFmt w:val="bullet"/>
      <w:lvlText w:val=""/>
      <w:lvlJc w:val="left"/>
      <w:pPr>
        <w:ind w:left="5386" w:hanging="360"/>
      </w:pPr>
      <w:rPr>
        <w:rFonts w:ascii="Symbol" w:hAnsi="Symbol" w:hint="default"/>
      </w:rPr>
    </w:lvl>
    <w:lvl w:ilvl="7" w:tplc="04020003" w:tentative="1">
      <w:start w:val="1"/>
      <w:numFmt w:val="bullet"/>
      <w:lvlText w:val="o"/>
      <w:lvlJc w:val="left"/>
      <w:pPr>
        <w:ind w:left="6106" w:hanging="360"/>
      </w:pPr>
      <w:rPr>
        <w:rFonts w:ascii="Courier New" w:hAnsi="Courier New" w:cs="Courier New" w:hint="default"/>
      </w:rPr>
    </w:lvl>
    <w:lvl w:ilvl="8" w:tplc="04020005" w:tentative="1">
      <w:start w:val="1"/>
      <w:numFmt w:val="bullet"/>
      <w:lvlText w:val=""/>
      <w:lvlJc w:val="left"/>
      <w:pPr>
        <w:ind w:left="6826" w:hanging="360"/>
      </w:pPr>
      <w:rPr>
        <w:rFonts w:ascii="Wingdings" w:hAnsi="Wingdings" w:hint="default"/>
      </w:rPr>
    </w:lvl>
  </w:abstractNum>
  <w:abstractNum w:abstractNumId="79" w15:restartNumberingAfterBreak="0">
    <w:nsid w:val="4CCD1D00"/>
    <w:multiLevelType w:val="hybridMultilevel"/>
    <w:tmpl w:val="6D34DC66"/>
    <w:lvl w:ilvl="0" w:tplc="04020005">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0" w15:restartNumberingAfterBreak="0">
    <w:nsid w:val="4E515157"/>
    <w:multiLevelType w:val="hybridMultilevel"/>
    <w:tmpl w:val="5BAA0A96"/>
    <w:lvl w:ilvl="0" w:tplc="4B5EDF4A">
      <w:numFmt w:val="bullet"/>
      <w:lvlText w:val="►"/>
      <w:lvlJc w:val="left"/>
      <w:pPr>
        <w:ind w:left="1066" w:hanging="360"/>
      </w:pPr>
      <w:rPr>
        <w:rFonts w:ascii="Times New Roman" w:eastAsia="Times New Roman" w:hAnsi="Times New Roman" w:cs="Times New Roman" w:hint="default"/>
        <w:b w:val="0"/>
        <w:color w:val="auto"/>
        <w:sz w:val="20"/>
        <w:szCs w:val="20"/>
      </w:rPr>
    </w:lvl>
    <w:lvl w:ilvl="1" w:tplc="04020003" w:tentative="1">
      <w:start w:val="1"/>
      <w:numFmt w:val="bullet"/>
      <w:lvlText w:val="o"/>
      <w:lvlJc w:val="left"/>
      <w:pPr>
        <w:ind w:left="1786" w:hanging="360"/>
      </w:pPr>
      <w:rPr>
        <w:rFonts w:ascii="Courier New" w:hAnsi="Courier New" w:cs="Courier New" w:hint="default"/>
      </w:rPr>
    </w:lvl>
    <w:lvl w:ilvl="2" w:tplc="04020005" w:tentative="1">
      <w:start w:val="1"/>
      <w:numFmt w:val="bullet"/>
      <w:lvlText w:val=""/>
      <w:lvlJc w:val="left"/>
      <w:pPr>
        <w:ind w:left="2506" w:hanging="360"/>
      </w:pPr>
      <w:rPr>
        <w:rFonts w:ascii="Wingdings" w:hAnsi="Wingdings" w:hint="default"/>
      </w:rPr>
    </w:lvl>
    <w:lvl w:ilvl="3" w:tplc="04020001" w:tentative="1">
      <w:start w:val="1"/>
      <w:numFmt w:val="bullet"/>
      <w:lvlText w:val=""/>
      <w:lvlJc w:val="left"/>
      <w:pPr>
        <w:ind w:left="3226" w:hanging="360"/>
      </w:pPr>
      <w:rPr>
        <w:rFonts w:ascii="Symbol" w:hAnsi="Symbol" w:hint="default"/>
      </w:rPr>
    </w:lvl>
    <w:lvl w:ilvl="4" w:tplc="04020003" w:tentative="1">
      <w:start w:val="1"/>
      <w:numFmt w:val="bullet"/>
      <w:lvlText w:val="o"/>
      <w:lvlJc w:val="left"/>
      <w:pPr>
        <w:ind w:left="3946" w:hanging="360"/>
      </w:pPr>
      <w:rPr>
        <w:rFonts w:ascii="Courier New" w:hAnsi="Courier New" w:cs="Courier New" w:hint="default"/>
      </w:rPr>
    </w:lvl>
    <w:lvl w:ilvl="5" w:tplc="04020005" w:tentative="1">
      <w:start w:val="1"/>
      <w:numFmt w:val="bullet"/>
      <w:lvlText w:val=""/>
      <w:lvlJc w:val="left"/>
      <w:pPr>
        <w:ind w:left="4666" w:hanging="360"/>
      </w:pPr>
      <w:rPr>
        <w:rFonts w:ascii="Wingdings" w:hAnsi="Wingdings" w:hint="default"/>
      </w:rPr>
    </w:lvl>
    <w:lvl w:ilvl="6" w:tplc="04020001" w:tentative="1">
      <w:start w:val="1"/>
      <w:numFmt w:val="bullet"/>
      <w:lvlText w:val=""/>
      <w:lvlJc w:val="left"/>
      <w:pPr>
        <w:ind w:left="5386" w:hanging="360"/>
      </w:pPr>
      <w:rPr>
        <w:rFonts w:ascii="Symbol" w:hAnsi="Symbol" w:hint="default"/>
      </w:rPr>
    </w:lvl>
    <w:lvl w:ilvl="7" w:tplc="04020003" w:tentative="1">
      <w:start w:val="1"/>
      <w:numFmt w:val="bullet"/>
      <w:lvlText w:val="o"/>
      <w:lvlJc w:val="left"/>
      <w:pPr>
        <w:ind w:left="6106" w:hanging="360"/>
      </w:pPr>
      <w:rPr>
        <w:rFonts w:ascii="Courier New" w:hAnsi="Courier New" w:cs="Courier New" w:hint="default"/>
      </w:rPr>
    </w:lvl>
    <w:lvl w:ilvl="8" w:tplc="04020005" w:tentative="1">
      <w:start w:val="1"/>
      <w:numFmt w:val="bullet"/>
      <w:lvlText w:val=""/>
      <w:lvlJc w:val="left"/>
      <w:pPr>
        <w:ind w:left="6826" w:hanging="360"/>
      </w:pPr>
      <w:rPr>
        <w:rFonts w:ascii="Wingdings" w:hAnsi="Wingdings" w:hint="default"/>
      </w:rPr>
    </w:lvl>
  </w:abstractNum>
  <w:abstractNum w:abstractNumId="81" w15:restartNumberingAfterBreak="0">
    <w:nsid w:val="4E5727F0"/>
    <w:multiLevelType w:val="hybridMultilevel"/>
    <w:tmpl w:val="B066B5BC"/>
    <w:lvl w:ilvl="0" w:tplc="64AEC3DE">
      <w:start w:val="1"/>
      <w:numFmt w:val="bullet"/>
      <w:lvlText w:val=""/>
      <w:lvlJc w:val="left"/>
      <w:pPr>
        <w:ind w:left="360" w:hanging="360"/>
      </w:pPr>
      <w:rPr>
        <w:rFonts w:ascii="Wingdings" w:hAnsi="Wingdings" w:hint="default"/>
        <w:color w:val="auto"/>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82" w15:restartNumberingAfterBreak="0">
    <w:nsid w:val="4E5E43FD"/>
    <w:multiLevelType w:val="hybridMultilevel"/>
    <w:tmpl w:val="E8E417F2"/>
    <w:lvl w:ilvl="0" w:tplc="04020005">
      <w:start w:val="1"/>
      <w:numFmt w:val="bullet"/>
      <w:lvlText w:val=""/>
      <w:lvlJc w:val="left"/>
      <w:pPr>
        <w:ind w:left="1066" w:hanging="360"/>
      </w:pPr>
      <w:rPr>
        <w:rFonts w:ascii="Wingdings" w:hAnsi="Wingdings" w:hint="default"/>
      </w:rPr>
    </w:lvl>
    <w:lvl w:ilvl="1" w:tplc="04020003" w:tentative="1">
      <w:start w:val="1"/>
      <w:numFmt w:val="bullet"/>
      <w:lvlText w:val="o"/>
      <w:lvlJc w:val="left"/>
      <w:pPr>
        <w:ind w:left="1786" w:hanging="360"/>
      </w:pPr>
      <w:rPr>
        <w:rFonts w:ascii="Courier New" w:hAnsi="Courier New" w:cs="Courier New" w:hint="default"/>
      </w:rPr>
    </w:lvl>
    <w:lvl w:ilvl="2" w:tplc="04020005" w:tentative="1">
      <w:start w:val="1"/>
      <w:numFmt w:val="bullet"/>
      <w:lvlText w:val=""/>
      <w:lvlJc w:val="left"/>
      <w:pPr>
        <w:ind w:left="2506" w:hanging="360"/>
      </w:pPr>
      <w:rPr>
        <w:rFonts w:ascii="Wingdings" w:hAnsi="Wingdings" w:hint="default"/>
      </w:rPr>
    </w:lvl>
    <w:lvl w:ilvl="3" w:tplc="04020001" w:tentative="1">
      <w:start w:val="1"/>
      <w:numFmt w:val="bullet"/>
      <w:lvlText w:val=""/>
      <w:lvlJc w:val="left"/>
      <w:pPr>
        <w:ind w:left="3226" w:hanging="360"/>
      </w:pPr>
      <w:rPr>
        <w:rFonts w:ascii="Symbol" w:hAnsi="Symbol" w:hint="default"/>
      </w:rPr>
    </w:lvl>
    <w:lvl w:ilvl="4" w:tplc="04020003" w:tentative="1">
      <w:start w:val="1"/>
      <w:numFmt w:val="bullet"/>
      <w:lvlText w:val="o"/>
      <w:lvlJc w:val="left"/>
      <w:pPr>
        <w:ind w:left="3946" w:hanging="360"/>
      </w:pPr>
      <w:rPr>
        <w:rFonts w:ascii="Courier New" w:hAnsi="Courier New" w:cs="Courier New" w:hint="default"/>
      </w:rPr>
    </w:lvl>
    <w:lvl w:ilvl="5" w:tplc="04020005" w:tentative="1">
      <w:start w:val="1"/>
      <w:numFmt w:val="bullet"/>
      <w:lvlText w:val=""/>
      <w:lvlJc w:val="left"/>
      <w:pPr>
        <w:ind w:left="4666" w:hanging="360"/>
      </w:pPr>
      <w:rPr>
        <w:rFonts w:ascii="Wingdings" w:hAnsi="Wingdings" w:hint="default"/>
      </w:rPr>
    </w:lvl>
    <w:lvl w:ilvl="6" w:tplc="04020001" w:tentative="1">
      <w:start w:val="1"/>
      <w:numFmt w:val="bullet"/>
      <w:lvlText w:val=""/>
      <w:lvlJc w:val="left"/>
      <w:pPr>
        <w:ind w:left="5386" w:hanging="360"/>
      </w:pPr>
      <w:rPr>
        <w:rFonts w:ascii="Symbol" w:hAnsi="Symbol" w:hint="default"/>
      </w:rPr>
    </w:lvl>
    <w:lvl w:ilvl="7" w:tplc="04020003" w:tentative="1">
      <w:start w:val="1"/>
      <w:numFmt w:val="bullet"/>
      <w:lvlText w:val="o"/>
      <w:lvlJc w:val="left"/>
      <w:pPr>
        <w:ind w:left="6106" w:hanging="360"/>
      </w:pPr>
      <w:rPr>
        <w:rFonts w:ascii="Courier New" w:hAnsi="Courier New" w:cs="Courier New" w:hint="default"/>
      </w:rPr>
    </w:lvl>
    <w:lvl w:ilvl="8" w:tplc="04020005" w:tentative="1">
      <w:start w:val="1"/>
      <w:numFmt w:val="bullet"/>
      <w:lvlText w:val=""/>
      <w:lvlJc w:val="left"/>
      <w:pPr>
        <w:ind w:left="6826" w:hanging="360"/>
      </w:pPr>
      <w:rPr>
        <w:rFonts w:ascii="Wingdings" w:hAnsi="Wingdings" w:hint="default"/>
      </w:rPr>
    </w:lvl>
  </w:abstractNum>
  <w:abstractNum w:abstractNumId="83" w15:restartNumberingAfterBreak="0">
    <w:nsid w:val="51352F6C"/>
    <w:multiLevelType w:val="hybridMultilevel"/>
    <w:tmpl w:val="E976E962"/>
    <w:lvl w:ilvl="0" w:tplc="EDD46A2A">
      <w:start w:val="1"/>
      <w:numFmt w:val="bullet"/>
      <w:lvlText w:val=""/>
      <w:lvlJc w:val="left"/>
      <w:pPr>
        <w:ind w:left="1437" w:hanging="360"/>
      </w:pPr>
      <w:rPr>
        <w:rFonts w:ascii="Symbol" w:hAnsi="Symbol" w:hint="default"/>
      </w:rPr>
    </w:lvl>
    <w:lvl w:ilvl="1" w:tplc="04020003" w:tentative="1">
      <w:start w:val="1"/>
      <w:numFmt w:val="bullet"/>
      <w:lvlText w:val="o"/>
      <w:lvlJc w:val="left"/>
      <w:pPr>
        <w:ind w:left="2157" w:hanging="360"/>
      </w:pPr>
      <w:rPr>
        <w:rFonts w:ascii="Courier New" w:hAnsi="Courier New" w:cs="Courier New" w:hint="default"/>
      </w:rPr>
    </w:lvl>
    <w:lvl w:ilvl="2" w:tplc="04020005" w:tentative="1">
      <w:start w:val="1"/>
      <w:numFmt w:val="bullet"/>
      <w:lvlText w:val=""/>
      <w:lvlJc w:val="left"/>
      <w:pPr>
        <w:ind w:left="2877" w:hanging="360"/>
      </w:pPr>
      <w:rPr>
        <w:rFonts w:ascii="Wingdings" w:hAnsi="Wingdings" w:hint="default"/>
      </w:rPr>
    </w:lvl>
    <w:lvl w:ilvl="3" w:tplc="04020001" w:tentative="1">
      <w:start w:val="1"/>
      <w:numFmt w:val="bullet"/>
      <w:lvlText w:val=""/>
      <w:lvlJc w:val="left"/>
      <w:pPr>
        <w:ind w:left="3597" w:hanging="360"/>
      </w:pPr>
      <w:rPr>
        <w:rFonts w:ascii="Symbol" w:hAnsi="Symbol" w:hint="default"/>
      </w:rPr>
    </w:lvl>
    <w:lvl w:ilvl="4" w:tplc="04020003" w:tentative="1">
      <w:start w:val="1"/>
      <w:numFmt w:val="bullet"/>
      <w:lvlText w:val="o"/>
      <w:lvlJc w:val="left"/>
      <w:pPr>
        <w:ind w:left="4317" w:hanging="360"/>
      </w:pPr>
      <w:rPr>
        <w:rFonts w:ascii="Courier New" w:hAnsi="Courier New" w:cs="Courier New" w:hint="default"/>
      </w:rPr>
    </w:lvl>
    <w:lvl w:ilvl="5" w:tplc="04020005" w:tentative="1">
      <w:start w:val="1"/>
      <w:numFmt w:val="bullet"/>
      <w:lvlText w:val=""/>
      <w:lvlJc w:val="left"/>
      <w:pPr>
        <w:ind w:left="5037" w:hanging="360"/>
      </w:pPr>
      <w:rPr>
        <w:rFonts w:ascii="Wingdings" w:hAnsi="Wingdings" w:hint="default"/>
      </w:rPr>
    </w:lvl>
    <w:lvl w:ilvl="6" w:tplc="04020001" w:tentative="1">
      <w:start w:val="1"/>
      <w:numFmt w:val="bullet"/>
      <w:lvlText w:val=""/>
      <w:lvlJc w:val="left"/>
      <w:pPr>
        <w:ind w:left="5757" w:hanging="360"/>
      </w:pPr>
      <w:rPr>
        <w:rFonts w:ascii="Symbol" w:hAnsi="Symbol" w:hint="default"/>
      </w:rPr>
    </w:lvl>
    <w:lvl w:ilvl="7" w:tplc="04020003" w:tentative="1">
      <w:start w:val="1"/>
      <w:numFmt w:val="bullet"/>
      <w:lvlText w:val="o"/>
      <w:lvlJc w:val="left"/>
      <w:pPr>
        <w:ind w:left="6477" w:hanging="360"/>
      </w:pPr>
      <w:rPr>
        <w:rFonts w:ascii="Courier New" w:hAnsi="Courier New" w:cs="Courier New" w:hint="default"/>
      </w:rPr>
    </w:lvl>
    <w:lvl w:ilvl="8" w:tplc="04020005" w:tentative="1">
      <w:start w:val="1"/>
      <w:numFmt w:val="bullet"/>
      <w:lvlText w:val=""/>
      <w:lvlJc w:val="left"/>
      <w:pPr>
        <w:ind w:left="7197" w:hanging="360"/>
      </w:pPr>
      <w:rPr>
        <w:rFonts w:ascii="Wingdings" w:hAnsi="Wingdings" w:hint="default"/>
      </w:rPr>
    </w:lvl>
  </w:abstractNum>
  <w:abstractNum w:abstractNumId="84" w15:restartNumberingAfterBreak="0">
    <w:nsid w:val="51E5176F"/>
    <w:multiLevelType w:val="hybridMultilevel"/>
    <w:tmpl w:val="48066C02"/>
    <w:lvl w:ilvl="0" w:tplc="5FB29D26">
      <w:start w:val="1"/>
      <w:numFmt w:val="bullet"/>
      <w:lvlText w:val=""/>
      <w:lvlJc w:val="left"/>
      <w:pPr>
        <w:tabs>
          <w:tab w:val="num" w:pos="778"/>
        </w:tabs>
        <w:ind w:left="994" w:hanging="288"/>
      </w:pPr>
      <w:rPr>
        <w:rFonts w:ascii="Wingdings" w:hAnsi="Wingdings" w:hint="default"/>
      </w:rPr>
    </w:lvl>
    <w:lvl w:ilvl="1" w:tplc="04020003" w:tentative="1">
      <w:start w:val="1"/>
      <w:numFmt w:val="bullet"/>
      <w:lvlText w:val="o"/>
      <w:lvlJc w:val="left"/>
      <w:pPr>
        <w:tabs>
          <w:tab w:val="num" w:pos="2146"/>
        </w:tabs>
        <w:ind w:left="2146" w:hanging="360"/>
      </w:pPr>
      <w:rPr>
        <w:rFonts w:ascii="Courier New" w:hAnsi="Courier New" w:hint="default"/>
      </w:rPr>
    </w:lvl>
    <w:lvl w:ilvl="2" w:tplc="04020005" w:tentative="1">
      <w:start w:val="1"/>
      <w:numFmt w:val="bullet"/>
      <w:lvlText w:val=""/>
      <w:lvlJc w:val="left"/>
      <w:pPr>
        <w:tabs>
          <w:tab w:val="num" w:pos="2866"/>
        </w:tabs>
        <w:ind w:left="2866" w:hanging="360"/>
      </w:pPr>
      <w:rPr>
        <w:rFonts w:ascii="Wingdings" w:hAnsi="Wingdings" w:hint="default"/>
      </w:rPr>
    </w:lvl>
    <w:lvl w:ilvl="3" w:tplc="04020001" w:tentative="1">
      <w:start w:val="1"/>
      <w:numFmt w:val="bullet"/>
      <w:lvlText w:val=""/>
      <w:lvlJc w:val="left"/>
      <w:pPr>
        <w:tabs>
          <w:tab w:val="num" w:pos="3586"/>
        </w:tabs>
        <w:ind w:left="3586" w:hanging="360"/>
      </w:pPr>
      <w:rPr>
        <w:rFonts w:ascii="Symbol" w:hAnsi="Symbol" w:hint="default"/>
      </w:rPr>
    </w:lvl>
    <w:lvl w:ilvl="4" w:tplc="04020003" w:tentative="1">
      <w:start w:val="1"/>
      <w:numFmt w:val="bullet"/>
      <w:lvlText w:val="o"/>
      <w:lvlJc w:val="left"/>
      <w:pPr>
        <w:tabs>
          <w:tab w:val="num" w:pos="4306"/>
        </w:tabs>
        <w:ind w:left="4306" w:hanging="360"/>
      </w:pPr>
      <w:rPr>
        <w:rFonts w:ascii="Courier New" w:hAnsi="Courier New" w:hint="default"/>
      </w:rPr>
    </w:lvl>
    <w:lvl w:ilvl="5" w:tplc="04020005" w:tentative="1">
      <w:start w:val="1"/>
      <w:numFmt w:val="bullet"/>
      <w:lvlText w:val=""/>
      <w:lvlJc w:val="left"/>
      <w:pPr>
        <w:tabs>
          <w:tab w:val="num" w:pos="5026"/>
        </w:tabs>
        <w:ind w:left="5026" w:hanging="360"/>
      </w:pPr>
      <w:rPr>
        <w:rFonts w:ascii="Wingdings" w:hAnsi="Wingdings" w:hint="default"/>
      </w:rPr>
    </w:lvl>
    <w:lvl w:ilvl="6" w:tplc="04020001" w:tentative="1">
      <w:start w:val="1"/>
      <w:numFmt w:val="bullet"/>
      <w:lvlText w:val=""/>
      <w:lvlJc w:val="left"/>
      <w:pPr>
        <w:tabs>
          <w:tab w:val="num" w:pos="5746"/>
        </w:tabs>
        <w:ind w:left="5746" w:hanging="360"/>
      </w:pPr>
      <w:rPr>
        <w:rFonts w:ascii="Symbol" w:hAnsi="Symbol" w:hint="default"/>
      </w:rPr>
    </w:lvl>
    <w:lvl w:ilvl="7" w:tplc="04020003" w:tentative="1">
      <w:start w:val="1"/>
      <w:numFmt w:val="bullet"/>
      <w:lvlText w:val="o"/>
      <w:lvlJc w:val="left"/>
      <w:pPr>
        <w:tabs>
          <w:tab w:val="num" w:pos="6466"/>
        </w:tabs>
        <w:ind w:left="6466" w:hanging="360"/>
      </w:pPr>
      <w:rPr>
        <w:rFonts w:ascii="Courier New" w:hAnsi="Courier New" w:hint="default"/>
      </w:rPr>
    </w:lvl>
    <w:lvl w:ilvl="8" w:tplc="04020005" w:tentative="1">
      <w:start w:val="1"/>
      <w:numFmt w:val="bullet"/>
      <w:lvlText w:val=""/>
      <w:lvlJc w:val="left"/>
      <w:pPr>
        <w:tabs>
          <w:tab w:val="num" w:pos="7186"/>
        </w:tabs>
        <w:ind w:left="7186" w:hanging="360"/>
      </w:pPr>
      <w:rPr>
        <w:rFonts w:ascii="Wingdings" w:hAnsi="Wingdings" w:hint="default"/>
      </w:rPr>
    </w:lvl>
  </w:abstractNum>
  <w:abstractNum w:abstractNumId="85" w15:restartNumberingAfterBreak="0">
    <w:nsid w:val="53827C46"/>
    <w:multiLevelType w:val="hybridMultilevel"/>
    <w:tmpl w:val="03A89AF0"/>
    <w:lvl w:ilvl="0" w:tplc="72E8B334">
      <w:start w:val="1"/>
      <w:numFmt w:val="bullet"/>
      <w:lvlText w:val=""/>
      <w:lvlJc w:val="left"/>
      <w:pPr>
        <w:ind w:left="1066" w:hanging="360"/>
      </w:pPr>
      <w:rPr>
        <w:rFonts w:ascii="Wingdings" w:hAnsi="Wingdings" w:hint="default"/>
        <w:b w:val="0"/>
        <w:color w:val="auto"/>
      </w:rPr>
    </w:lvl>
    <w:lvl w:ilvl="1" w:tplc="04020003" w:tentative="1">
      <w:start w:val="1"/>
      <w:numFmt w:val="bullet"/>
      <w:lvlText w:val="o"/>
      <w:lvlJc w:val="left"/>
      <w:pPr>
        <w:ind w:left="1786" w:hanging="360"/>
      </w:pPr>
      <w:rPr>
        <w:rFonts w:ascii="Courier New" w:hAnsi="Courier New" w:cs="Courier New" w:hint="default"/>
      </w:rPr>
    </w:lvl>
    <w:lvl w:ilvl="2" w:tplc="04020005" w:tentative="1">
      <w:start w:val="1"/>
      <w:numFmt w:val="bullet"/>
      <w:lvlText w:val=""/>
      <w:lvlJc w:val="left"/>
      <w:pPr>
        <w:ind w:left="2506" w:hanging="360"/>
      </w:pPr>
      <w:rPr>
        <w:rFonts w:ascii="Wingdings" w:hAnsi="Wingdings" w:hint="default"/>
      </w:rPr>
    </w:lvl>
    <w:lvl w:ilvl="3" w:tplc="04020001" w:tentative="1">
      <w:start w:val="1"/>
      <w:numFmt w:val="bullet"/>
      <w:lvlText w:val=""/>
      <w:lvlJc w:val="left"/>
      <w:pPr>
        <w:ind w:left="3226" w:hanging="360"/>
      </w:pPr>
      <w:rPr>
        <w:rFonts w:ascii="Symbol" w:hAnsi="Symbol" w:hint="default"/>
      </w:rPr>
    </w:lvl>
    <w:lvl w:ilvl="4" w:tplc="04020003" w:tentative="1">
      <w:start w:val="1"/>
      <w:numFmt w:val="bullet"/>
      <w:lvlText w:val="o"/>
      <w:lvlJc w:val="left"/>
      <w:pPr>
        <w:ind w:left="3946" w:hanging="360"/>
      </w:pPr>
      <w:rPr>
        <w:rFonts w:ascii="Courier New" w:hAnsi="Courier New" w:cs="Courier New" w:hint="default"/>
      </w:rPr>
    </w:lvl>
    <w:lvl w:ilvl="5" w:tplc="04020005" w:tentative="1">
      <w:start w:val="1"/>
      <w:numFmt w:val="bullet"/>
      <w:lvlText w:val=""/>
      <w:lvlJc w:val="left"/>
      <w:pPr>
        <w:ind w:left="4666" w:hanging="360"/>
      </w:pPr>
      <w:rPr>
        <w:rFonts w:ascii="Wingdings" w:hAnsi="Wingdings" w:hint="default"/>
      </w:rPr>
    </w:lvl>
    <w:lvl w:ilvl="6" w:tplc="04020001" w:tentative="1">
      <w:start w:val="1"/>
      <w:numFmt w:val="bullet"/>
      <w:lvlText w:val=""/>
      <w:lvlJc w:val="left"/>
      <w:pPr>
        <w:ind w:left="5386" w:hanging="360"/>
      </w:pPr>
      <w:rPr>
        <w:rFonts w:ascii="Symbol" w:hAnsi="Symbol" w:hint="default"/>
      </w:rPr>
    </w:lvl>
    <w:lvl w:ilvl="7" w:tplc="04020003" w:tentative="1">
      <w:start w:val="1"/>
      <w:numFmt w:val="bullet"/>
      <w:lvlText w:val="o"/>
      <w:lvlJc w:val="left"/>
      <w:pPr>
        <w:ind w:left="6106" w:hanging="360"/>
      </w:pPr>
      <w:rPr>
        <w:rFonts w:ascii="Courier New" w:hAnsi="Courier New" w:cs="Courier New" w:hint="default"/>
      </w:rPr>
    </w:lvl>
    <w:lvl w:ilvl="8" w:tplc="04020005" w:tentative="1">
      <w:start w:val="1"/>
      <w:numFmt w:val="bullet"/>
      <w:lvlText w:val=""/>
      <w:lvlJc w:val="left"/>
      <w:pPr>
        <w:ind w:left="6826" w:hanging="360"/>
      </w:pPr>
      <w:rPr>
        <w:rFonts w:ascii="Wingdings" w:hAnsi="Wingdings" w:hint="default"/>
      </w:rPr>
    </w:lvl>
  </w:abstractNum>
  <w:abstractNum w:abstractNumId="86" w15:restartNumberingAfterBreak="0">
    <w:nsid w:val="53B16CBF"/>
    <w:multiLevelType w:val="hybridMultilevel"/>
    <w:tmpl w:val="60D89D48"/>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7" w15:restartNumberingAfterBreak="0">
    <w:nsid w:val="542B3591"/>
    <w:multiLevelType w:val="multilevel"/>
    <w:tmpl w:val="70667880"/>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6120" w:hanging="2160"/>
      </w:pPr>
      <w:rPr>
        <w:rFonts w:hint="default"/>
      </w:rPr>
    </w:lvl>
  </w:abstractNum>
  <w:abstractNum w:abstractNumId="88" w15:restartNumberingAfterBreak="0">
    <w:nsid w:val="542C6E96"/>
    <w:multiLevelType w:val="hybridMultilevel"/>
    <w:tmpl w:val="9258E01E"/>
    <w:lvl w:ilvl="0" w:tplc="4B5EDF4A">
      <w:numFmt w:val="bullet"/>
      <w:lvlText w:val="►"/>
      <w:lvlJc w:val="left"/>
      <w:pPr>
        <w:tabs>
          <w:tab w:val="num" w:pos="1080"/>
        </w:tabs>
        <w:ind w:left="1080" w:hanging="360"/>
      </w:pPr>
      <w:rPr>
        <w:rFonts w:ascii="Times New Roman" w:eastAsia="Times New Roman" w:hAnsi="Times New Roman" w:cs="Times New Roman" w:hint="default"/>
        <w:b w:val="0"/>
        <w:color w:val="auto"/>
        <w:sz w:val="20"/>
        <w:szCs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9" w15:restartNumberingAfterBreak="0">
    <w:nsid w:val="54B87151"/>
    <w:multiLevelType w:val="hybridMultilevel"/>
    <w:tmpl w:val="F26C9F84"/>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0" w15:restartNumberingAfterBreak="0">
    <w:nsid w:val="555A2279"/>
    <w:multiLevelType w:val="hybridMultilevel"/>
    <w:tmpl w:val="810C38AE"/>
    <w:lvl w:ilvl="0" w:tplc="4B5EDF4A">
      <w:numFmt w:val="bullet"/>
      <w:lvlText w:val="►"/>
      <w:lvlJc w:val="left"/>
      <w:pPr>
        <w:ind w:left="1066" w:hanging="360"/>
      </w:pPr>
      <w:rPr>
        <w:rFonts w:ascii="Times New Roman" w:eastAsia="Times New Roman" w:hAnsi="Times New Roman" w:cs="Times New Roman" w:hint="default"/>
        <w:b w:val="0"/>
        <w:color w:val="auto"/>
        <w:sz w:val="20"/>
        <w:szCs w:val="20"/>
      </w:rPr>
    </w:lvl>
    <w:lvl w:ilvl="1" w:tplc="04020003" w:tentative="1">
      <w:start w:val="1"/>
      <w:numFmt w:val="bullet"/>
      <w:lvlText w:val="o"/>
      <w:lvlJc w:val="left"/>
      <w:pPr>
        <w:ind w:left="1786" w:hanging="360"/>
      </w:pPr>
      <w:rPr>
        <w:rFonts w:ascii="Courier New" w:hAnsi="Courier New" w:cs="Courier New" w:hint="default"/>
      </w:rPr>
    </w:lvl>
    <w:lvl w:ilvl="2" w:tplc="04020005" w:tentative="1">
      <w:start w:val="1"/>
      <w:numFmt w:val="bullet"/>
      <w:lvlText w:val=""/>
      <w:lvlJc w:val="left"/>
      <w:pPr>
        <w:ind w:left="2506" w:hanging="360"/>
      </w:pPr>
      <w:rPr>
        <w:rFonts w:ascii="Wingdings" w:hAnsi="Wingdings" w:hint="default"/>
      </w:rPr>
    </w:lvl>
    <w:lvl w:ilvl="3" w:tplc="04020001" w:tentative="1">
      <w:start w:val="1"/>
      <w:numFmt w:val="bullet"/>
      <w:lvlText w:val=""/>
      <w:lvlJc w:val="left"/>
      <w:pPr>
        <w:ind w:left="3226" w:hanging="360"/>
      </w:pPr>
      <w:rPr>
        <w:rFonts w:ascii="Symbol" w:hAnsi="Symbol" w:hint="default"/>
      </w:rPr>
    </w:lvl>
    <w:lvl w:ilvl="4" w:tplc="04020003" w:tentative="1">
      <w:start w:val="1"/>
      <w:numFmt w:val="bullet"/>
      <w:lvlText w:val="o"/>
      <w:lvlJc w:val="left"/>
      <w:pPr>
        <w:ind w:left="3946" w:hanging="360"/>
      </w:pPr>
      <w:rPr>
        <w:rFonts w:ascii="Courier New" w:hAnsi="Courier New" w:cs="Courier New" w:hint="default"/>
      </w:rPr>
    </w:lvl>
    <w:lvl w:ilvl="5" w:tplc="04020005" w:tentative="1">
      <w:start w:val="1"/>
      <w:numFmt w:val="bullet"/>
      <w:lvlText w:val=""/>
      <w:lvlJc w:val="left"/>
      <w:pPr>
        <w:ind w:left="4666" w:hanging="360"/>
      </w:pPr>
      <w:rPr>
        <w:rFonts w:ascii="Wingdings" w:hAnsi="Wingdings" w:hint="default"/>
      </w:rPr>
    </w:lvl>
    <w:lvl w:ilvl="6" w:tplc="04020001" w:tentative="1">
      <w:start w:val="1"/>
      <w:numFmt w:val="bullet"/>
      <w:lvlText w:val=""/>
      <w:lvlJc w:val="left"/>
      <w:pPr>
        <w:ind w:left="5386" w:hanging="360"/>
      </w:pPr>
      <w:rPr>
        <w:rFonts w:ascii="Symbol" w:hAnsi="Symbol" w:hint="default"/>
      </w:rPr>
    </w:lvl>
    <w:lvl w:ilvl="7" w:tplc="04020003" w:tentative="1">
      <w:start w:val="1"/>
      <w:numFmt w:val="bullet"/>
      <w:lvlText w:val="o"/>
      <w:lvlJc w:val="left"/>
      <w:pPr>
        <w:ind w:left="6106" w:hanging="360"/>
      </w:pPr>
      <w:rPr>
        <w:rFonts w:ascii="Courier New" w:hAnsi="Courier New" w:cs="Courier New" w:hint="default"/>
      </w:rPr>
    </w:lvl>
    <w:lvl w:ilvl="8" w:tplc="04020005" w:tentative="1">
      <w:start w:val="1"/>
      <w:numFmt w:val="bullet"/>
      <w:lvlText w:val=""/>
      <w:lvlJc w:val="left"/>
      <w:pPr>
        <w:ind w:left="6826" w:hanging="360"/>
      </w:pPr>
      <w:rPr>
        <w:rFonts w:ascii="Wingdings" w:hAnsi="Wingdings" w:hint="default"/>
      </w:rPr>
    </w:lvl>
  </w:abstractNum>
  <w:abstractNum w:abstractNumId="91" w15:restartNumberingAfterBreak="0">
    <w:nsid w:val="5594592E"/>
    <w:multiLevelType w:val="hybridMultilevel"/>
    <w:tmpl w:val="EA44D90C"/>
    <w:lvl w:ilvl="0" w:tplc="4B5EDF4A">
      <w:numFmt w:val="bullet"/>
      <w:lvlText w:val="►"/>
      <w:lvlJc w:val="left"/>
      <w:pPr>
        <w:ind w:left="1066" w:hanging="360"/>
      </w:pPr>
      <w:rPr>
        <w:rFonts w:ascii="Times New Roman" w:eastAsia="Times New Roman" w:hAnsi="Times New Roman" w:cs="Times New Roman" w:hint="default"/>
        <w:b w:val="0"/>
        <w:color w:val="auto"/>
        <w:sz w:val="20"/>
        <w:szCs w:val="20"/>
      </w:rPr>
    </w:lvl>
    <w:lvl w:ilvl="1" w:tplc="04020003" w:tentative="1">
      <w:start w:val="1"/>
      <w:numFmt w:val="bullet"/>
      <w:lvlText w:val="o"/>
      <w:lvlJc w:val="left"/>
      <w:pPr>
        <w:ind w:left="1786" w:hanging="360"/>
      </w:pPr>
      <w:rPr>
        <w:rFonts w:ascii="Courier New" w:hAnsi="Courier New" w:cs="Courier New" w:hint="default"/>
      </w:rPr>
    </w:lvl>
    <w:lvl w:ilvl="2" w:tplc="04020005" w:tentative="1">
      <w:start w:val="1"/>
      <w:numFmt w:val="bullet"/>
      <w:lvlText w:val=""/>
      <w:lvlJc w:val="left"/>
      <w:pPr>
        <w:ind w:left="2506" w:hanging="360"/>
      </w:pPr>
      <w:rPr>
        <w:rFonts w:ascii="Wingdings" w:hAnsi="Wingdings" w:hint="default"/>
      </w:rPr>
    </w:lvl>
    <w:lvl w:ilvl="3" w:tplc="04020001" w:tentative="1">
      <w:start w:val="1"/>
      <w:numFmt w:val="bullet"/>
      <w:lvlText w:val=""/>
      <w:lvlJc w:val="left"/>
      <w:pPr>
        <w:ind w:left="3226" w:hanging="360"/>
      </w:pPr>
      <w:rPr>
        <w:rFonts w:ascii="Symbol" w:hAnsi="Symbol" w:hint="default"/>
      </w:rPr>
    </w:lvl>
    <w:lvl w:ilvl="4" w:tplc="04020003" w:tentative="1">
      <w:start w:val="1"/>
      <w:numFmt w:val="bullet"/>
      <w:lvlText w:val="o"/>
      <w:lvlJc w:val="left"/>
      <w:pPr>
        <w:ind w:left="3946" w:hanging="360"/>
      </w:pPr>
      <w:rPr>
        <w:rFonts w:ascii="Courier New" w:hAnsi="Courier New" w:cs="Courier New" w:hint="default"/>
      </w:rPr>
    </w:lvl>
    <w:lvl w:ilvl="5" w:tplc="04020005" w:tentative="1">
      <w:start w:val="1"/>
      <w:numFmt w:val="bullet"/>
      <w:lvlText w:val=""/>
      <w:lvlJc w:val="left"/>
      <w:pPr>
        <w:ind w:left="4666" w:hanging="360"/>
      </w:pPr>
      <w:rPr>
        <w:rFonts w:ascii="Wingdings" w:hAnsi="Wingdings" w:hint="default"/>
      </w:rPr>
    </w:lvl>
    <w:lvl w:ilvl="6" w:tplc="04020001" w:tentative="1">
      <w:start w:val="1"/>
      <w:numFmt w:val="bullet"/>
      <w:lvlText w:val=""/>
      <w:lvlJc w:val="left"/>
      <w:pPr>
        <w:ind w:left="5386" w:hanging="360"/>
      </w:pPr>
      <w:rPr>
        <w:rFonts w:ascii="Symbol" w:hAnsi="Symbol" w:hint="default"/>
      </w:rPr>
    </w:lvl>
    <w:lvl w:ilvl="7" w:tplc="04020003" w:tentative="1">
      <w:start w:val="1"/>
      <w:numFmt w:val="bullet"/>
      <w:lvlText w:val="o"/>
      <w:lvlJc w:val="left"/>
      <w:pPr>
        <w:ind w:left="6106" w:hanging="360"/>
      </w:pPr>
      <w:rPr>
        <w:rFonts w:ascii="Courier New" w:hAnsi="Courier New" w:cs="Courier New" w:hint="default"/>
      </w:rPr>
    </w:lvl>
    <w:lvl w:ilvl="8" w:tplc="04020005" w:tentative="1">
      <w:start w:val="1"/>
      <w:numFmt w:val="bullet"/>
      <w:lvlText w:val=""/>
      <w:lvlJc w:val="left"/>
      <w:pPr>
        <w:ind w:left="6826" w:hanging="360"/>
      </w:pPr>
      <w:rPr>
        <w:rFonts w:ascii="Wingdings" w:hAnsi="Wingdings" w:hint="default"/>
      </w:rPr>
    </w:lvl>
  </w:abstractNum>
  <w:abstractNum w:abstractNumId="92" w15:restartNumberingAfterBreak="0">
    <w:nsid w:val="55F3151D"/>
    <w:multiLevelType w:val="hybridMultilevel"/>
    <w:tmpl w:val="80826CF4"/>
    <w:lvl w:ilvl="0" w:tplc="4B5EDF4A">
      <w:numFmt w:val="bullet"/>
      <w:lvlText w:val="►"/>
      <w:lvlJc w:val="left"/>
      <w:pPr>
        <w:ind w:left="1066" w:hanging="360"/>
      </w:pPr>
      <w:rPr>
        <w:rFonts w:ascii="Times New Roman" w:eastAsia="Times New Roman" w:hAnsi="Times New Roman" w:cs="Times New Roman" w:hint="default"/>
        <w:b w:val="0"/>
        <w:color w:val="auto"/>
        <w:sz w:val="20"/>
        <w:szCs w:val="20"/>
      </w:rPr>
    </w:lvl>
    <w:lvl w:ilvl="1" w:tplc="04020003" w:tentative="1">
      <w:start w:val="1"/>
      <w:numFmt w:val="bullet"/>
      <w:lvlText w:val="o"/>
      <w:lvlJc w:val="left"/>
      <w:pPr>
        <w:ind w:left="1786" w:hanging="360"/>
      </w:pPr>
      <w:rPr>
        <w:rFonts w:ascii="Courier New" w:hAnsi="Courier New" w:cs="Courier New" w:hint="default"/>
      </w:rPr>
    </w:lvl>
    <w:lvl w:ilvl="2" w:tplc="04020005" w:tentative="1">
      <w:start w:val="1"/>
      <w:numFmt w:val="bullet"/>
      <w:lvlText w:val=""/>
      <w:lvlJc w:val="left"/>
      <w:pPr>
        <w:ind w:left="2506" w:hanging="360"/>
      </w:pPr>
      <w:rPr>
        <w:rFonts w:ascii="Wingdings" w:hAnsi="Wingdings" w:hint="default"/>
      </w:rPr>
    </w:lvl>
    <w:lvl w:ilvl="3" w:tplc="04020001" w:tentative="1">
      <w:start w:val="1"/>
      <w:numFmt w:val="bullet"/>
      <w:lvlText w:val=""/>
      <w:lvlJc w:val="left"/>
      <w:pPr>
        <w:ind w:left="3226" w:hanging="360"/>
      </w:pPr>
      <w:rPr>
        <w:rFonts w:ascii="Symbol" w:hAnsi="Symbol" w:hint="default"/>
      </w:rPr>
    </w:lvl>
    <w:lvl w:ilvl="4" w:tplc="04020003" w:tentative="1">
      <w:start w:val="1"/>
      <w:numFmt w:val="bullet"/>
      <w:lvlText w:val="o"/>
      <w:lvlJc w:val="left"/>
      <w:pPr>
        <w:ind w:left="3946" w:hanging="360"/>
      </w:pPr>
      <w:rPr>
        <w:rFonts w:ascii="Courier New" w:hAnsi="Courier New" w:cs="Courier New" w:hint="default"/>
      </w:rPr>
    </w:lvl>
    <w:lvl w:ilvl="5" w:tplc="04020005" w:tentative="1">
      <w:start w:val="1"/>
      <w:numFmt w:val="bullet"/>
      <w:lvlText w:val=""/>
      <w:lvlJc w:val="left"/>
      <w:pPr>
        <w:ind w:left="4666" w:hanging="360"/>
      </w:pPr>
      <w:rPr>
        <w:rFonts w:ascii="Wingdings" w:hAnsi="Wingdings" w:hint="default"/>
      </w:rPr>
    </w:lvl>
    <w:lvl w:ilvl="6" w:tplc="04020001" w:tentative="1">
      <w:start w:val="1"/>
      <w:numFmt w:val="bullet"/>
      <w:lvlText w:val=""/>
      <w:lvlJc w:val="left"/>
      <w:pPr>
        <w:ind w:left="5386" w:hanging="360"/>
      </w:pPr>
      <w:rPr>
        <w:rFonts w:ascii="Symbol" w:hAnsi="Symbol" w:hint="default"/>
      </w:rPr>
    </w:lvl>
    <w:lvl w:ilvl="7" w:tplc="04020003" w:tentative="1">
      <w:start w:val="1"/>
      <w:numFmt w:val="bullet"/>
      <w:lvlText w:val="o"/>
      <w:lvlJc w:val="left"/>
      <w:pPr>
        <w:ind w:left="6106" w:hanging="360"/>
      </w:pPr>
      <w:rPr>
        <w:rFonts w:ascii="Courier New" w:hAnsi="Courier New" w:cs="Courier New" w:hint="default"/>
      </w:rPr>
    </w:lvl>
    <w:lvl w:ilvl="8" w:tplc="04020005" w:tentative="1">
      <w:start w:val="1"/>
      <w:numFmt w:val="bullet"/>
      <w:lvlText w:val=""/>
      <w:lvlJc w:val="left"/>
      <w:pPr>
        <w:ind w:left="6826" w:hanging="360"/>
      </w:pPr>
      <w:rPr>
        <w:rFonts w:ascii="Wingdings" w:hAnsi="Wingdings" w:hint="default"/>
      </w:rPr>
    </w:lvl>
  </w:abstractNum>
  <w:abstractNum w:abstractNumId="93" w15:restartNumberingAfterBreak="0">
    <w:nsid w:val="56EE3457"/>
    <w:multiLevelType w:val="multilevel"/>
    <w:tmpl w:val="89FAB3DC"/>
    <w:lvl w:ilvl="0">
      <w:start w:val="1"/>
      <w:numFmt w:val="decimal"/>
      <w:lvlText w:val="%1."/>
      <w:lvlJc w:val="left"/>
      <w:pPr>
        <w:ind w:left="1080" w:hanging="360"/>
      </w:pPr>
      <w:rPr>
        <w:rFonts w:ascii="Calibri" w:hAnsi="Calibri"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4" w15:restartNumberingAfterBreak="0">
    <w:nsid w:val="57EB214F"/>
    <w:multiLevelType w:val="hybridMultilevel"/>
    <w:tmpl w:val="FF96AFAA"/>
    <w:lvl w:ilvl="0" w:tplc="04020005">
      <w:start w:val="1"/>
      <w:numFmt w:val="bullet"/>
      <w:lvlText w:val=""/>
      <w:lvlJc w:val="left"/>
      <w:pPr>
        <w:ind w:left="1066" w:hanging="360"/>
      </w:pPr>
      <w:rPr>
        <w:rFonts w:ascii="Wingdings" w:hAnsi="Wingdings" w:hint="default"/>
      </w:rPr>
    </w:lvl>
    <w:lvl w:ilvl="1" w:tplc="04020003" w:tentative="1">
      <w:start w:val="1"/>
      <w:numFmt w:val="bullet"/>
      <w:lvlText w:val="o"/>
      <w:lvlJc w:val="left"/>
      <w:pPr>
        <w:ind w:left="1786" w:hanging="360"/>
      </w:pPr>
      <w:rPr>
        <w:rFonts w:ascii="Courier New" w:hAnsi="Courier New" w:cs="Courier New" w:hint="default"/>
      </w:rPr>
    </w:lvl>
    <w:lvl w:ilvl="2" w:tplc="04020005" w:tentative="1">
      <w:start w:val="1"/>
      <w:numFmt w:val="bullet"/>
      <w:lvlText w:val=""/>
      <w:lvlJc w:val="left"/>
      <w:pPr>
        <w:ind w:left="2506" w:hanging="360"/>
      </w:pPr>
      <w:rPr>
        <w:rFonts w:ascii="Wingdings" w:hAnsi="Wingdings" w:hint="default"/>
      </w:rPr>
    </w:lvl>
    <w:lvl w:ilvl="3" w:tplc="04020001" w:tentative="1">
      <w:start w:val="1"/>
      <w:numFmt w:val="bullet"/>
      <w:lvlText w:val=""/>
      <w:lvlJc w:val="left"/>
      <w:pPr>
        <w:ind w:left="3226" w:hanging="360"/>
      </w:pPr>
      <w:rPr>
        <w:rFonts w:ascii="Symbol" w:hAnsi="Symbol" w:hint="default"/>
      </w:rPr>
    </w:lvl>
    <w:lvl w:ilvl="4" w:tplc="04020003" w:tentative="1">
      <w:start w:val="1"/>
      <w:numFmt w:val="bullet"/>
      <w:lvlText w:val="o"/>
      <w:lvlJc w:val="left"/>
      <w:pPr>
        <w:ind w:left="3946" w:hanging="360"/>
      </w:pPr>
      <w:rPr>
        <w:rFonts w:ascii="Courier New" w:hAnsi="Courier New" w:cs="Courier New" w:hint="default"/>
      </w:rPr>
    </w:lvl>
    <w:lvl w:ilvl="5" w:tplc="04020005" w:tentative="1">
      <w:start w:val="1"/>
      <w:numFmt w:val="bullet"/>
      <w:lvlText w:val=""/>
      <w:lvlJc w:val="left"/>
      <w:pPr>
        <w:ind w:left="4666" w:hanging="360"/>
      </w:pPr>
      <w:rPr>
        <w:rFonts w:ascii="Wingdings" w:hAnsi="Wingdings" w:hint="default"/>
      </w:rPr>
    </w:lvl>
    <w:lvl w:ilvl="6" w:tplc="04020001" w:tentative="1">
      <w:start w:val="1"/>
      <w:numFmt w:val="bullet"/>
      <w:lvlText w:val=""/>
      <w:lvlJc w:val="left"/>
      <w:pPr>
        <w:ind w:left="5386" w:hanging="360"/>
      </w:pPr>
      <w:rPr>
        <w:rFonts w:ascii="Symbol" w:hAnsi="Symbol" w:hint="default"/>
      </w:rPr>
    </w:lvl>
    <w:lvl w:ilvl="7" w:tplc="04020003" w:tentative="1">
      <w:start w:val="1"/>
      <w:numFmt w:val="bullet"/>
      <w:lvlText w:val="o"/>
      <w:lvlJc w:val="left"/>
      <w:pPr>
        <w:ind w:left="6106" w:hanging="360"/>
      </w:pPr>
      <w:rPr>
        <w:rFonts w:ascii="Courier New" w:hAnsi="Courier New" w:cs="Courier New" w:hint="default"/>
      </w:rPr>
    </w:lvl>
    <w:lvl w:ilvl="8" w:tplc="04020005" w:tentative="1">
      <w:start w:val="1"/>
      <w:numFmt w:val="bullet"/>
      <w:lvlText w:val=""/>
      <w:lvlJc w:val="left"/>
      <w:pPr>
        <w:ind w:left="6826" w:hanging="360"/>
      </w:pPr>
      <w:rPr>
        <w:rFonts w:ascii="Wingdings" w:hAnsi="Wingdings" w:hint="default"/>
      </w:rPr>
    </w:lvl>
  </w:abstractNum>
  <w:abstractNum w:abstractNumId="95" w15:restartNumberingAfterBreak="0">
    <w:nsid w:val="57F52C62"/>
    <w:multiLevelType w:val="hybridMultilevel"/>
    <w:tmpl w:val="C0E0E6BA"/>
    <w:lvl w:ilvl="0" w:tplc="4B5EDF4A">
      <w:numFmt w:val="bullet"/>
      <w:lvlText w:val="►"/>
      <w:lvlJc w:val="left"/>
      <w:pPr>
        <w:ind w:left="1066" w:hanging="360"/>
      </w:pPr>
      <w:rPr>
        <w:rFonts w:ascii="Times New Roman" w:eastAsia="Times New Roman" w:hAnsi="Times New Roman" w:cs="Times New Roman" w:hint="default"/>
        <w:b w:val="0"/>
        <w:color w:val="auto"/>
        <w:sz w:val="20"/>
        <w:szCs w:val="20"/>
      </w:rPr>
    </w:lvl>
    <w:lvl w:ilvl="1" w:tplc="04020003" w:tentative="1">
      <w:start w:val="1"/>
      <w:numFmt w:val="bullet"/>
      <w:lvlText w:val="o"/>
      <w:lvlJc w:val="left"/>
      <w:pPr>
        <w:ind w:left="1786" w:hanging="360"/>
      </w:pPr>
      <w:rPr>
        <w:rFonts w:ascii="Courier New" w:hAnsi="Courier New" w:cs="Courier New" w:hint="default"/>
      </w:rPr>
    </w:lvl>
    <w:lvl w:ilvl="2" w:tplc="04020005" w:tentative="1">
      <w:start w:val="1"/>
      <w:numFmt w:val="bullet"/>
      <w:lvlText w:val=""/>
      <w:lvlJc w:val="left"/>
      <w:pPr>
        <w:ind w:left="2506" w:hanging="360"/>
      </w:pPr>
      <w:rPr>
        <w:rFonts w:ascii="Wingdings" w:hAnsi="Wingdings" w:hint="default"/>
      </w:rPr>
    </w:lvl>
    <w:lvl w:ilvl="3" w:tplc="04020001" w:tentative="1">
      <w:start w:val="1"/>
      <w:numFmt w:val="bullet"/>
      <w:lvlText w:val=""/>
      <w:lvlJc w:val="left"/>
      <w:pPr>
        <w:ind w:left="3226" w:hanging="360"/>
      </w:pPr>
      <w:rPr>
        <w:rFonts w:ascii="Symbol" w:hAnsi="Symbol" w:hint="default"/>
      </w:rPr>
    </w:lvl>
    <w:lvl w:ilvl="4" w:tplc="04020003" w:tentative="1">
      <w:start w:val="1"/>
      <w:numFmt w:val="bullet"/>
      <w:lvlText w:val="o"/>
      <w:lvlJc w:val="left"/>
      <w:pPr>
        <w:ind w:left="3946" w:hanging="360"/>
      </w:pPr>
      <w:rPr>
        <w:rFonts w:ascii="Courier New" w:hAnsi="Courier New" w:cs="Courier New" w:hint="default"/>
      </w:rPr>
    </w:lvl>
    <w:lvl w:ilvl="5" w:tplc="04020005" w:tentative="1">
      <w:start w:val="1"/>
      <w:numFmt w:val="bullet"/>
      <w:lvlText w:val=""/>
      <w:lvlJc w:val="left"/>
      <w:pPr>
        <w:ind w:left="4666" w:hanging="360"/>
      </w:pPr>
      <w:rPr>
        <w:rFonts w:ascii="Wingdings" w:hAnsi="Wingdings" w:hint="default"/>
      </w:rPr>
    </w:lvl>
    <w:lvl w:ilvl="6" w:tplc="04020001" w:tentative="1">
      <w:start w:val="1"/>
      <w:numFmt w:val="bullet"/>
      <w:lvlText w:val=""/>
      <w:lvlJc w:val="left"/>
      <w:pPr>
        <w:ind w:left="5386" w:hanging="360"/>
      </w:pPr>
      <w:rPr>
        <w:rFonts w:ascii="Symbol" w:hAnsi="Symbol" w:hint="default"/>
      </w:rPr>
    </w:lvl>
    <w:lvl w:ilvl="7" w:tplc="04020003" w:tentative="1">
      <w:start w:val="1"/>
      <w:numFmt w:val="bullet"/>
      <w:lvlText w:val="o"/>
      <w:lvlJc w:val="left"/>
      <w:pPr>
        <w:ind w:left="6106" w:hanging="360"/>
      </w:pPr>
      <w:rPr>
        <w:rFonts w:ascii="Courier New" w:hAnsi="Courier New" w:cs="Courier New" w:hint="default"/>
      </w:rPr>
    </w:lvl>
    <w:lvl w:ilvl="8" w:tplc="04020005" w:tentative="1">
      <w:start w:val="1"/>
      <w:numFmt w:val="bullet"/>
      <w:lvlText w:val=""/>
      <w:lvlJc w:val="left"/>
      <w:pPr>
        <w:ind w:left="6826" w:hanging="360"/>
      </w:pPr>
      <w:rPr>
        <w:rFonts w:ascii="Wingdings" w:hAnsi="Wingdings" w:hint="default"/>
      </w:rPr>
    </w:lvl>
  </w:abstractNum>
  <w:abstractNum w:abstractNumId="96" w15:restartNumberingAfterBreak="0">
    <w:nsid w:val="59334A5F"/>
    <w:multiLevelType w:val="hybridMultilevel"/>
    <w:tmpl w:val="D02E2E3A"/>
    <w:lvl w:ilvl="0" w:tplc="4B5EDF4A">
      <w:numFmt w:val="bullet"/>
      <w:lvlText w:val="►"/>
      <w:lvlJc w:val="left"/>
      <w:pPr>
        <w:ind w:left="1440" w:hanging="360"/>
      </w:pPr>
      <w:rPr>
        <w:rFonts w:ascii="Times New Roman" w:eastAsia="Times New Roman" w:hAnsi="Times New Roman" w:cs="Times New Roman" w:hint="default"/>
        <w:b w:val="0"/>
        <w:color w:val="auto"/>
        <w:sz w:val="20"/>
        <w:szCs w:val="20"/>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97" w15:restartNumberingAfterBreak="0">
    <w:nsid w:val="5A024E5B"/>
    <w:multiLevelType w:val="hybridMultilevel"/>
    <w:tmpl w:val="768A1E9A"/>
    <w:lvl w:ilvl="0" w:tplc="4B5EDF4A">
      <w:numFmt w:val="bullet"/>
      <w:lvlText w:val="►"/>
      <w:lvlJc w:val="left"/>
      <w:pPr>
        <w:ind w:left="1066" w:hanging="360"/>
      </w:pPr>
      <w:rPr>
        <w:rFonts w:ascii="Times New Roman" w:eastAsia="Times New Roman" w:hAnsi="Times New Roman" w:cs="Times New Roman" w:hint="default"/>
        <w:b w:val="0"/>
        <w:color w:val="auto"/>
        <w:sz w:val="20"/>
        <w:szCs w:val="20"/>
      </w:rPr>
    </w:lvl>
    <w:lvl w:ilvl="1" w:tplc="04020003" w:tentative="1">
      <w:start w:val="1"/>
      <w:numFmt w:val="bullet"/>
      <w:lvlText w:val="o"/>
      <w:lvlJc w:val="left"/>
      <w:pPr>
        <w:ind w:left="1786" w:hanging="360"/>
      </w:pPr>
      <w:rPr>
        <w:rFonts w:ascii="Courier New" w:hAnsi="Courier New" w:cs="Courier New" w:hint="default"/>
      </w:rPr>
    </w:lvl>
    <w:lvl w:ilvl="2" w:tplc="04020005" w:tentative="1">
      <w:start w:val="1"/>
      <w:numFmt w:val="bullet"/>
      <w:lvlText w:val=""/>
      <w:lvlJc w:val="left"/>
      <w:pPr>
        <w:ind w:left="2506" w:hanging="360"/>
      </w:pPr>
      <w:rPr>
        <w:rFonts w:ascii="Wingdings" w:hAnsi="Wingdings" w:hint="default"/>
      </w:rPr>
    </w:lvl>
    <w:lvl w:ilvl="3" w:tplc="04020001" w:tentative="1">
      <w:start w:val="1"/>
      <w:numFmt w:val="bullet"/>
      <w:lvlText w:val=""/>
      <w:lvlJc w:val="left"/>
      <w:pPr>
        <w:ind w:left="3226" w:hanging="360"/>
      </w:pPr>
      <w:rPr>
        <w:rFonts w:ascii="Symbol" w:hAnsi="Symbol" w:hint="default"/>
      </w:rPr>
    </w:lvl>
    <w:lvl w:ilvl="4" w:tplc="04020003" w:tentative="1">
      <w:start w:val="1"/>
      <w:numFmt w:val="bullet"/>
      <w:lvlText w:val="o"/>
      <w:lvlJc w:val="left"/>
      <w:pPr>
        <w:ind w:left="3946" w:hanging="360"/>
      </w:pPr>
      <w:rPr>
        <w:rFonts w:ascii="Courier New" w:hAnsi="Courier New" w:cs="Courier New" w:hint="default"/>
      </w:rPr>
    </w:lvl>
    <w:lvl w:ilvl="5" w:tplc="04020005" w:tentative="1">
      <w:start w:val="1"/>
      <w:numFmt w:val="bullet"/>
      <w:lvlText w:val=""/>
      <w:lvlJc w:val="left"/>
      <w:pPr>
        <w:ind w:left="4666" w:hanging="360"/>
      </w:pPr>
      <w:rPr>
        <w:rFonts w:ascii="Wingdings" w:hAnsi="Wingdings" w:hint="default"/>
      </w:rPr>
    </w:lvl>
    <w:lvl w:ilvl="6" w:tplc="04020001" w:tentative="1">
      <w:start w:val="1"/>
      <w:numFmt w:val="bullet"/>
      <w:lvlText w:val=""/>
      <w:lvlJc w:val="left"/>
      <w:pPr>
        <w:ind w:left="5386" w:hanging="360"/>
      </w:pPr>
      <w:rPr>
        <w:rFonts w:ascii="Symbol" w:hAnsi="Symbol" w:hint="default"/>
      </w:rPr>
    </w:lvl>
    <w:lvl w:ilvl="7" w:tplc="04020003" w:tentative="1">
      <w:start w:val="1"/>
      <w:numFmt w:val="bullet"/>
      <w:lvlText w:val="o"/>
      <w:lvlJc w:val="left"/>
      <w:pPr>
        <w:ind w:left="6106" w:hanging="360"/>
      </w:pPr>
      <w:rPr>
        <w:rFonts w:ascii="Courier New" w:hAnsi="Courier New" w:cs="Courier New" w:hint="default"/>
      </w:rPr>
    </w:lvl>
    <w:lvl w:ilvl="8" w:tplc="04020005" w:tentative="1">
      <w:start w:val="1"/>
      <w:numFmt w:val="bullet"/>
      <w:lvlText w:val=""/>
      <w:lvlJc w:val="left"/>
      <w:pPr>
        <w:ind w:left="6826" w:hanging="360"/>
      </w:pPr>
      <w:rPr>
        <w:rFonts w:ascii="Wingdings" w:hAnsi="Wingdings" w:hint="default"/>
      </w:rPr>
    </w:lvl>
  </w:abstractNum>
  <w:abstractNum w:abstractNumId="98" w15:restartNumberingAfterBreak="0">
    <w:nsid w:val="5BB03254"/>
    <w:multiLevelType w:val="hybridMultilevel"/>
    <w:tmpl w:val="06C8809E"/>
    <w:lvl w:ilvl="0" w:tplc="04020005">
      <w:start w:val="1"/>
      <w:numFmt w:val="bullet"/>
      <w:lvlText w:val=""/>
      <w:lvlJc w:val="left"/>
      <w:pPr>
        <w:ind w:left="1066" w:hanging="360"/>
      </w:pPr>
      <w:rPr>
        <w:rFonts w:ascii="Wingdings" w:hAnsi="Wingdings" w:hint="default"/>
        <w:b w:val="0"/>
      </w:rPr>
    </w:lvl>
    <w:lvl w:ilvl="1" w:tplc="04020003" w:tentative="1">
      <w:start w:val="1"/>
      <w:numFmt w:val="bullet"/>
      <w:lvlText w:val="o"/>
      <w:lvlJc w:val="left"/>
      <w:pPr>
        <w:ind w:left="1786" w:hanging="360"/>
      </w:pPr>
      <w:rPr>
        <w:rFonts w:ascii="Courier New" w:hAnsi="Courier New" w:cs="Courier New" w:hint="default"/>
      </w:rPr>
    </w:lvl>
    <w:lvl w:ilvl="2" w:tplc="04020005" w:tentative="1">
      <w:start w:val="1"/>
      <w:numFmt w:val="bullet"/>
      <w:lvlText w:val=""/>
      <w:lvlJc w:val="left"/>
      <w:pPr>
        <w:ind w:left="2506" w:hanging="360"/>
      </w:pPr>
      <w:rPr>
        <w:rFonts w:ascii="Wingdings" w:hAnsi="Wingdings" w:hint="default"/>
      </w:rPr>
    </w:lvl>
    <w:lvl w:ilvl="3" w:tplc="04020001" w:tentative="1">
      <w:start w:val="1"/>
      <w:numFmt w:val="bullet"/>
      <w:lvlText w:val=""/>
      <w:lvlJc w:val="left"/>
      <w:pPr>
        <w:ind w:left="3226" w:hanging="360"/>
      </w:pPr>
      <w:rPr>
        <w:rFonts w:ascii="Symbol" w:hAnsi="Symbol" w:hint="default"/>
      </w:rPr>
    </w:lvl>
    <w:lvl w:ilvl="4" w:tplc="04020003" w:tentative="1">
      <w:start w:val="1"/>
      <w:numFmt w:val="bullet"/>
      <w:lvlText w:val="o"/>
      <w:lvlJc w:val="left"/>
      <w:pPr>
        <w:ind w:left="3946" w:hanging="360"/>
      </w:pPr>
      <w:rPr>
        <w:rFonts w:ascii="Courier New" w:hAnsi="Courier New" w:cs="Courier New" w:hint="default"/>
      </w:rPr>
    </w:lvl>
    <w:lvl w:ilvl="5" w:tplc="04020005" w:tentative="1">
      <w:start w:val="1"/>
      <w:numFmt w:val="bullet"/>
      <w:lvlText w:val=""/>
      <w:lvlJc w:val="left"/>
      <w:pPr>
        <w:ind w:left="4666" w:hanging="360"/>
      </w:pPr>
      <w:rPr>
        <w:rFonts w:ascii="Wingdings" w:hAnsi="Wingdings" w:hint="default"/>
      </w:rPr>
    </w:lvl>
    <w:lvl w:ilvl="6" w:tplc="04020001" w:tentative="1">
      <w:start w:val="1"/>
      <w:numFmt w:val="bullet"/>
      <w:lvlText w:val=""/>
      <w:lvlJc w:val="left"/>
      <w:pPr>
        <w:ind w:left="5386" w:hanging="360"/>
      </w:pPr>
      <w:rPr>
        <w:rFonts w:ascii="Symbol" w:hAnsi="Symbol" w:hint="default"/>
      </w:rPr>
    </w:lvl>
    <w:lvl w:ilvl="7" w:tplc="04020003" w:tentative="1">
      <w:start w:val="1"/>
      <w:numFmt w:val="bullet"/>
      <w:lvlText w:val="o"/>
      <w:lvlJc w:val="left"/>
      <w:pPr>
        <w:ind w:left="6106" w:hanging="360"/>
      </w:pPr>
      <w:rPr>
        <w:rFonts w:ascii="Courier New" w:hAnsi="Courier New" w:cs="Courier New" w:hint="default"/>
      </w:rPr>
    </w:lvl>
    <w:lvl w:ilvl="8" w:tplc="04020005" w:tentative="1">
      <w:start w:val="1"/>
      <w:numFmt w:val="bullet"/>
      <w:lvlText w:val=""/>
      <w:lvlJc w:val="left"/>
      <w:pPr>
        <w:ind w:left="6826" w:hanging="360"/>
      </w:pPr>
      <w:rPr>
        <w:rFonts w:ascii="Wingdings" w:hAnsi="Wingdings" w:hint="default"/>
      </w:rPr>
    </w:lvl>
  </w:abstractNum>
  <w:abstractNum w:abstractNumId="99" w15:restartNumberingAfterBreak="0">
    <w:nsid w:val="5D123C17"/>
    <w:multiLevelType w:val="hybridMultilevel"/>
    <w:tmpl w:val="D8389FB2"/>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00" w15:restartNumberingAfterBreak="0">
    <w:nsid w:val="5DD1732A"/>
    <w:multiLevelType w:val="hybridMultilevel"/>
    <w:tmpl w:val="FE3CF518"/>
    <w:lvl w:ilvl="0" w:tplc="3294AE30">
      <w:start w:val="1"/>
      <w:numFmt w:val="bullet"/>
      <w:lvlText w:val=""/>
      <w:lvlJc w:val="left"/>
      <w:pPr>
        <w:ind w:left="360" w:hanging="360"/>
      </w:pPr>
      <w:rPr>
        <w:rFonts w:ascii="Wingdings" w:hAnsi="Wingdings" w:hint="default"/>
        <w:b w:val="0"/>
        <w:color w:val="auto"/>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01" w15:restartNumberingAfterBreak="0">
    <w:nsid w:val="635F6C79"/>
    <w:multiLevelType w:val="hybridMultilevel"/>
    <w:tmpl w:val="69EC1660"/>
    <w:lvl w:ilvl="0" w:tplc="4B5EDF4A">
      <w:numFmt w:val="bullet"/>
      <w:lvlText w:val="►"/>
      <w:lvlJc w:val="left"/>
      <w:pPr>
        <w:tabs>
          <w:tab w:val="num" w:pos="1080"/>
        </w:tabs>
        <w:ind w:left="1080" w:hanging="360"/>
      </w:pPr>
      <w:rPr>
        <w:rFonts w:ascii="Times New Roman" w:eastAsia="Times New Roman" w:hAnsi="Times New Roman" w:cs="Times New Roman" w:hint="default"/>
        <w:b w:val="0"/>
        <w:color w:val="auto"/>
        <w:sz w:val="20"/>
        <w:szCs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2" w15:restartNumberingAfterBreak="0">
    <w:nsid w:val="638C2F92"/>
    <w:multiLevelType w:val="hybridMultilevel"/>
    <w:tmpl w:val="3ABCAB2C"/>
    <w:lvl w:ilvl="0" w:tplc="4B5EDF4A">
      <w:numFmt w:val="bullet"/>
      <w:lvlText w:val="►"/>
      <w:lvlJc w:val="left"/>
      <w:pPr>
        <w:ind w:left="360" w:hanging="360"/>
      </w:pPr>
      <w:rPr>
        <w:rFonts w:ascii="Times New Roman" w:eastAsia="Times New Roman" w:hAnsi="Times New Roman" w:cs="Times New Roman" w:hint="default"/>
        <w:b w:val="0"/>
        <w:color w:val="auto"/>
        <w:sz w:val="20"/>
        <w:szCs w:val="20"/>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03" w15:restartNumberingAfterBreak="0">
    <w:nsid w:val="64CD66B3"/>
    <w:multiLevelType w:val="multilevel"/>
    <w:tmpl w:val="3C283540"/>
    <w:lvl w:ilvl="0">
      <w:start w:val="2"/>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4" w15:restartNumberingAfterBreak="0">
    <w:nsid w:val="64E21093"/>
    <w:multiLevelType w:val="hybridMultilevel"/>
    <w:tmpl w:val="F5C0874C"/>
    <w:lvl w:ilvl="0" w:tplc="4B5EDF4A">
      <w:numFmt w:val="bullet"/>
      <w:lvlText w:val="►"/>
      <w:lvlJc w:val="left"/>
      <w:pPr>
        <w:tabs>
          <w:tab w:val="num" w:pos="360"/>
        </w:tabs>
        <w:ind w:left="360" w:hanging="360"/>
      </w:pPr>
      <w:rPr>
        <w:rFonts w:ascii="Times New Roman" w:eastAsia="Times New Roman" w:hAnsi="Times New Roman" w:cs="Times New Roman" w:hint="default"/>
        <w:b w:val="0"/>
        <w:color w:val="auto"/>
        <w:sz w:val="20"/>
        <w:szCs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5" w15:restartNumberingAfterBreak="0">
    <w:nsid w:val="650116C5"/>
    <w:multiLevelType w:val="multilevel"/>
    <w:tmpl w:val="ECFAE9D2"/>
    <w:lvl w:ilvl="0">
      <w:start w:val="1"/>
      <w:numFmt w:val="decimal"/>
      <w:lvlText w:val="%1."/>
      <w:lvlJc w:val="left"/>
      <w:pPr>
        <w:ind w:left="2487"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6" w15:restartNumberingAfterBreak="0">
    <w:nsid w:val="66D43147"/>
    <w:multiLevelType w:val="multilevel"/>
    <w:tmpl w:val="33906180"/>
    <w:lvl w:ilvl="0">
      <w:start w:val="1"/>
      <w:numFmt w:val="decimal"/>
      <w:lvlText w:val="%1."/>
      <w:lvlJc w:val="left"/>
      <w:pPr>
        <w:ind w:left="1080" w:hanging="360"/>
      </w:pPr>
      <w:rPr>
        <w:rFonts w:ascii="Calibri" w:hAnsi="Calibri"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7" w15:restartNumberingAfterBreak="0">
    <w:nsid w:val="6969249A"/>
    <w:multiLevelType w:val="hybridMultilevel"/>
    <w:tmpl w:val="DFDE09B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8" w15:restartNumberingAfterBreak="0">
    <w:nsid w:val="69A23062"/>
    <w:multiLevelType w:val="hybridMultilevel"/>
    <w:tmpl w:val="AA88B994"/>
    <w:lvl w:ilvl="0" w:tplc="4B5EDF4A">
      <w:numFmt w:val="bullet"/>
      <w:lvlText w:val="►"/>
      <w:lvlJc w:val="left"/>
      <w:pPr>
        <w:ind w:left="360" w:hanging="360"/>
      </w:pPr>
      <w:rPr>
        <w:rFonts w:ascii="Times New Roman" w:eastAsia="Times New Roman" w:hAnsi="Times New Roman" w:cs="Times New Roman" w:hint="default"/>
        <w:b w:val="0"/>
        <w:color w:val="auto"/>
        <w:sz w:val="20"/>
        <w:szCs w:val="20"/>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09" w15:restartNumberingAfterBreak="0">
    <w:nsid w:val="69F53201"/>
    <w:multiLevelType w:val="multilevel"/>
    <w:tmpl w:val="91E0C3D4"/>
    <w:styleLink w:val="NumberedList"/>
    <w:lvl w:ilvl="0">
      <w:start w:val="1"/>
      <w:numFmt w:val="decimal"/>
      <w:lvlText w:val="%1."/>
      <w:lvlJc w:val="left"/>
      <w:pPr>
        <w:tabs>
          <w:tab w:val="num" w:pos="927"/>
        </w:tabs>
        <w:ind w:left="567" w:firstLine="0"/>
      </w:pPr>
      <w:rPr>
        <w:rFonts w:hint="default"/>
        <w:sz w:val="20"/>
        <w:szCs w:val="20"/>
      </w:rPr>
    </w:lvl>
    <w:lvl w:ilvl="1">
      <w:start w:val="1"/>
      <w:numFmt w:val="decimal"/>
      <w:lvlText w:val="%1.%2."/>
      <w:lvlJc w:val="left"/>
      <w:pPr>
        <w:tabs>
          <w:tab w:val="num" w:pos="1359"/>
        </w:tabs>
        <w:ind w:left="924" w:firstLine="3"/>
      </w:pPr>
      <w:rPr>
        <w:rFonts w:hint="default"/>
        <w:sz w:val="20"/>
        <w:szCs w:val="20"/>
      </w:rPr>
    </w:lvl>
    <w:lvl w:ilvl="2">
      <w:start w:val="1"/>
      <w:numFmt w:val="decimal"/>
      <w:lvlText w:val="%1.%2.%3."/>
      <w:lvlJc w:val="left"/>
      <w:pPr>
        <w:tabs>
          <w:tab w:val="num" w:pos="1791"/>
        </w:tabs>
        <w:ind w:left="1287" w:firstLine="0"/>
      </w:pPr>
      <w:rPr>
        <w:rFonts w:hint="default"/>
        <w:sz w:val="20"/>
        <w:szCs w:val="20"/>
      </w:rPr>
    </w:lvl>
    <w:lvl w:ilvl="3">
      <w:start w:val="1"/>
      <w:numFmt w:val="decimal"/>
      <w:lvlText w:val="%1.%2.%3.%4."/>
      <w:lvlJc w:val="left"/>
      <w:pPr>
        <w:tabs>
          <w:tab w:val="num" w:pos="2295"/>
        </w:tabs>
        <w:ind w:left="2295" w:hanging="648"/>
      </w:pPr>
      <w:rPr>
        <w:rFonts w:hint="default"/>
      </w:rPr>
    </w:lvl>
    <w:lvl w:ilvl="4">
      <w:start w:val="1"/>
      <w:numFmt w:val="decimal"/>
      <w:lvlText w:val="%1.%2.%3.%4.%5."/>
      <w:lvlJc w:val="left"/>
      <w:pPr>
        <w:tabs>
          <w:tab w:val="num" w:pos="2799"/>
        </w:tabs>
        <w:ind w:left="2799" w:hanging="792"/>
      </w:pPr>
      <w:rPr>
        <w:rFonts w:hint="default"/>
      </w:rPr>
    </w:lvl>
    <w:lvl w:ilvl="5">
      <w:start w:val="1"/>
      <w:numFmt w:val="decimal"/>
      <w:lvlText w:val="%1.%2.%3.%4.%5.%6."/>
      <w:lvlJc w:val="left"/>
      <w:pPr>
        <w:tabs>
          <w:tab w:val="num" w:pos="3303"/>
        </w:tabs>
        <w:ind w:left="3303" w:hanging="936"/>
      </w:pPr>
      <w:rPr>
        <w:rFonts w:hint="default"/>
      </w:rPr>
    </w:lvl>
    <w:lvl w:ilvl="6">
      <w:start w:val="1"/>
      <w:numFmt w:val="decimal"/>
      <w:lvlText w:val="%1.%2.%3.%4.%5.%6.%7."/>
      <w:lvlJc w:val="left"/>
      <w:pPr>
        <w:tabs>
          <w:tab w:val="num" w:pos="3807"/>
        </w:tabs>
        <w:ind w:left="3807" w:hanging="1080"/>
      </w:pPr>
      <w:rPr>
        <w:rFonts w:hint="default"/>
      </w:rPr>
    </w:lvl>
    <w:lvl w:ilvl="7">
      <w:start w:val="1"/>
      <w:numFmt w:val="decimal"/>
      <w:lvlText w:val="%1.%2.%3.%4.%5.%6.%7.%8."/>
      <w:lvlJc w:val="left"/>
      <w:pPr>
        <w:tabs>
          <w:tab w:val="num" w:pos="4311"/>
        </w:tabs>
        <w:ind w:left="4311" w:hanging="1224"/>
      </w:pPr>
      <w:rPr>
        <w:rFonts w:hint="default"/>
      </w:rPr>
    </w:lvl>
    <w:lvl w:ilvl="8">
      <w:start w:val="1"/>
      <w:numFmt w:val="decimal"/>
      <w:lvlText w:val="%1.%2.%3.%4.%5.%6.%7.%8.%9."/>
      <w:lvlJc w:val="left"/>
      <w:pPr>
        <w:tabs>
          <w:tab w:val="num" w:pos="4887"/>
        </w:tabs>
        <w:ind w:left="4887" w:hanging="1440"/>
      </w:pPr>
      <w:rPr>
        <w:rFonts w:hint="default"/>
      </w:rPr>
    </w:lvl>
  </w:abstractNum>
  <w:abstractNum w:abstractNumId="110" w15:restartNumberingAfterBreak="0">
    <w:nsid w:val="6A725D68"/>
    <w:multiLevelType w:val="hybridMultilevel"/>
    <w:tmpl w:val="77E2A730"/>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11" w15:restartNumberingAfterBreak="0">
    <w:nsid w:val="6D9D5C70"/>
    <w:multiLevelType w:val="hybridMultilevel"/>
    <w:tmpl w:val="121284D8"/>
    <w:lvl w:ilvl="0" w:tplc="04020005">
      <w:start w:val="1"/>
      <w:numFmt w:val="bullet"/>
      <w:lvlText w:val=""/>
      <w:lvlJc w:val="left"/>
      <w:pPr>
        <w:ind w:left="1066" w:hanging="360"/>
      </w:pPr>
      <w:rPr>
        <w:rFonts w:ascii="Wingdings" w:hAnsi="Wingdings" w:hint="default"/>
      </w:rPr>
    </w:lvl>
    <w:lvl w:ilvl="1" w:tplc="04020003" w:tentative="1">
      <w:start w:val="1"/>
      <w:numFmt w:val="bullet"/>
      <w:lvlText w:val="o"/>
      <w:lvlJc w:val="left"/>
      <w:pPr>
        <w:ind w:left="1786" w:hanging="360"/>
      </w:pPr>
      <w:rPr>
        <w:rFonts w:ascii="Courier New" w:hAnsi="Courier New" w:cs="Courier New" w:hint="default"/>
      </w:rPr>
    </w:lvl>
    <w:lvl w:ilvl="2" w:tplc="04020005" w:tentative="1">
      <w:start w:val="1"/>
      <w:numFmt w:val="bullet"/>
      <w:lvlText w:val=""/>
      <w:lvlJc w:val="left"/>
      <w:pPr>
        <w:ind w:left="2506" w:hanging="360"/>
      </w:pPr>
      <w:rPr>
        <w:rFonts w:ascii="Wingdings" w:hAnsi="Wingdings" w:hint="default"/>
      </w:rPr>
    </w:lvl>
    <w:lvl w:ilvl="3" w:tplc="04020001" w:tentative="1">
      <w:start w:val="1"/>
      <w:numFmt w:val="bullet"/>
      <w:lvlText w:val=""/>
      <w:lvlJc w:val="left"/>
      <w:pPr>
        <w:ind w:left="3226" w:hanging="360"/>
      </w:pPr>
      <w:rPr>
        <w:rFonts w:ascii="Symbol" w:hAnsi="Symbol" w:hint="default"/>
      </w:rPr>
    </w:lvl>
    <w:lvl w:ilvl="4" w:tplc="04020003" w:tentative="1">
      <w:start w:val="1"/>
      <w:numFmt w:val="bullet"/>
      <w:lvlText w:val="o"/>
      <w:lvlJc w:val="left"/>
      <w:pPr>
        <w:ind w:left="3946" w:hanging="360"/>
      </w:pPr>
      <w:rPr>
        <w:rFonts w:ascii="Courier New" w:hAnsi="Courier New" w:cs="Courier New" w:hint="default"/>
      </w:rPr>
    </w:lvl>
    <w:lvl w:ilvl="5" w:tplc="04020005" w:tentative="1">
      <w:start w:val="1"/>
      <w:numFmt w:val="bullet"/>
      <w:lvlText w:val=""/>
      <w:lvlJc w:val="left"/>
      <w:pPr>
        <w:ind w:left="4666" w:hanging="360"/>
      </w:pPr>
      <w:rPr>
        <w:rFonts w:ascii="Wingdings" w:hAnsi="Wingdings" w:hint="default"/>
      </w:rPr>
    </w:lvl>
    <w:lvl w:ilvl="6" w:tplc="04020001" w:tentative="1">
      <w:start w:val="1"/>
      <w:numFmt w:val="bullet"/>
      <w:lvlText w:val=""/>
      <w:lvlJc w:val="left"/>
      <w:pPr>
        <w:ind w:left="5386" w:hanging="360"/>
      </w:pPr>
      <w:rPr>
        <w:rFonts w:ascii="Symbol" w:hAnsi="Symbol" w:hint="default"/>
      </w:rPr>
    </w:lvl>
    <w:lvl w:ilvl="7" w:tplc="04020003" w:tentative="1">
      <w:start w:val="1"/>
      <w:numFmt w:val="bullet"/>
      <w:lvlText w:val="o"/>
      <w:lvlJc w:val="left"/>
      <w:pPr>
        <w:ind w:left="6106" w:hanging="360"/>
      </w:pPr>
      <w:rPr>
        <w:rFonts w:ascii="Courier New" w:hAnsi="Courier New" w:cs="Courier New" w:hint="default"/>
      </w:rPr>
    </w:lvl>
    <w:lvl w:ilvl="8" w:tplc="04020005" w:tentative="1">
      <w:start w:val="1"/>
      <w:numFmt w:val="bullet"/>
      <w:lvlText w:val=""/>
      <w:lvlJc w:val="left"/>
      <w:pPr>
        <w:ind w:left="6826" w:hanging="360"/>
      </w:pPr>
      <w:rPr>
        <w:rFonts w:ascii="Wingdings" w:hAnsi="Wingdings" w:hint="default"/>
      </w:rPr>
    </w:lvl>
  </w:abstractNum>
  <w:abstractNum w:abstractNumId="112" w15:restartNumberingAfterBreak="0">
    <w:nsid w:val="6DB22422"/>
    <w:multiLevelType w:val="multilevel"/>
    <w:tmpl w:val="0C09001D"/>
    <w:styleLink w:val="Checklist"/>
    <w:lvl w:ilvl="0">
      <w:start w:val="1"/>
      <w:numFmt w:val="bullet"/>
      <w:lvlText w:val=""/>
      <w:lvlJc w:val="left"/>
      <w:pPr>
        <w:tabs>
          <w:tab w:val="num" w:pos="360"/>
        </w:tabs>
        <w:ind w:left="360" w:hanging="360"/>
      </w:pPr>
      <w:rPr>
        <w:rFonts w:ascii="Wingdings" w:hAnsi="Wingdings" w:cs="Times New Roman" w:hint="default"/>
        <w:color w:val="808080"/>
        <w:sz w:val="28"/>
        <w:szCs w:val="28"/>
      </w:rPr>
    </w:lvl>
    <w:lvl w:ilvl="1">
      <w:start w:val="1"/>
      <w:numFmt w:val="bullet"/>
      <w:lvlText w:val=""/>
      <w:lvlJc w:val="left"/>
      <w:pPr>
        <w:tabs>
          <w:tab w:val="num" w:pos="720"/>
        </w:tabs>
        <w:ind w:left="720" w:hanging="360"/>
      </w:pPr>
      <w:rPr>
        <w:rFonts w:ascii="Wingdings" w:hAnsi="Wingdings" w:cs="Times New Roman" w:hint="default"/>
        <w:color w:val="808080"/>
        <w:sz w:val="28"/>
        <w:szCs w:val="28"/>
      </w:rPr>
    </w:lvl>
    <w:lvl w:ilvl="2">
      <w:start w:val="1"/>
      <w:numFmt w:val="bullet"/>
      <w:lvlText w:val=""/>
      <w:lvlJc w:val="left"/>
      <w:pPr>
        <w:tabs>
          <w:tab w:val="num" w:pos="1080"/>
        </w:tabs>
        <w:ind w:left="1080" w:hanging="360"/>
      </w:pPr>
      <w:rPr>
        <w:rFonts w:ascii="Wingdings" w:hAnsi="Wingdings" w:cs="Times New Roman" w:hint="default"/>
        <w:color w:val="808080"/>
        <w:sz w:val="28"/>
        <w:szCs w:val="28"/>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3" w15:restartNumberingAfterBreak="0">
    <w:nsid w:val="6EE16BCC"/>
    <w:multiLevelType w:val="hybridMultilevel"/>
    <w:tmpl w:val="89980AD0"/>
    <w:lvl w:ilvl="0" w:tplc="4B5EDF4A">
      <w:numFmt w:val="bullet"/>
      <w:lvlText w:val="►"/>
      <w:lvlJc w:val="left"/>
      <w:pPr>
        <w:ind w:left="1066" w:hanging="360"/>
      </w:pPr>
      <w:rPr>
        <w:rFonts w:ascii="Times New Roman" w:eastAsia="Times New Roman" w:hAnsi="Times New Roman" w:cs="Times New Roman" w:hint="default"/>
        <w:b w:val="0"/>
        <w:color w:val="auto"/>
        <w:sz w:val="20"/>
        <w:szCs w:val="20"/>
      </w:rPr>
    </w:lvl>
    <w:lvl w:ilvl="1" w:tplc="04020003" w:tentative="1">
      <w:start w:val="1"/>
      <w:numFmt w:val="bullet"/>
      <w:lvlText w:val="o"/>
      <w:lvlJc w:val="left"/>
      <w:pPr>
        <w:ind w:left="1786" w:hanging="360"/>
      </w:pPr>
      <w:rPr>
        <w:rFonts w:ascii="Courier New" w:hAnsi="Courier New" w:cs="Courier New" w:hint="default"/>
      </w:rPr>
    </w:lvl>
    <w:lvl w:ilvl="2" w:tplc="04020005" w:tentative="1">
      <w:start w:val="1"/>
      <w:numFmt w:val="bullet"/>
      <w:lvlText w:val=""/>
      <w:lvlJc w:val="left"/>
      <w:pPr>
        <w:ind w:left="2506" w:hanging="360"/>
      </w:pPr>
      <w:rPr>
        <w:rFonts w:ascii="Wingdings" w:hAnsi="Wingdings" w:hint="default"/>
      </w:rPr>
    </w:lvl>
    <w:lvl w:ilvl="3" w:tplc="04020001" w:tentative="1">
      <w:start w:val="1"/>
      <w:numFmt w:val="bullet"/>
      <w:lvlText w:val=""/>
      <w:lvlJc w:val="left"/>
      <w:pPr>
        <w:ind w:left="3226" w:hanging="360"/>
      </w:pPr>
      <w:rPr>
        <w:rFonts w:ascii="Symbol" w:hAnsi="Symbol" w:hint="default"/>
      </w:rPr>
    </w:lvl>
    <w:lvl w:ilvl="4" w:tplc="04020003" w:tentative="1">
      <w:start w:val="1"/>
      <w:numFmt w:val="bullet"/>
      <w:lvlText w:val="o"/>
      <w:lvlJc w:val="left"/>
      <w:pPr>
        <w:ind w:left="3946" w:hanging="360"/>
      </w:pPr>
      <w:rPr>
        <w:rFonts w:ascii="Courier New" w:hAnsi="Courier New" w:cs="Courier New" w:hint="default"/>
      </w:rPr>
    </w:lvl>
    <w:lvl w:ilvl="5" w:tplc="04020005" w:tentative="1">
      <w:start w:val="1"/>
      <w:numFmt w:val="bullet"/>
      <w:lvlText w:val=""/>
      <w:lvlJc w:val="left"/>
      <w:pPr>
        <w:ind w:left="4666" w:hanging="360"/>
      </w:pPr>
      <w:rPr>
        <w:rFonts w:ascii="Wingdings" w:hAnsi="Wingdings" w:hint="default"/>
      </w:rPr>
    </w:lvl>
    <w:lvl w:ilvl="6" w:tplc="04020001" w:tentative="1">
      <w:start w:val="1"/>
      <w:numFmt w:val="bullet"/>
      <w:lvlText w:val=""/>
      <w:lvlJc w:val="left"/>
      <w:pPr>
        <w:ind w:left="5386" w:hanging="360"/>
      </w:pPr>
      <w:rPr>
        <w:rFonts w:ascii="Symbol" w:hAnsi="Symbol" w:hint="default"/>
      </w:rPr>
    </w:lvl>
    <w:lvl w:ilvl="7" w:tplc="04020003" w:tentative="1">
      <w:start w:val="1"/>
      <w:numFmt w:val="bullet"/>
      <w:lvlText w:val="o"/>
      <w:lvlJc w:val="left"/>
      <w:pPr>
        <w:ind w:left="6106" w:hanging="360"/>
      </w:pPr>
      <w:rPr>
        <w:rFonts w:ascii="Courier New" w:hAnsi="Courier New" w:cs="Courier New" w:hint="default"/>
      </w:rPr>
    </w:lvl>
    <w:lvl w:ilvl="8" w:tplc="04020005" w:tentative="1">
      <w:start w:val="1"/>
      <w:numFmt w:val="bullet"/>
      <w:lvlText w:val=""/>
      <w:lvlJc w:val="left"/>
      <w:pPr>
        <w:ind w:left="6826" w:hanging="360"/>
      </w:pPr>
      <w:rPr>
        <w:rFonts w:ascii="Wingdings" w:hAnsi="Wingdings" w:hint="default"/>
      </w:rPr>
    </w:lvl>
  </w:abstractNum>
  <w:abstractNum w:abstractNumId="114" w15:restartNumberingAfterBreak="0">
    <w:nsid w:val="702D3658"/>
    <w:multiLevelType w:val="hybridMultilevel"/>
    <w:tmpl w:val="00D09BE0"/>
    <w:lvl w:ilvl="0" w:tplc="4B5EDF4A">
      <w:numFmt w:val="bullet"/>
      <w:lvlText w:val="►"/>
      <w:lvlJc w:val="left"/>
      <w:pPr>
        <w:ind w:left="1066" w:hanging="360"/>
      </w:pPr>
      <w:rPr>
        <w:rFonts w:ascii="Times New Roman" w:eastAsia="Times New Roman" w:hAnsi="Times New Roman" w:cs="Times New Roman" w:hint="default"/>
        <w:b w:val="0"/>
        <w:color w:val="auto"/>
        <w:sz w:val="20"/>
        <w:szCs w:val="20"/>
      </w:rPr>
    </w:lvl>
    <w:lvl w:ilvl="1" w:tplc="04020003" w:tentative="1">
      <w:start w:val="1"/>
      <w:numFmt w:val="bullet"/>
      <w:lvlText w:val="o"/>
      <w:lvlJc w:val="left"/>
      <w:pPr>
        <w:ind w:left="1786" w:hanging="360"/>
      </w:pPr>
      <w:rPr>
        <w:rFonts w:ascii="Courier New" w:hAnsi="Courier New" w:cs="Courier New" w:hint="default"/>
      </w:rPr>
    </w:lvl>
    <w:lvl w:ilvl="2" w:tplc="04020005" w:tentative="1">
      <w:start w:val="1"/>
      <w:numFmt w:val="bullet"/>
      <w:lvlText w:val=""/>
      <w:lvlJc w:val="left"/>
      <w:pPr>
        <w:ind w:left="2506" w:hanging="360"/>
      </w:pPr>
      <w:rPr>
        <w:rFonts w:ascii="Wingdings" w:hAnsi="Wingdings" w:hint="default"/>
      </w:rPr>
    </w:lvl>
    <w:lvl w:ilvl="3" w:tplc="04020001" w:tentative="1">
      <w:start w:val="1"/>
      <w:numFmt w:val="bullet"/>
      <w:lvlText w:val=""/>
      <w:lvlJc w:val="left"/>
      <w:pPr>
        <w:ind w:left="3226" w:hanging="360"/>
      </w:pPr>
      <w:rPr>
        <w:rFonts w:ascii="Symbol" w:hAnsi="Symbol" w:hint="default"/>
      </w:rPr>
    </w:lvl>
    <w:lvl w:ilvl="4" w:tplc="04020003" w:tentative="1">
      <w:start w:val="1"/>
      <w:numFmt w:val="bullet"/>
      <w:lvlText w:val="o"/>
      <w:lvlJc w:val="left"/>
      <w:pPr>
        <w:ind w:left="3946" w:hanging="360"/>
      </w:pPr>
      <w:rPr>
        <w:rFonts w:ascii="Courier New" w:hAnsi="Courier New" w:cs="Courier New" w:hint="default"/>
      </w:rPr>
    </w:lvl>
    <w:lvl w:ilvl="5" w:tplc="04020005" w:tentative="1">
      <w:start w:val="1"/>
      <w:numFmt w:val="bullet"/>
      <w:lvlText w:val=""/>
      <w:lvlJc w:val="left"/>
      <w:pPr>
        <w:ind w:left="4666" w:hanging="360"/>
      </w:pPr>
      <w:rPr>
        <w:rFonts w:ascii="Wingdings" w:hAnsi="Wingdings" w:hint="default"/>
      </w:rPr>
    </w:lvl>
    <w:lvl w:ilvl="6" w:tplc="04020001" w:tentative="1">
      <w:start w:val="1"/>
      <w:numFmt w:val="bullet"/>
      <w:lvlText w:val=""/>
      <w:lvlJc w:val="left"/>
      <w:pPr>
        <w:ind w:left="5386" w:hanging="360"/>
      </w:pPr>
      <w:rPr>
        <w:rFonts w:ascii="Symbol" w:hAnsi="Symbol" w:hint="default"/>
      </w:rPr>
    </w:lvl>
    <w:lvl w:ilvl="7" w:tplc="04020003" w:tentative="1">
      <w:start w:val="1"/>
      <w:numFmt w:val="bullet"/>
      <w:lvlText w:val="o"/>
      <w:lvlJc w:val="left"/>
      <w:pPr>
        <w:ind w:left="6106" w:hanging="360"/>
      </w:pPr>
      <w:rPr>
        <w:rFonts w:ascii="Courier New" w:hAnsi="Courier New" w:cs="Courier New" w:hint="default"/>
      </w:rPr>
    </w:lvl>
    <w:lvl w:ilvl="8" w:tplc="04020005" w:tentative="1">
      <w:start w:val="1"/>
      <w:numFmt w:val="bullet"/>
      <w:lvlText w:val=""/>
      <w:lvlJc w:val="left"/>
      <w:pPr>
        <w:ind w:left="6826" w:hanging="360"/>
      </w:pPr>
      <w:rPr>
        <w:rFonts w:ascii="Wingdings" w:hAnsi="Wingdings" w:hint="default"/>
      </w:rPr>
    </w:lvl>
  </w:abstractNum>
  <w:abstractNum w:abstractNumId="115" w15:restartNumberingAfterBreak="0">
    <w:nsid w:val="70F53779"/>
    <w:multiLevelType w:val="hybridMultilevel"/>
    <w:tmpl w:val="B0BC9E5E"/>
    <w:lvl w:ilvl="0" w:tplc="2766EF1E">
      <w:numFmt w:val="bullet"/>
      <w:lvlText w:val="►"/>
      <w:lvlJc w:val="left"/>
      <w:pPr>
        <w:ind w:left="720" w:hanging="360"/>
      </w:pPr>
      <w:rPr>
        <w:rFonts w:ascii="Times New Roman" w:eastAsia="Times New Roman" w:hAnsi="Times New Roman" w:cs="Times New Roman" w:hint="default"/>
        <w:b w:val="0"/>
        <w:color w:val="auto"/>
        <w:sz w:val="20"/>
        <w:szCs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6" w15:restartNumberingAfterBreak="0">
    <w:nsid w:val="710F0F06"/>
    <w:multiLevelType w:val="hybridMultilevel"/>
    <w:tmpl w:val="38D6DDF4"/>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7" w15:restartNumberingAfterBreak="0">
    <w:nsid w:val="71714B6A"/>
    <w:multiLevelType w:val="hybridMultilevel"/>
    <w:tmpl w:val="EE421264"/>
    <w:lvl w:ilvl="0" w:tplc="0402000B">
      <w:start w:val="1"/>
      <w:numFmt w:val="bullet"/>
      <w:lvlText w:val=""/>
      <w:lvlJc w:val="left"/>
      <w:pPr>
        <w:ind w:left="1426" w:hanging="360"/>
      </w:pPr>
      <w:rPr>
        <w:rFonts w:ascii="Wingdings" w:hAnsi="Wingdings" w:hint="default"/>
      </w:rPr>
    </w:lvl>
    <w:lvl w:ilvl="1" w:tplc="04020003" w:tentative="1">
      <w:start w:val="1"/>
      <w:numFmt w:val="bullet"/>
      <w:lvlText w:val="o"/>
      <w:lvlJc w:val="left"/>
      <w:pPr>
        <w:ind w:left="2146" w:hanging="360"/>
      </w:pPr>
      <w:rPr>
        <w:rFonts w:ascii="Courier New" w:hAnsi="Courier New" w:cs="Courier New" w:hint="default"/>
      </w:rPr>
    </w:lvl>
    <w:lvl w:ilvl="2" w:tplc="04020005" w:tentative="1">
      <w:start w:val="1"/>
      <w:numFmt w:val="bullet"/>
      <w:lvlText w:val=""/>
      <w:lvlJc w:val="left"/>
      <w:pPr>
        <w:ind w:left="2866" w:hanging="360"/>
      </w:pPr>
      <w:rPr>
        <w:rFonts w:ascii="Wingdings" w:hAnsi="Wingdings" w:hint="default"/>
      </w:rPr>
    </w:lvl>
    <w:lvl w:ilvl="3" w:tplc="04020001" w:tentative="1">
      <w:start w:val="1"/>
      <w:numFmt w:val="bullet"/>
      <w:lvlText w:val=""/>
      <w:lvlJc w:val="left"/>
      <w:pPr>
        <w:ind w:left="3586" w:hanging="360"/>
      </w:pPr>
      <w:rPr>
        <w:rFonts w:ascii="Symbol" w:hAnsi="Symbol" w:hint="default"/>
      </w:rPr>
    </w:lvl>
    <w:lvl w:ilvl="4" w:tplc="04020003" w:tentative="1">
      <w:start w:val="1"/>
      <w:numFmt w:val="bullet"/>
      <w:lvlText w:val="o"/>
      <w:lvlJc w:val="left"/>
      <w:pPr>
        <w:ind w:left="4306" w:hanging="360"/>
      </w:pPr>
      <w:rPr>
        <w:rFonts w:ascii="Courier New" w:hAnsi="Courier New" w:cs="Courier New" w:hint="default"/>
      </w:rPr>
    </w:lvl>
    <w:lvl w:ilvl="5" w:tplc="04020005" w:tentative="1">
      <w:start w:val="1"/>
      <w:numFmt w:val="bullet"/>
      <w:lvlText w:val=""/>
      <w:lvlJc w:val="left"/>
      <w:pPr>
        <w:ind w:left="5026" w:hanging="360"/>
      </w:pPr>
      <w:rPr>
        <w:rFonts w:ascii="Wingdings" w:hAnsi="Wingdings" w:hint="default"/>
      </w:rPr>
    </w:lvl>
    <w:lvl w:ilvl="6" w:tplc="04020001" w:tentative="1">
      <w:start w:val="1"/>
      <w:numFmt w:val="bullet"/>
      <w:lvlText w:val=""/>
      <w:lvlJc w:val="left"/>
      <w:pPr>
        <w:ind w:left="5746" w:hanging="360"/>
      </w:pPr>
      <w:rPr>
        <w:rFonts w:ascii="Symbol" w:hAnsi="Symbol" w:hint="default"/>
      </w:rPr>
    </w:lvl>
    <w:lvl w:ilvl="7" w:tplc="04020003" w:tentative="1">
      <w:start w:val="1"/>
      <w:numFmt w:val="bullet"/>
      <w:lvlText w:val="o"/>
      <w:lvlJc w:val="left"/>
      <w:pPr>
        <w:ind w:left="6466" w:hanging="360"/>
      </w:pPr>
      <w:rPr>
        <w:rFonts w:ascii="Courier New" w:hAnsi="Courier New" w:cs="Courier New" w:hint="default"/>
      </w:rPr>
    </w:lvl>
    <w:lvl w:ilvl="8" w:tplc="04020005" w:tentative="1">
      <w:start w:val="1"/>
      <w:numFmt w:val="bullet"/>
      <w:lvlText w:val=""/>
      <w:lvlJc w:val="left"/>
      <w:pPr>
        <w:ind w:left="7186" w:hanging="360"/>
      </w:pPr>
      <w:rPr>
        <w:rFonts w:ascii="Wingdings" w:hAnsi="Wingdings" w:hint="default"/>
      </w:rPr>
    </w:lvl>
  </w:abstractNum>
  <w:abstractNum w:abstractNumId="118" w15:restartNumberingAfterBreak="0">
    <w:nsid w:val="71732B66"/>
    <w:multiLevelType w:val="hybridMultilevel"/>
    <w:tmpl w:val="387E8692"/>
    <w:lvl w:ilvl="0" w:tplc="04020005">
      <w:start w:val="1"/>
      <w:numFmt w:val="bullet"/>
      <w:lvlText w:val=""/>
      <w:lvlJc w:val="left"/>
      <w:pPr>
        <w:ind w:left="1068" w:hanging="360"/>
      </w:pPr>
      <w:rPr>
        <w:rFonts w:ascii="Wingdings" w:hAnsi="Wingdings" w:hint="default"/>
        <w:b w:val="0"/>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19" w15:restartNumberingAfterBreak="0">
    <w:nsid w:val="729A5838"/>
    <w:multiLevelType w:val="hybridMultilevel"/>
    <w:tmpl w:val="6602CFE8"/>
    <w:lvl w:ilvl="0" w:tplc="04020005">
      <w:start w:val="1"/>
      <w:numFmt w:val="bullet"/>
      <w:lvlText w:val=""/>
      <w:lvlJc w:val="left"/>
      <w:pPr>
        <w:ind w:left="1066" w:hanging="360"/>
      </w:pPr>
      <w:rPr>
        <w:rFonts w:ascii="Wingdings" w:hAnsi="Wingdings" w:hint="default"/>
        <w:b w:val="0"/>
      </w:rPr>
    </w:lvl>
    <w:lvl w:ilvl="1" w:tplc="04020003" w:tentative="1">
      <w:start w:val="1"/>
      <w:numFmt w:val="bullet"/>
      <w:lvlText w:val="o"/>
      <w:lvlJc w:val="left"/>
      <w:pPr>
        <w:ind w:left="1786" w:hanging="360"/>
      </w:pPr>
      <w:rPr>
        <w:rFonts w:ascii="Courier New" w:hAnsi="Courier New" w:cs="Courier New" w:hint="default"/>
      </w:rPr>
    </w:lvl>
    <w:lvl w:ilvl="2" w:tplc="04020005" w:tentative="1">
      <w:start w:val="1"/>
      <w:numFmt w:val="bullet"/>
      <w:lvlText w:val=""/>
      <w:lvlJc w:val="left"/>
      <w:pPr>
        <w:ind w:left="2506" w:hanging="360"/>
      </w:pPr>
      <w:rPr>
        <w:rFonts w:ascii="Wingdings" w:hAnsi="Wingdings" w:hint="default"/>
      </w:rPr>
    </w:lvl>
    <w:lvl w:ilvl="3" w:tplc="04020001" w:tentative="1">
      <w:start w:val="1"/>
      <w:numFmt w:val="bullet"/>
      <w:lvlText w:val=""/>
      <w:lvlJc w:val="left"/>
      <w:pPr>
        <w:ind w:left="3226" w:hanging="360"/>
      </w:pPr>
      <w:rPr>
        <w:rFonts w:ascii="Symbol" w:hAnsi="Symbol" w:hint="default"/>
      </w:rPr>
    </w:lvl>
    <w:lvl w:ilvl="4" w:tplc="04020003" w:tentative="1">
      <w:start w:val="1"/>
      <w:numFmt w:val="bullet"/>
      <w:lvlText w:val="o"/>
      <w:lvlJc w:val="left"/>
      <w:pPr>
        <w:ind w:left="3946" w:hanging="360"/>
      </w:pPr>
      <w:rPr>
        <w:rFonts w:ascii="Courier New" w:hAnsi="Courier New" w:cs="Courier New" w:hint="default"/>
      </w:rPr>
    </w:lvl>
    <w:lvl w:ilvl="5" w:tplc="04020005" w:tentative="1">
      <w:start w:val="1"/>
      <w:numFmt w:val="bullet"/>
      <w:lvlText w:val=""/>
      <w:lvlJc w:val="left"/>
      <w:pPr>
        <w:ind w:left="4666" w:hanging="360"/>
      </w:pPr>
      <w:rPr>
        <w:rFonts w:ascii="Wingdings" w:hAnsi="Wingdings" w:hint="default"/>
      </w:rPr>
    </w:lvl>
    <w:lvl w:ilvl="6" w:tplc="04020001" w:tentative="1">
      <w:start w:val="1"/>
      <w:numFmt w:val="bullet"/>
      <w:lvlText w:val=""/>
      <w:lvlJc w:val="left"/>
      <w:pPr>
        <w:ind w:left="5386" w:hanging="360"/>
      </w:pPr>
      <w:rPr>
        <w:rFonts w:ascii="Symbol" w:hAnsi="Symbol" w:hint="default"/>
      </w:rPr>
    </w:lvl>
    <w:lvl w:ilvl="7" w:tplc="04020003" w:tentative="1">
      <w:start w:val="1"/>
      <w:numFmt w:val="bullet"/>
      <w:lvlText w:val="o"/>
      <w:lvlJc w:val="left"/>
      <w:pPr>
        <w:ind w:left="6106" w:hanging="360"/>
      </w:pPr>
      <w:rPr>
        <w:rFonts w:ascii="Courier New" w:hAnsi="Courier New" w:cs="Courier New" w:hint="default"/>
      </w:rPr>
    </w:lvl>
    <w:lvl w:ilvl="8" w:tplc="04020005" w:tentative="1">
      <w:start w:val="1"/>
      <w:numFmt w:val="bullet"/>
      <w:lvlText w:val=""/>
      <w:lvlJc w:val="left"/>
      <w:pPr>
        <w:ind w:left="6826" w:hanging="360"/>
      </w:pPr>
      <w:rPr>
        <w:rFonts w:ascii="Wingdings" w:hAnsi="Wingdings" w:hint="default"/>
      </w:rPr>
    </w:lvl>
  </w:abstractNum>
  <w:abstractNum w:abstractNumId="120" w15:restartNumberingAfterBreak="0">
    <w:nsid w:val="729D309A"/>
    <w:multiLevelType w:val="hybridMultilevel"/>
    <w:tmpl w:val="8F68FC76"/>
    <w:lvl w:ilvl="0" w:tplc="4B5EDF4A">
      <w:numFmt w:val="bullet"/>
      <w:lvlText w:val="►"/>
      <w:lvlJc w:val="left"/>
      <w:pPr>
        <w:ind w:left="1080" w:hanging="360"/>
      </w:pPr>
      <w:rPr>
        <w:rFonts w:ascii="Times New Roman" w:eastAsia="Times New Roman" w:hAnsi="Times New Roman" w:cs="Times New Roman" w:hint="default"/>
        <w:b w:val="0"/>
        <w:color w:val="auto"/>
        <w:sz w:val="20"/>
        <w:szCs w:val="20"/>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21" w15:restartNumberingAfterBreak="0">
    <w:nsid w:val="72EB70B0"/>
    <w:multiLevelType w:val="hybridMultilevel"/>
    <w:tmpl w:val="A66E6872"/>
    <w:lvl w:ilvl="0" w:tplc="4B5EDF4A">
      <w:numFmt w:val="bullet"/>
      <w:lvlText w:val="►"/>
      <w:lvlJc w:val="left"/>
      <w:pPr>
        <w:ind w:left="1066" w:hanging="360"/>
      </w:pPr>
      <w:rPr>
        <w:rFonts w:ascii="Times New Roman" w:eastAsia="Times New Roman" w:hAnsi="Times New Roman" w:cs="Times New Roman" w:hint="default"/>
        <w:b w:val="0"/>
        <w:color w:val="auto"/>
        <w:sz w:val="20"/>
        <w:szCs w:val="20"/>
      </w:rPr>
    </w:lvl>
    <w:lvl w:ilvl="1" w:tplc="04020003" w:tentative="1">
      <w:start w:val="1"/>
      <w:numFmt w:val="bullet"/>
      <w:lvlText w:val="o"/>
      <w:lvlJc w:val="left"/>
      <w:pPr>
        <w:ind w:left="1786" w:hanging="360"/>
      </w:pPr>
      <w:rPr>
        <w:rFonts w:ascii="Courier New" w:hAnsi="Courier New" w:cs="Courier New" w:hint="default"/>
      </w:rPr>
    </w:lvl>
    <w:lvl w:ilvl="2" w:tplc="04020005" w:tentative="1">
      <w:start w:val="1"/>
      <w:numFmt w:val="bullet"/>
      <w:lvlText w:val=""/>
      <w:lvlJc w:val="left"/>
      <w:pPr>
        <w:ind w:left="2506" w:hanging="360"/>
      </w:pPr>
      <w:rPr>
        <w:rFonts w:ascii="Wingdings" w:hAnsi="Wingdings" w:hint="default"/>
      </w:rPr>
    </w:lvl>
    <w:lvl w:ilvl="3" w:tplc="04020001" w:tentative="1">
      <w:start w:val="1"/>
      <w:numFmt w:val="bullet"/>
      <w:lvlText w:val=""/>
      <w:lvlJc w:val="left"/>
      <w:pPr>
        <w:ind w:left="3226" w:hanging="360"/>
      </w:pPr>
      <w:rPr>
        <w:rFonts w:ascii="Symbol" w:hAnsi="Symbol" w:hint="default"/>
      </w:rPr>
    </w:lvl>
    <w:lvl w:ilvl="4" w:tplc="04020003" w:tentative="1">
      <w:start w:val="1"/>
      <w:numFmt w:val="bullet"/>
      <w:lvlText w:val="o"/>
      <w:lvlJc w:val="left"/>
      <w:pPr>
        <w:ind w:left="3946" w:hanging="360"/>
      </w:pPr>
      <w:rPr>
        <w:rFonts w:ascii="Courier New" w:hAnsi="Courier New" w:cs="Courier New" w:hint="default"/>
      </w:rPr>
    </w:lvl>
    <w:lvl w:ilvl="5" w:tplc="04020005" w:tentative="1">
      <w:start w:val="1"/>
      <w:numFmt w:val="bullet"/>
      <w:lvlText w:val=""/>
      <w:lvlJc w:val="left"/>
      <w:pPr>
        <w:ind w:left="4666" w:hanging="360"/>
      </w:pPr>
      <w:rPr>
        <w:rFonts w:ascii="Wingdings" w:hAnsi="Wingdings" w:hint="default"/>
      </w:rPr>
    </w:lvl>
    <w:lvl w:ilvl="6" w:tplc="04020001" w:tentative="1">
      <w:start w:val="1"/>
      <w:numFmt w:val="bullet"/>
      <w:lvlText w:val=""/>
      <w:lvlJc w:val="left"/>
      <w:pPr>
        <w:ind w:left="5386" w:hanging="360"/>
      </w:pPr>
      <w:rPr>
        <w:rFonts w:ascii="Symbol" w:hAnsi="Symbol" w:hint="default"/>
      </w:rPr>
    </w:lvl>
    <w:lvl w:ilvl="7" w:tplc="04020003" w:tentative="1">
      <w:start w:val="1"/>
      <w:numFmt w:val="bullet"/>
      <w:lvlText w:val="o"/>
      <w:lvlJc w:val="left"/>
      <w:pPr>
        <w:ind w:left="6106" w:hanging="360"/>
      </w:pPr>
      <w:rPr>
        <w:rFonts w:ascii="Courier New" w:hAnsi="Courier New" w:cs="Courier New" w:hint="default"/>
      </w:rPr>
    </w:lvl>
    <w:lvl w:ilvl="8" w:tplc="04020005" w:tentative="1">
      <w:start w:val="1"/>
      <w:numFmt w:val="bullet"/>
      <w:lvlText w:val=""/>
      <w:lvlJc w:val="left"/>
      <w:pPr>
        <w:ind w:left="6826" w:hanging="360"/>
      </w:pPr>
      <w:rPr>
        <w:rFonts w:ascii="Wingdings" w:hAnsi="Wingdings" w:hint="default"/>
      </w:rPr>
    </w:lvl>
  </w:abstractNum>
  <w:abstractNum w:abstractNumId="122" w15:restartNumberingAfterBreak="0">
    <w:nsid w:val="730A134B"/>
    <w:multiLevelType w:val="hybridMultilevel"/>
    <w:tmpl w:val="A080E168"/>
    <w:lvl w:ilvl="0" w:tplc="4B5EDF4A">
      <w:numFmt w:val="bullet"/>
      <w:lvlText w:val="►"/>
      <w:lvlJc w:val="left"/>
      <w:pPr>
        <w:ind w:left="1066" w:hanging="360"/>
      </w:pPr>
      <w:rPr>
        <w:rFonts w:ascii="Times New Roman" w:eastAsia="Times New Roman" w:hAnsi="Times New Roman" w:cs="Times New Roman" w:hint="default"/>
        <w:b w:val="0"/>
        <w:color w:val="auto"/>
        <w:sz w:val="20"/>
        <w:szCs w:val="20"/>
      </w:rPr>
    </w:lvl>
    <w:lvl w:ilvl="1" w:tplc="04020003" w:tentative="1">
      <w:start w:val="1"/>
      <w:numFmt w:val="bullet"/>
      <w:lvlText w:val="o"/>
      <w:lvlJc w:val="left"/>
      <w:pPr>
        <w:ind w:left="1786" w:hanging="360"/>
      </w:pPr>
      <w:rPr>
        <w:rFonts w:ascii="Courier New" w:hAnsi="Courier New" w:cs="Courier New" w:hint="default"/>
      </w:rPr>
    </w:lvl>
    <w:lvl w:ilvl="2" w:tplc="04020005" w:tentative="1">
      <w:start w:val="1"/>
      <w:numFmt w:val="bullet"/>
      <w:lvlText w:val=""/>
      <w:lvlJc w:val="left"/>
      <w:pPr>
        <w:ind w:left="2506" w:hanging="360"/>
      </w:pPr>
      <w:rPr>
        <w:rFonts w:ascii="Wingdings" w:hAnsi="Wingdings" w:hint="default"/>
      </w:rPr>
    </w:lvl>
    <w:lvl w:ilvl="3" w:tplc="04020001" w:tentative="1">
      <w:start w:val="1"/>
      <w:numFmt w:val="bullet"/>
      <w:lvlText w:val=""/>
      <w:lvlJc w:val="left"/>
      <w:pPr>
        <w:ind w:left="3226" w:hanging="360"/>
      </w:pPr>
      <w:rPr>
        <w:rFonts w:ascii="Symbol" w:hAnsi="Symbol" w:hint="default"/>
      </w:rPr>
    </w:lvl>
    <w:lvl w:ilvl="4" w:tplc="04020003" w:tentative="1">
      <w:start w:val="1"/>
      <w:numFmt w:val="bullet"/>
      <w:lvlText w:val="o"/>
      <w:lvlJc w:val="left"/>
      <w:pPr>
        <w:ind w:left="3946" w:hanging="360"/>
      </w:pPr>
      <w:rPr>
        <w:rFonts w:ascii="Courier New" w:hAnsi="Courier New" w:cs="Courier New" w:hint="default"/>
      </w:rPr>
    </w:lvl>
    <w:lvl w:ilvl="5" w:tplc="04020005" w:tentative="1">
      <w:start w:val="1"/>
      <w:numFmt w:val="bullet"/>
      <w:lvlText w:val=""/>
      <w:lvlJc w:val="left"/>
      <w:pPr>
        <w:ind w:left="4666" w:hanging="360"/>
      </w:pPr>
      <w:rPr>
        <w:rFonts w:ascii="Wingdings" w:hAnsi="Wingdings" w:hint="default"/>
      </w:rPr>
    </w:lvl>
    <w:lvl w:ilvl="6" w:tplc="04020001" w:tentative="1">
      <w:start w:val="1"/>
      <w:numFmt w:val="bullet"/>
      <w:lvlText w:val=""/>
      <w:lvlJc w:val="left"/>
      <w:pPr>
        <w:ind w:left="5386" w:hanging="360"/>
      </w:pPr>
      <w:rPr>
        <w:rFonts w:ascii="Symbol" w:hAnsi="Symbol" w:hint="default"/>
      </w:rPr>
    </w:lvl>
    <w:lvl w:ilvl="7" w:tplc="04020003" w:tentative="1">
      <w:start w:val="1"/>
      <w:numFmt w:val="bullet"/>
      <w:lvlText w:val="o"/>
      <w:lvlJc w:val="left"/>
      <w:pPr>
        <w:ind w:left="6106" w:hanging="360"/>
      </w:pPr>
      <w:rPr>
        <w:rFonts w:ascii="Courier New" w:hAnsi="Courier New" w:cs="Courier New" w:hint="default"/>
      </w:rPr>
    </w:lvl>
    <w:lvl w:ilvl="8" w:tplc="04020005" w:tentative="1">
      <w:start w:val="1"/>
      <w:numFmt w:val="bullet"/>
      <w:lvlText w:val=""/>
      <w:lvlJc w:val="left"/>
      <w:pPr>
        <w:ind w:left="6826" w:hanging="360"/>
      </w:pPr>
      <w:rPr>
        <w:rFonts w:ascii="Wingdings" w:hAnsi="Wingdings" w:hint="default"/>
      </w:rPr>
    </w:lvl>
  </w:abstractNum>
  <w:abstractNum w:abstractNumId="123" w15:restartNumberingAfterBreak="0">
    <w:nsid w:val="73880117"/>
    <w:multiLevelType w:val="hybridMultilevel"/>
    <w:tmpl w:val="172E8848"/>
    <w:lvl w:ilvl="0" w:tplc="EDD46A2A">
      <w:start w:val="1"/>
      <w:numFmt w:val="bullet"/>
      <w:lvlText w:val=""/>
      <w:lvlJc w:val="left"/>
      <w:pPr>
        <w:tabs>
          <w:tab w:val="num" w:pos="1437"/>
        </w:tabs>
        <w:ind w:left="1437" w:hanging="360"/>
      </w:pPr>
      <w:rPr>
        <w:rFonts w:ascii="Symbol" w:hAnsi="Symbol" w:hint="default"/>
      </w:rPr>
    </w:lvl>
    <w:lvl w:ilvl="1" w:tplc="04020003" w:tentative="1">
      <w:start w:val="1"/>
      <w:numFmt w:val="bullet"/>
      <w:lvlText w:val="o"/>
      <w:lvlJc w:val="left"/>
      <w:pPr>
        <w:ind w:left="2517" w:hanging="360"/>
      </w:pPr>
      <w:rPr>
        <w:rFonts w:ascii="Courier New" w:hAnsi="Courier New" w:cs="Courier New" w:hint="default"/>
      </w:rPr>
    </w:lvl>
    <w:lvl w:ilvl="2" w:tplc="04020005" w:tentative="1">
      <w:start w:val="1"/>
      <w:numFmt w:val="bullet"/>
      <w:lvlText w:val=""/>
      <w:lvlJc w:val="left"/>
      <w:pPr>
        <w:ind w:left="3237" w:hanging="360"/>
      </w:pPr>
      <w:rPr>
        <w:rFonts w:ascii="Wingdings" w:hAnsi="Wingdings" w:hint="default"/>
      </w:rPr>
    </w:lvl>
    <w:lvl w:ilvl="3" w:tplc="04020001" w:tentative="1">
      <w:start w:val="1"/>
      <w:numFmt w:val="bullet"/>
      <w:lvlText w:val=""/>
      <w:lvlJc w:val="left"/>
      <w:pPr>
        <w:ind w:left="3957" w:hanging="360"/>
      </w:pPr>
      <w:rPr>
        <w:rFonts w:ascii="Symbol" w:hAnsi="Symbol" w:hint="default"/>
      </w:rPr>
    </w:lvl>
    <w:lvl w:ilvl="4" w:tplc="04020003" w:tentative="1">
      <w:start w:val="1"/>
      <w:numFmt w:val="bullet"/>
      <w:lvlText w:val="o"/>
      <w:lvlJc w:val="left"/>
      <w:pPr>
        <w:ind w:left="4677" w:hanging="360"/>
      </w:pPr>
      <w:rPr>
        <w:rFonts w:ascii="Courier New" w:hAnsi="Courier New" w:cs="Courier New" w:hint="default"/>
      </w:rPr>
    </w:lvl>
    <w:lvl w:ilvl="5" w:tplc="04020005" w:tentative="1">
      <w:start w:val="1"/>
      <w:numFmt w:val="bullet"/>
      <w:lvlText w:val=""/>
      <w:lvlJc w:val="left"/>
      <w:pPr>
        <w:ind w:left="5397" w:hanging="360"/>
      </w:pPr>
      <w:rPr>
        <w:rFonts w:ascii="Wingdings" w:hAnsi="Wingdings" w:hint="default"/>
      </w:rPr>
    </w:lvl>
    <w:lvl w:ilvl="6" w:tplc="04020001" w:tentative="1">
      <w:start w:val="1"/>
      <w:numFmt w:val="bullet"/>
      <w:lvlText w:val=""/>
      <w:lvlJc w:val="left"/>
      <w:pPr>
        <w:ind w:left="6117" w:hanging="360"/>
      </w:pPr>
      <w:rPr>
        <w:rFonts w:ascii="Symbol" w:hAnsi="Symbol" w:hint="default"/>
      </w:rPr>
    </w:lvl>
    <w:lvl w:ilvl="7" w:tplc="04020003" w:tentative="1">
      <w:start w:val="1"/>
      <w:numFmt w:val="bullet"/>
      <w:lvlText w:val="o"/>
      <w:lvlJc w:val="left"/>
      <w:pPr>
        <w:ind w:left="6837" w:hanging="360"/>
      </w:pPr>
      <w:rPr>
        <w:rFonts w:ascii="Courier New" w:hAnsi="Courier New" w:cs="Courier New" w:hint="default"/>
      </w:rPr>
    </w:lvl>
    <w:lvl w:ilvl="8" w:tplc="04020005" w:tentative="1">
      <w:start w:val="1"/>
      <w:numFmt w:val="bullet"/>
      <w:lvlText w:val=""/>
      <w:lvlJc w:val="left"/>
      <w:pPr>
        <w:ind w:left="7557" w:hanging="360"/>
      </w:pPr>
      <w:rPr>
        <w:rFonts w:ascii="Wingdings" w:hAnsi="Wingdings" w:hint="default"/>
      </w:rPr>
    </w:lvl>
  </w:abstractNum>
  <w:abstractNum w:abstractNumId="124" w15:restartNumberingAfterBreak="0">
    <w:nsid w:val="755101A5"/>
    <w:multiLevelType w:val="hybridMultilevel"/>
    <w:tmpl w:val="76E0CFEE"/>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25" w15:restartNumberingAfterBreak="0">
    <w:nsid w:val="76DE679C"/>
    <w:multiLevelType w:val="hybridMultilevel"/>
    <w:tmpl w:val="3AF40490"/>
    <w:lvl w:ilvl="0" w:tplc="EDD46A2A">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26" w15:restartNumberingAfterBreak="0">
    <w:nsid w:val="779C61DC"/>
    <w:multiLevelType w:val="hybridMultilevel"/>
    <w:tmpl w:val="1B3A0698"/>
    <w:lvl w:ilvl="0" w:tplc="04020005">
      <w:start w:val="1"/>
      <w:numFmt w:val="bullet"/>
      <w:lvlText w:val=""/>
      <w:lvlJc w:val="left"/>
      <w:pPr>
        <w:ind w:left="3960" w:hanging="360"/>
      </w:pPr>
      <w:rPr>
        <w:rFonts w:ascii="Wingdings" w:hAnsi="Wingdings" w:hint="default"/>
      </w:rPr>
    </w:lvl>
    <w:lvl w:ilvl="1" w:tplc="04020003" w:tentative="1">
      <w:start w:val="1"/>
      <w:numFmt w:val="bullet"/>
      <w:lvlText w:val="o"/>
      <w:lvlJc w:val="left"/>
      <w:pPr>
        <w:ind w:left="4680" w:hanging="360"/>
      </w:pPr>
      <w:rPr>
        <w:rFonts w:ascii="Courier New" w:hAnsi="Courier New" w:cs="Courier New" w:hint="default"/>
      </w:rPr>
    </w:lvl>
    <w:lvl w:ilvl="2" w:tplc="04020005">
      <w:start w:val="1"/>
      <w:numFmt w:val="bullet"/>
      <w:lvlText w:val=""/>
      <w:lvlJc w:val="left"/>
      <w:pPr>
        <w:ind w:left="5400" w:hanging="360"/>
      </w:pPr>
      <w:rPr>
        <w:rFonts w:ascii="Wingdings" w:hAnsi="Wingdings" w:hint="default"/>
      </w:rPr>
    </w:lvl>
    <w:lvl w:ilvl="3" w:tplc="04020005">
      <w:start w:val="1"/>
      <w:numFmt w:val="bullet"/>
      <w:lvlText w:val=""/>
      <w:lvlJc w:val="left"/>
      <w:pPr>
        <w:ind w:left="6120" w:hanging="360"/>
      </w:pPr>
      <w:rPr>
        <w:rFonts w:ascii="Wingdings" w:hAnsi="Wingdings" w:hint="default"/>
      </w:rPr>
    </w:lvl>
    <w:lvl w:ilvl="4" w:tplc="04020003" w:tentative="1">
      <w:start w:val="1"/>
      <w:numFmt w:val="bullet"/>
      <w:lvlText w:val="o"/>
      <w:lvlJc w:val="left"/>
      <w:pPr>
        <w:ind w:left="6840" w:hanging="360"/>
      </w:pPr>
      <w:rPr>
        <w:rFonts w:ascii="Courier New" w:hAnsi="Courier New" w:cs="Courier New" w:hint="default"/>
      </w:rPr>
    </w:lvl>
    <w:lvl w:ilvl="5" w:tplc="04020005" w:tentative="1">
      <w:start w:val="1"/>
      <w:numFmt w:val="bullet"/>
      <w:lvlText w:val=""/>
      <w:lvlJc w:val="left"/>
      <w:pPr>
        <w:ind w:left="7560" w:hanging="360"/>
      </w:pPr>
      <w:rPr>
        <w:rFonts w:ascii="Wingdings" w:hAnsi="Wingdings" w:hint="default"/>
      </w:rPr>
    </w:lvl>
    <w:lvl w:ilvl="6" w:tplc="04020001" w:tentative="1">
      <w:start w:val="1"/>
      <w:numFmt w:val="bullet"/>
      <w:lvlText w:val=""/>
      <w:lvlJc w:val="left"/>
      <w:pPr>
        <w:ind w:left="8280" w:hanging="360"/>
      </w:pPr>
      <w:rPr>
        <w:rFonts w:ascii="Symbol" w:hAnsi="Symbol" w:hint="default"/>
      </w:rPr>
    </w:lvl>
    <w:lvl w:ilvl="7" w:tplc="04020003" w:tentative="1">
      <w:start w:val="1"/>
      <w:numFmt w:val="bullet"/>
      <w:lvlText w:val="o"/>
      <w:lvlJc w:val="left"/>
      <w:pPr>
        <w:ind w:left="9000" w:hanging="360"/>
      </w:pPr>
      <w:rPr>
        <w:rFonts w:ascii="Courier New" w:hAnsi="Courier New" w:cs="Courier New" w:hint="default"/>
      </w:rPr>
    </w:lvl>
    <w:lvl w:ilvl="8" w:tplc="04020005" w:tentative="1">
      <w:start w:val="1"/>
      <w:numFmt w:val="bullet"/>
      <w:lvlText w:val=""/>
      <w:lvlJc w:val="left"/>
      <w:pPr>
        <w:ind w:left="9720" w:hanging="360"/>
      </w:pPr>
      <w:rPr>
        <w:rFonts w:ascii="Wingdings" w:hAnsi="Wingdings" w:hint="default"/>
      </w:rPr>
    </w:lvl>
  </w:abstractNum>
  <w:abstractNum w:abstractNumId="127" w15:restartNumberingAfterBreak="0">
    <w:nsid w:val="77A30168"/>
    <w:multiLevelType w:val="hybridMultilevel"/>
    <w:tmpl w:val="39DE89E0"/>
    <w:lvl w:ilvl="0" w:tplc="4B5EDF4A">
      <w:numFmt w:val="bullet"/>
      <w:lvlText w:val="►"/>
      <w:lvlJc w:val="left"/>
      <w:pPr>
        <w:ind w:left="1066" w:hanging="360"/>
      </w:pPr>
      <w:rPr>
        <w:rFonts w:ascii="Times New Roman" w:eastAsia="Times New Roman" w:hAnsi="Times New Roman" w:cs="Times New Roman" w:hint="default"/>
        <w:b w:val="0"/>
        <w:color w:val="auto"/>
        <w:sz w:val="20"/>
        <w:szCs w:val="20"/>
      </w:rPr>
    </w:lvl>
    <w:lvl w:ilvl="1" w:tplc="04020003" w:tentative="1">
      <w:start w:val="1"/>
      <w:numFmt w:val="bullet"/>
      <w:lvlText w:val="o"/>
      <w:lvlJc w:val="left"/>
      <w:pPr>
        <w:ind w:left="1786" w:hanging="360"/>
      </w:pPr>
      <w:rPr>
        <w:rFonts w:ascii="Courier New" w:hAnsi="Courier New" w:cs="Courier New" w:hint="default"/>
      </w:rPr>
    </w:lvl>
    <w:lvl w:ilvl="2" w:tplc="04020005" w:tentative="1">
      <w:start w:val="1"/>
      <w:numFmt w:val="bullet"/>
      <w:lvlText w:val=""/>
      <w:lvlJc w:val="left"/>
      <w:pPr>
        <w:ind w:left="2506" w:hanging="360"/>
      </w:pPr>
      <w:rPr>
        <w:rFonts w:ascii="Wingdings" w:hAnsi="Wingdings" w:hint="default"/>
      </w:rPr>
    </w:lvl>
    <w:lvl w:ilvl="3" w:tplc="04020001" w:tentative="1">
      <w:start w:val="1"/>
      <w:numFmt w:val="bullet"/>
      <w:lvlText w:val=""/>
      <w:lvlJc w:val="left"/>
      <w:pPr>
        <w:ind w:left="3226" w:hanging="360"/>
      </w:pPr>
      <w:rPr>
        <w:rFonts w:ascii="Symbol" w:hAnsi="Symbol" w:hint="default"/>
      </w:rPr>
    </w:lvl>
    <w:lvl w:ilvl="4" w:tplc="04020003" w:tentative="1">
      <w:start w:val="1"/>
      <w:numFmt w:val="bullet"/>
      <w:lvlText w:val="o"/>
      <w:lvlJc w:val="left"/>
      <w:pPr>
        <w:ind w:left="3946" w:hanging="360"/>
      </w:pPr>
      <w:rPr>
        <w:rFonts w:ascii="Courier New" w:hAnsi="Courier New" w:cs="Courier New" w:hint="default"/>
      </w:rPr>
    </w:lvl>
    <w:lvl w:ilvl="5" w:tplc="04020005" w:tentative="1">
      <w:start w:val="1"/>
      <w:numFmt w:val="bullet"/>
      <w:lvlText w:val=""/>
      <w:lvlJc w:val="left"/>
      <w:pPr>
        <w:ind w:left="4666" w:hanging="360"/>
      </w:pPr>
      <w:rPr>
        <w:rFonts w:ascii="Wingdings" w:hAnsi="Wingdings" w:hint="default"/>
      </w:rPr>
    </w:lvl>
    <w:lvl w:ilvl="6" w:tplc="04020001" w:tentative="1">
      <w:start w:val="1"/>
      <w:numFmt w:val="bullet"/>
      <w:lvlText w:val=""/>
      <w:lvlJc w:val="left"/>
      <w:pPr>
        <w:ind w:left="5386" w:hanging="360"/>
      </w:pPr>
      <w:rPr>
        <w:rFonts w:ascii="Symbol" w:hAnsi="Symbol" w:hint="default"/>
      </w:rPr>
    </w:lvl>
    <w:lvl w:ilvl="7" w:tplc="04020003" w:tentative="1">
      <w:start w:val="1"/>
      <w:numFmt w:val="bullet"/>
      <w:lvlText w:val="o"/>
      <w:lvlJc w:val="left"/>
      <w:pPr>
        <w:ind w:left="6106" w:hanging="360"/>
      </w:pPr>
      <w:rPr>
        <w:rFonts w:ascii="Courier New" w:hAnsi="Courier New" w:cs="Courier New" w:hint="default"/>
      </w:rPr>
    </w:lvl>
    <w:lvl w:ilvl="8" w:tplc="04020005" w:tentative="1">
      <w:start w:val="1"/>
      <w:numFmt w:val="bullet"/>
      <w:lvlText w:val=""/>
      <w:lvlJc w:val="left"/>
      <w:pPr>
        <w:ind w:left="6826" w:hanging="360"/>
      </w:pPr>
      <w:rPr>
        <w:rFonts w:ascii="Wingdings" w:hAnsi="Wingdings" w:hint="default"/>
      </w:rPr>
    </w:lvl>
  </w:abstractNum>
  <w:abstractNum w:abstractNumId="128" w15:restartNumberingAfterBreak="0">
    <w:nsid w:val="77BB1C31"/>
    <w:multiLevelType w:val="hybridMultilevel"/>
    <w:tmpl w:val="74EA9FBE"/>
    <w:lvl w:ilvl="0" w:tplc="EDD46A2A">
      <w:start w:val="1"/>
      <w:numFmt w:val="bullet"/>
      <w:lvlText w:val=""/>
      <w:lvlJc w:val="left"/>
      <w:pPr>
        <w:tabs>
          <w:tab w:val="num" w:pos="1437"/>
        </w:tabs>
        <w:ind w:left="1437" w:hanging="360"/>
      </w:pPr>
      <w:rPr>
        <w:rFonts w:ascii="Symbol" w:hAnsi="Symbol" w:hint="default"/>
      </w:rPr>
    </w:lvl>
    <w:lvl w:ilvl="1" w:tplc="04020003" w:tentative="1">
      <w:start w:val="1"/>
      <w:numFmt w:val="bullet"/>
      <w:lvlText w:val="o"/>
      <w:lvlJc w:val="left"/>
      <w:pPr>
        <w:ind w:left="2517" w:hanging="360"/>
      </w:pPr>
      <w:rPr>
        <w:rFonts w:ascii="Courier New" w:hAnsi="Courier New" w:cs="Courier New" w:hint="default"/>
      </w:rPr>
    </w:lvl>
    <w:lvl w:ilvl="2" w:tplc="04020005" w:tentative="1">
      <w:start w:val="1"/>
      <w:numFmt w:val="bullet"/>
      <w:lvlText w:val=""/>
      <w:lvlJc w:val="left"/>
      <w:pPr>
        <w:ind w:left="3237" w:hanging="360"/>
      </w:pPr>
      <w:rPr>
        <w:rFonts w:ascii="Wingdings" w:hAnsi="Wingdings" w:hint="default"/>
      </w:rPr>
    </w:lvl>
    <w:lvl w:ilvl="3" w:tplc="04020001" w:tentative="1">
      <w:start w:val="1"/>
      <w:numFmt w:val="bullet"/>
      <w:lvlText w:val=""/>
      <w:lvlJc w:val="left"/>
      <w:pPr>
        <w:ind w:left="3957" w:hanging="360"/>
      </w:pPr>
      <w:rPr>
        <w:rFonts w:ascii="Symbol" w:hAnsi="Symbol" w:hint="default"/>
      </w:rPr>
    </w:lvl>
    <w:lvl w:ilvl="4" w:tplc="04020003" w:tentative="1">
      <w:start w:val="1"/>
      <w:numFmt w:val="bullet"/>
      <w:lvlText w:val="o"/>
      <w:lvlJc w:val="left"/>
      <w:pPr>
        <w:ind w:left="4677" w:hanging="360"/>
      </w:pPr>
      <w:rPr>
        <w:rFonts w:ascii="Courier New" w:hAnsi="Courier New" w:cs="Courier New" w:hint="default"/>
      </w:rPr>
    </w:lvl>
    <w:lvl w:ilvl="5" w:tplc="04020005" w:tentative="1">
      <w:start w:val="1"/>
      <w:numFmt w:val="bullet"/>
      <w:lvlText w:val=""/>
      <w:lvlJc w:val="left"/>
      <w:pPr>
        <w:ind w:left="5397" w:hanging="360"/>
      </w:pPr>
      <w:rPr>
        <w:rFonts w:ascii="Wingdings" w:hAnsi="Wingdings" w:hint="default"/>
      </w:rPr>
    </w:lvl>
    <w:lvl w:ilvl="6" w:tplc="04020001" w:tentative="1">
      <w:start w:val="1"/>
      <w:numFmt w:val="bullet"/>
      <w:lvlText w:val=""/>
      <w:lvlJc w:val="left"/>
      <w:pPr>
        <w:ind w:left="6117" w:hanging="360"/>
      </w:pPr>
      <w:rPr>
        <w:rFonts w:ascii="Symbol" w:hAnsi="Symbol" w:hint="default"/>
      </w:rPr>
    </w:lvl>
    <w:lvl w:ilvl="7" w:tplc="04020003" w:tentative="1">
      <w:start w:val="1"/>
      <w:numFmt w:val="bullet"/>
      <w:lvlText w:val="o"/>
      <w:lvlJc w:val="left"/>
      <w:pPr>
        <w:ind w:left="6837" w:hanging="360"/>
      </w:pPr>
      <w:rPr>
        <w:rFonts w:ascii="Courier New" w:hAnsi="Courier New" w:cs="Courier New" w:hint="default"/>
      </w:rPr>
    </w:lvl>
    <w:lvl w:ilvl="8" w:tplc="04020005" w:tentative="1">
      <w:start w:val="1"/>
      <w:numFmt w:val="bullet"/>
      <w:lvlText w:val=""/>
      <w:lvlJc w:val="left"/>
      <w:pPr>
        <w:ind w:left="7557" w:hanging="360"/>
      </w:pPr>
      <w:rPr>
        <w:rFonts w:ascii="Wingdings" w:hAnsi="Wingdings" w:hint="default"/>
      </w:rPr>
    </w:lvl>
  </w:abstractNum>
  <w:abstractNum w:abstractNumId="129" w15:restartNumberingAfterBreak="0">
    <w:nsid w:val="78A656C8"/>
    <w:multiLevelType w:val="hybridMultilevel"/>
    <w:tmpl w:val="DC0A22EE"/>
    <w:lvl w:ilvl="0" w:tplc="04020005">
      <w:start w:val="1"/>
      <w:numFmt w:val="bullet"/>
      <w:lvlText w:val=""/>
      <w:lvlJc w:val="left"/>
      <w:pPr>
        <w:ind w:left="360" w:hanging="360"/>
      </w:pPr>
      <w:rPr>
        <w:rFonts w:ascii="Wingdings" w:hAnsi="Wingdings" w:hint="default"/>
      </w:rPr>
    </w:lvl>
    <w:lvl w:ilvl="1" w:tplc="04020003">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30" w15:restartNumberingAfterBreak="0">
    <w:nsid w:val="793D6EFC"/>
    <w:multiLevelType w:val="hybridMultilevel"/>
    <w:tmpl w:val="FE64032A"/>
    <w:lvl w:ilvl="0" w:tplc="EDD46A2A">
      <w:start w:val="1"/>
      <w:numFmt w:val="bullet"/>
      <w:lvlText w:val=""/>
      <w:lvlJc w:val="left"/>
      <w:pPr>
        <w:ind w:left="1875" w:hanging="360"/>
      </w:pPr>
      <w:rPr>
        <w:rFonts w:ascii="Symbol" w:hAnsi="Symbol" w:hint="default"/>
      </w:rPr>
    </w:lvl>
    <w:lvl w:ilvl="1" w:tplc="EDD46A2A">
      <w:start w:val="1"/>
      <w:numFmt w:val="bullet"/>
      <w:lvlText w:val=""/>
      <w:lvlJc w:val="left"/>
      <w:pPr>
        <w:ind w:left="2595" w:hanging="360"/>
      </w:pPr>
      <w:rPr>
        <w:rFonts w:ascii="Symbol" w:hAnsi="Symbol" w:hint="default"/>
      </w:rPr>
    </w:lvl>
    <w:lvl w:ilvl="2" w:tplc="04020005" w:tentative="1">
      <w:start w:val="1"/>
      <w:numFmt w:val="bullet"/>
      <w:lvlText w:val=""/>
      <w:lvlJc w:val="left"/>
      <w:pPr>
        <w:ind w:left="3315" w:hanging="360"/>
      </w:pPr>
      <w:rPr>
        <w:rFonts w:ascii="Wingdings" w:hAnsi="Wingdings" w:hint="default"/>
      </w:rPr>
    </w:lvl>
    <w:lvl w:ilvl="3" w:tplc="04020001" w:tentative="1">
      <w:start w:val="1"/>
      <w:numFmt w:val="bullet"/>
      <w:lvlText w:val=""/>
      <w:lvlJc w:val="left"/>
      <w:pPr>
        <w:ind w:left="4035" w:hanging="360"/>
      </w:pPr>
      <w:rPr>
        <w:rFonts w:ascii="Symbol" w:hAnsi="Symbol" w:hint="default"/>
      </w:rPr>
    </w:lvl>
    <w:lvl w:ilvl="4" w:tplc="04020003" w:tentative="1">
      <w:start w:val="1"/>
      <w:numFmt w:val="bullet"/>
      <w:lvlText w:val="o"/>
      <w:lvlJc w:val="left"/>
      <w:pPr>
        <w:ind w:left="4755" w:hanging="360"/>
      </w:pPr>
      <w:rPr>
        <w:rFonts w:ascii="Courier New" w:hAnsi="Courier New" w:cs="Courier New" w:hint="default"/>
      </w:rPr>
    </w:lvl>
    <w:lvl w:ilvl="5" w:tplc="04020005" w:tentative="1">
      <w:start w:val="1"/>
      <w:numFmt w:val="bullet"/>
      <w:lvlText w:val=""/>
      <w:lvlJc w:val="left"/>
      <w:pPr>
        <w:ind w:left="5475" w:hanging="360"/>
      </w:pPr>
      <w:rPr>
        <w:rFonts w:ascii="Wingdings" w:hAnsi="Wingdings" w:hint="default"/>
      </w:rPr>
    </w:lvl>
    <w:lvl w:ilvl="6" w:tplc="04020001" w:tentative="1">
      <w:start w:val="1"/>
      <w:numFmt w:val="bullet"/>
      <w:lvlText w:val=""/>
      <w:lvlJc w:val="left"/>
      <w:pPr>
        <w:ind w:left="6195" w:hanging="360"/>
      </w:pPr>
      <w:rPr>
        <w:rFonts w:ascii="Symbol" w:hAnsi="Symbol" w:hint="default"/>
      </w:rPr>
    </w:lvl>
    <w:lvl w:ilvl="7" w:tplc="04020003" w:tentative="1">
      <w:start w:val="1"/>
      <w:numFmt w:val="bullet"/>
      <w:lvlText w:val="o"/>
      <w:lvlJc w:val="left"/>
      <w:pPr>
        <w:ind w:left="6915" w:hanging="360"/>
      </w:pPr>
      <w:rPr>
        <w:rFonts w:ascii="Courier New" w:hAnsi="Courier New" w:cs="Courier New" w:hint="default"/>
      </w:rPr>
    </w:lvl>
    <w:lvl w:ilvl="8" w:tplc="04020005" w:tentative="1">
      <w:start w:val="1"/>
      <w:numFmt w:val="bullet"/>
      <w:lvlText w:val=""/>
      <w:lvlJc w:val="left"/>
      <w:pPr>
        <w:ind w:left="7635" w:hanging="360"/>
      </w:pPr>
      <w:rPr>
        <w:rFonts w:ascii="Wingdings" w:hAnsi="Wingdings" w:hint="default"/>
      </w:rPr>
    </w:lvl>
  </w:abstractNum>
  <w:abstractNum w:abstractNumId="131" w15:restartNumberingAfterBreak="0">
    <w:nsid w:val="79C377A9"/>
    <w:multiLevelType w:val="hybridMultilevel"/>
    <w:tmpl w:val="DD2A2D02"/>
    <w:lvl w:ilvl="0" w:tplc="04020005">
      <w:start w:val="1"/>
      <w:numFmt w:val="bullet"/>
      <w:lvlText w:val=""/>
      <w:lvlJc w:val="left"/>
      <w:pPr>
        <w:ind w:left="1066" w:hanging="360"/>
      </w:pPr>
      <w:rPr>
        <w:rFonts w:ascii="Wingdings" w:hAnsi="Wingdings" w:hint="default"/>
      </w:rPr>
    </w:lvl>
    <w:lvl w:ilvl="1" w:tplc="04020003" w:tentative="1">
      <w:start w:val="1"/>
      <w:numFmt w:val="bullet"/>
      <w:lvlText w:val="o"/>
      <w:lvlJc w:val="left"/>
      <w:pPr>
        <w:ind w:left="1786" w:hanging="360"/>
      </w:pPr>
      <w:rPr>
        <w:rFonts w:ascii="Courier New" w:hAnsi="Courier New" w:cs="Courier New" w:hint="default"/>
      </w:rPr>
    </w:lvl>
    <w:lvl w:ilvl="2" w:tplc="04020005" w:tentative="1">
      <w:start w:val="1"/>
      <w:numFmt w:val="bullet"/>
      <w:lvlText w:val=""/>
      <w:lvlJc w:val="left"/>
      <w:pPr>
        <w:ind w:left="2506" w:hanging="360"/>
      </w:pPr>
      <w:rPr>
        <w:rFonts w:ascii="Wingdings" w:hAnsi="Wingdings" w:hint="default"/>
      </w:rPr>
    </w:lvl>
    <w:lvl w:ilvl="3" w:tplc="04020001" w:tentative="1">
      <w:start w:val="1"/>
      <w:numFmt w:val="bullet"/>
      <w:lvlText w:val=""/>
      <w:lvlJc w:val="left"/>
      <w:pPr>
        <w:ind w:left="3226" w:hanging="360"/>
      </w:pPr>
      <w:rPr>
        <w:rFonts w:ascii="Symbol" w:hAnsi="Symbol" w:hint="default"/>
      </w:rPr>
    </w:lvl>
    <w:lvl w:ilvl="4" w:tplc="04020003" w:tentative="1">
      <w:start w:val="1"/>
      <w:numFmt w:val="bullet"/>
      <w:lvlText w:val="o"/>
      <w:lvlJc w:val="left"/>
      <w:pPr>
        <w:ind w:left="3946" w:hanging="360"/>
      </w:pPr>
      <w:rPr>
        <w:rFonts w:ascii="Courier New" w:hAnsi="Courier New" w:cs="Courier New" w:hint="default"/>
      </w:rPr>
    </w:lvl>
    <w:lvl w:ilvl="5" w:tplc="04020005" w:tentative="1">
      <w:start w:val="1"/>
      <w:numFmt w:val="bullet"/>
      <w:lvlText w:val=""/>
      <w:lvlJc w:val="left"/>
      <w:pPr>
        <w:ind w:left="4666" w:hanging="360"/>
      </w:pPr>
      <w:rPr>
        <w:rFonts w:ascii="Wingdings" w:hAnsi="Wingdings" w:hint="default"/>
      </w:rPr>
    </w:lvl>
    <w:lvl w:ilvl="6" w:tplc="04020001" w:tentative="1">
      <w:start w:val="1"/>
      <w:numFmt w:val="bullet"/>
      <w:lvlText w:val=""/>
      <w:lvlJc w:val="left"/>
      <w:pPr>
        <w:ind w:left="5386" w:hanging="360"/>
      </w:pPr>
      <w:rPr>
        <w:rFonts w:ascii="Symbol" w:hAnsi="Symbol" w:hint="default"/>
      </w:rPr>
    </w:lvl>
    <w:lvl w:ilvl="7" w:tplc="04020003" w:tentative="1">
      <w:start w:val="1"/>
      <w:numFmt w:val="bullet"/>
      <w:lvlText w:val="o"/>
      <w:lvlJc w:val="left"/>
      <w:pPr>
        <w:ind w:left="6106" w:hanging="360"/>
      </w:pPr>
      <w:rPr>
        <w:rFonts w:ascii="Courier New" w:hAnsi="Courier New" w:cs="Courier New" w:hint="default"/>
      </w:rPr>
    </w:lvl>
    <w:lvl w:ilvl="8" w:tplc="04020005" w:tentative="1">
      <w:start w:val="1"/>
      <w:numFmt w:val="bullet"/>
      <w:lvlText w:val=""/>
      <w:lvlJc w:val="left"/>
      <w:pPr>
        <w:ind w:left="6826" w:hanging="360"/>
      </w:pPr>
      <w:rPr>
        <w:rFonts w:ascii="Wingdings" w:hAnsi="Wingdings" w:hint="default"/>
      </w:rPr>
    </w:lvl>
  </w:abstractNum>
  <w:abstractNum w:abstractNumId="132" w15:restartNumberingAfterBreak="0">
    <w:nsid w:val="7A06042E"/>
    <w:multiLevelType w:val="hybridMultilevel"/>
    <w:tmpl w:val="15D26C1C"/>
    <w:lvl w:ilvl="0" w:tplc="4B5EDF4A">
      <w:numFmt w:val="bullet"/>
      <w:lvlText w:val="►"/>
      <w:lvlJc w:val="left"/>
      <w:pPr>
        <w:ind w:left="1066" w:hanging="360"/>
      </w:pPr>
      <w:rPr>
        <w:rFonts w:ascii="Times New Roman" w:eastAsia="Times New Roman" w:hAnsi="Times New Roman" w:cs="Times New Roman" w:hint="default"/>
        <w:b w:val="0"/>
        <w:color w:val="auto"/>
        <w:sz w:val="20"/>
        <w:szCs w:val="20"/>
      </w:rPr>
    </w:lvl>
    <w:lvl w:ilvl="1" w:tplc="04020003" w:tentative="1">
      <w:start w:val="1"/>
      <w:numFmt w:val="bullet"/>
      <w:lvlText w:val="o"/>
      <w:lvlJc w:val="left"/>
      <w:pPr>
        <w:ind w:left="1786" w:hanging="360"/>
      </w:pPr>
      <w:rPr>
        <w:rFonts w:ascii="Courier New" w:hAnsi="Courier New" w:cs="Courier New" w:hint="default"/>
      </w:rPr>
    </w:lvl>
    <w:lvl w:ilvl="2" w:tplc="04020005" w:tentative="1">
      <w:start w:val="1"/>
      <w:numFmt w:val="bullet"/>
      <w:lvlText w:val=""/>
      <w:lvlJc w:val="left"/>
      <w:pPr>
        <w:ind w:left="2506" w:hanging="360"/>
      </w:pPr>
      <w:rPr>
        <w:rFonts w:ascii="Wingdings" w:hAnsi="Wingdings" w:hint="default"/>
      </w:rPr>
    </w:lvl>
    <w:lvl w:ilvl="3" w:tplc="04020001" w:tentative="1">
      <w:start w:val="1"/>
      <w:numFmt w:val="bullet"/>
      <w:lvlText w:val=""/>
      <w:lvlJc w:val="left"/>
      <w:pPr>
        <w:ind w:left="3226" w:hanging="360"/>
      </w:pPr>
      <w:rPr>
        <w:rFonts w:ascii="Symbol" w:hAnsi="Symbol" w:hint="default"/>
      </w:rPr>
    </w:lvl>
    <w:lvl w:ilvl="4" w:tplc="04020003" w:tentative="1">
      <w:start w:val="1"/>
      <w:numFmt w:val="bullet"/>
      <w:lvlText w:val="o"/>
      <w:lvlJc w:val="left"/>
      <w:pPr>
        <w:ind w:left="3946" w:hanging="360"/>
      </w:pPr>
      <w:rPr>
        <w:rFonts w:ascii="Courier New" w:hAnsi="Courier New" w:cs="Courier New" w:hint="default"/>
      </w:rPr>
    </w:lvl>
    <w:lvl w:ilvl="5" w:tplc="04020005" w:tentative="1">
      <w:start w:val="1"/>
      <w:numFmt w:val="bullet"/>
      <w:lvlText w:val=""/>
      <w:lvlJc w:val="left"/>
      <w:pPr>
        <w:ind w:left="4666" w:hanging="360"/>
      </w:pPr>
      <w:rPr>
        <w:rFonts w:ascii="Wingdings" w:hAnsi="Wingdings" w:hint="default"/>
      </w:rPr>
    </w:lvl>
    <w:lvl w:ilvl="6" w:tplc="04020001" w:tentative="1">
      <w:start w:val="1"/>
      <w:numFmt w:val="bullet"/>
      <w:lvlText w:val=""/>
      <w:lvlJc w:val="left"/>
      <w:pPr>
        <w:ind w:left="5386" w:hanging="360"/>
      </w:pPr>
      <w:rPr>
        <w:rFonts w:ascii="Symbol" w:hAnsi="Symbol" w:hint="default"/>
      </w:rPr>
    </w:lvl>
    <w:lvl w:ilvl="7" w:tplc="04020003" w:tentative="1">
      <w:start w:val="1"/>
      <w:numFmt w:val="bullet"/>
      <w:lvlText w:val="o"/>
      <w:lvlJc w:val="left"/>
      <w:pPr>
        <w:ind w:left="6106" w:hanging="360"/>
      </w:pPr>
      <w:rPr>
        <w:rFonts w:ascii="Courier New" w:hAnsi="Courier New" w:cs="Courier New" w:hint="default"/>
      </w:rPr>
    </w:lvl>
    <w:lvl w:ilvl="8" w:tplc="04020005" w:tentative="1">
      <w:start w:val="1"/>
      <w:numFmt w:val="bullet"/>
      <w:lvlText w:val=""/>
      <w:lvlJc w:val="left"/>
      <w:pPr>
        <w:ind w:left="6826" w:hanging="360"/>
      </w:pPr>
      <w:rPr>
        <w:rFonts w:ascii="Wingdings" w:hAnsi="Wingdings" w:hint="default"/>
      </w:rPr>
    </w:lvl>
  </w:abstractNum>
  <w:abstractNum w:abstractNumId="133" w15:restartNumberingAfterBreak="0">
    <w:nsid w:val="7CAA51B7"/>
    <w:multiLevelType w:val="hybridMultilevel"/>
    <w:tmpl w:val="90EA0D3A"/>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34" w15:restartNumberingAfterBreak="0">
    <w:nsid w:val="7D370C39"/>
    <w:multiLevelType w:val="hybridMultilevel"/>
    <w:tmpl w:val="2DF698E6"/>
    <w:lvl w:ilvl="0" w:tplc="4B5EDF4A">
      <w:numFmt w:val="bullet"/>
      <w:lvlText w:val="►"/>
      <w:lvlJc w:val="left"/>
      <w:pPr>
        <w:ind w:left="1066" w:hanging="360"/>
      </w:pPr>
      <w:rPr>
        <w:rFonts w:ascii="Times New Roman" w:eastAsia="Times New Roman" w:hAnsi="Times New Roman" w:cs="Times New Roman" w:hint="default"/>
        <w:b w:val="0"/>
        <w:color w:val="auto"/>
        <w:sz w:val="20"/>
        <w:szCs w:val="20"/>
      </w:rPr>
    </w:lvl>
    <w:lvl w:ilvl="1" w:tplc="04020003" w:tentative="1">
      <w:start w:val="1"/>
      <w:numFmt w:val="bullet"/>
      <w:lvlText w:val="o"/>
      <w:lvlJc w:val="left"/>
      <w:pPr>
        <w:ind w:left="1786" w:hanging="360"/>
      </w:pPr>
      <w:rPr>
        <w:rFonts w:ascii="Courier New" w:hAnsi="Courier New" w:cs="Courier New" w:hint="default"/>
      </w:rPr>
    </w:lvl>
    <w:lvl w:ilvl="2" w:tplc="04020005" w:tentative="1">
      <w:start w:val="1"/>
      <w:numFmt w:val="bullet"/>
      <w:lvlText w:val=""/>
      <w:lvlJc w:val="left"/>
      <w:pPr>
        <w:ind w:left="2506" w:hanging="360"/>
      </w:pPr>
      <w:rPr>
        <w:rFonts w:ascii="Wingdings" w:hAnsi="Wingdings" w:hint="default"/>
      </w:rPr>
    </w:lvl>
    <w:lvl w:ilvl="3" w:tplc="04020001" w:tentative="1">
      <w:start w:val="1"/>
      <w:numFmt w:val="bullet"/>
      <w:lvlText w:val=""/>
      <w:lvlJc w:val="left"/>
      <w:pPr>
        <w:ind w:left="3226" w:hanging="360"/>
      </w:pPr>
      <w:rPr>
        <w:rFonts w:ascii="Symbol" w:hAnsi="Symbol" w:hint="default"/>
      </w:rPr>
    </w:lvl>
    <w:lvl w:ilvl="4" w:tplc="04020003" w:tentative="1">
      <w:start w:val="1"/>
      <w:numFmt w:val="bullet"/>
      <w:lvlText w:val="o"/>
      <w:lvlJc w:val="left"/>
      <w:pPr>
        <w:ind w:left="3946" w:hanging="360"/>
      </w:pPr>
      <w:rPr>
        <w:rFonts w:ascii="Courier New" w:hAnsi="Courier New" w:cs="Courier New" w:hint="default"/>
      </w:rPr>
    </w:lvl>
    <w:lvl w:ilvl="5" w:tplc="04020005" w:tentative="1">
      <w:start w:val="1"/>
      <w:numFmt w:val="bullet"/>
      <w:lvlText w:val=""/>
      <w:lvlJc w:val="left"/>
      <w:pPr>
        <w:ind w:left="4666" w:hanging="360"/>
      </w:pPr>
      <w:rPr>
        <w:rFonts w:ascii="Wingdings" w:hAnsi="Wingdings" w:hint="default"/>
      </w:rPr>
    </w:lvl>
    <w:lvl w:ilvl="6" w:tplc="04020001" w:tentative="1">
      <w:start w:val="1"/>
      <w:numFmt w:val="bullet"/>
      <w:lvlText w:val=""/>
      <w:lvlJc w:val="left"/>
      <w:pPr>
        <w:ind w:left="5386" w:hanging="360"/>
      </w:pPr>
      <w:rPr>
        <w:rFonts w:ascii="Symbol" w:hAnsi="Symbol" w:hint="default"/>
      </w:rPr>
    </w:lvl>
    <w:lvl w:ilvl="7" w:tplc="04020003" w:tentative="1">
      <w:start w:val="1"/>
      <w:numFmt w:val="bullet"/>
      <w:lvlText w:val="o"/>
      <w:lvlJc w:val="left"/>
      <w:pPr>
        <w:ind w:left="6106" w:hanging="360"/>
      </w:pPr>
      <w:rPr>
        <w:rFonts w:ascii="Courier New" w:hAnsi="Courier New" w:cs="Courier New" w:hint="default"/>
      </w:rPr>
    </w:lvl>
    <w:lvl w:ilvl="8" w:tplc="04020005" w:tentative="1">
      <w:start w:val="1"/>
      <w:numFmt w:val="bullet"/>
      <w:lvlText w:val=""/>
      <w:lvlJc w:val="left"/>
      <w:pPr>
        <w:ind w:left="6826" w:hanging="360"/>
      </w:pPr>
      <w:rPr>
        <w:rFonts w:ascii="Wingdings" w:hAnsi="Wingdings" w:hint="default"/>
      </w:rPr>
    </w:lvl>
  </w:abstractNum>
  <w:abstractNum w:abstractNumId="135" w15:restartNumberingAfterBreak="0">
    <w:nsid w:val="7D9C2261"/>
    <w:multiLevelType w:val="hybridMultilevel"/>
    <w:tmpl w:val="2F868C58"/>
    <w:lvl w:ilvl="0" w:tplc="04020005">
      <w:start w:val="1"/>
      <w:numFmt w:val="bullet"/>
      <w:lvlText w:val=""/>
      <w:lvlJc w:val="left"/>
      <w:pPr>
        <w:ind w:left="1066" w:hanging="360"/>
      </w:pPr>
      <w:rPr>
        <w:rFonts w:ascii="Wingdings" w:hAnsi="Wingdings" w:hint="default"/>
        <w:b w:val="0"/>
      </w:rPr>
    </w:lvl>
    <w:lvl w:ilvl="1" w:tplc="04020003" w:tentative="1">
      <w:start w:val="1"/>
      <w:numFmt w:val="bullet"/>
      <w:lvlText w:val="o"/>
      <w:lvlJc w:val="left"/>
      <w:pPr>
        <w:ind w:left="1786" w:hanging="360"/>
      </w:pPr>
      <w:rPr>
        <w:rFonts w:ascii="Courier New" w:hAnsi="Courier New" w:cs="Courier New" w:hint="default"/>
      </w:rPr>
    </w:lvl>
    <w:lvl w:ilvl="2" w:tplc="04020005" w:tentative="1">
      <w:start w:val="1"/>
      <w:numFmt w:val="bullet"/>
      <w:lvlText w:val=""/>
      <w:lvlJc w:val="left"/>
      <w:pPr>
        <w:ind w:left="2506" w:hanging="360"/>
      </w:pPr>
      <w:rPr>
        <w:rFonts w:ascii="Wingdings" w:hAnsi="Wingdings" w:hint="default"/>
      </w:rPr>
    </w:lvl>
    <w:lvl w:ilvl="3" w:tplc="04020001" w:tentative="1">
      <w:start w:val="1"/>
      <w:numFmt w:val="bullet"/>
      <w:lvlText w:val=""/>
      <w:lvlJc w:val="left"/>
      <w:pPr>
        <w:ind w:left="3226" w:hanging="360"/>
      </w:pPr>
      <w:rPr>
        <w:rFonts w:ascii="Symbol" w:hAnsi="Symbol" w:hint="default"/>
      </w:rPr>
    </w:lvl>
    <w:lvl w:ilvl="4" w:tplc="04020003" w:tentative="1">
      <w:start w:val="1"/>
      <w:numFmt w:val="bullet"/>
      <w:lvlText w:val="o"/>
      <w:lvlJc w:val="left"/>
      <w:pPr>
        <w:ind w:left="3946" w:hanging="360"/>
      </w:pPr>
      <w:rPr>
        <w:rFonts w:ascii="Courier New" w:hAnsi="Courier New" w:cs="Courier New" w:hint="default"/>
      </w:rPr>
    </w:lvl>
    <w:lvl w:ilvl="5" w:tplc="04020005" w:tentative="1">
      <w:start w:val="1"/>
      <w:numFmt w:val="bullet"/>
      <w:lvlText w:val=""/>
      <w:lvlJc w:val="left"/>
      <w:pPr>
        <w:ind w:left="4666" w:hanging="360"/>
      </w:pPr>
      <w:rPr>
        <w:rFonts w:ascii="Wingdings" w:hAnsi="Wingdings" w:hint="default"/>
      </w:rPr>
    </w:lvl>
    <w:lvl w:ilvl="6" w:tplc="04020001" w:tentative="1">
      <w:start w:val="1"/>
      <w:numFmt w:val="bullet"/>
      <w:lvlText w:val=""/>
      <w:lvlJc w:val="left"/>
      <w:pPr>
        <w:ind w:left="5386" w:hanging="360"/>
      </w:pPr>
      <w:rPr>
        <w:rFonts w:ascii="Symbol" w:hAnsi="Symbol" w:hint="default"/>
      </w:rPr>
    </w:lvl>
    <w:lvl w:ilvl="7" w:tplc="04020003" w:tentative="1">
      <w:start w:val="1"/>
      <w:numFmt w:val="bullet"/>
      <w:lvlText w:val="o"/>
      <w:lvlJc w:val="left"/>
      <w:pPr>
        <w:ind w:left="6106" w:hanging="360"/>
      </w:pPr>
      <w:rPr>
        <w:rFonts w:ascii="Courier New" w:hAnsi="Courier New" w:cs="Courier New" w:hint="default"/>
      </w:rPr>
    </w:lvl>
    <w:lvl w:ilvl="8" w:tplc="04020005" w:tentative="1">
      <w:start w:val="1"/>
      <w:numFmt w:val="bullet"/>
      <w:lvlText w:val=""/>
      <w:lvlJc w:val="left"/>
      <w:pPr>
        <w:ind w:left="6826" w:hanging="360"/>
      </w:pPr>
      <w:rPr>
        <w:rFonts w:ascii="Wingdings" w:hAnsi="Wingdings" w:hint="default"/>
      </w:rPr>
    </w:lvl>
  </w:abstractNum>
  <w:abstractNum w:abstractNumId="136" w15:restartNumberingAfterBreak="0">
    <w:nsid w:val="7DE16494"/>
    <w:multiLevelType w:val="hybridMultilevel"/>
    <w:tmpl w:val="8CD8DBD2"/>
    <w:lvl w:ilvl="0" w:tplc="4B5EDF4A">
      <w:numFmt w:val="bullet"/>
      <w:lvlText w:val="►"/>
      <w:lvlJc w:val="left"/>
      <w:pPr>
        <w:ind w:left="1066" w:hanging="360"/>
      </w:pPr>
      <w:rPr>
        <w:rFonts w:ascii="Times New Roman" w:eastAsia="Times New Roman" w:hAnsi="Times New Roman" w:cs="Times New Roman" w:hint="default"/>
        <w:b w:val="0"/>
        <w:color w:val="auto"/>
        <w:sz w:val="20"/>
        <w:szCs w:val="20"/>
      </w:rPr>
    </w:lvl>
    <w:lvl w:ilvl="1" w:tplc="04020003" w:tentative="1">
      <w:start w:val="1"/>
      <w:numFmt w:val="bullet"/>
      <w:lvlText w:val="o"/>
      <w:lvlJc w:val="left"/>
      <w:pPr>
        <w:ind w:left="1786" w:hanging="360"/>
      </w:pPr>
      <w:rPr>
        <w:rFonts w:ascii="Courier New" w:hAnsi="Courier New" w:cs="Courier New" w:hint="default"/>
      </w:rPr>
    </w:lvl>
    <w:lvl w:ilvl="2" w:tplc="04020005" w:tentative="1">
      <w:start w:val="1"/>
      <w:numFmt w:val="bullet"/>
      <w:lvlText w:val=""/>
      <w:lvlJc w:val="left"/>
      <w:pPr>
        <w:ind w:left="2506" w:hanging="360"/>
      </w:pPr>
      <w:rPr>
        <w:rFonts w:ascii="Wingdings" w:hAnsi="Wingdings" w:hint="default"/>
      </w:rPr>
    </w:lvl>
    <w:lvl w:ilvl="3" w:tplc="04020001" w:tentative="1">
      <w:start w:val="1"/>
      <w:numFmt w:val="bullet"/>
      <w:lvlText w:val=""/>
      <w:lvlJc w:val="left"/>
      <w:pPr>
        <w:ind w:left="3226" w:hanging="360"/>
      </w:pPr>
      <w:rPr>
        <w:rFonts w:ascii="Symbol" w:hAnsi="Symbol" w:hint="default"/>
      </w:rPr>
    </w:lvl>
    <w:lvl w:ilvl="4" w:tplc="04020003" w:tentative="1">
      <w:start w:val="1"/>
      <w:numFmt w:val="bullet"/>
      <w:lvlText w:val="o"/>
      <w:lvlJc w:val="left"/>
      <w:pPr>
        <w:ind w:left="3946" w:hanging="360"/>
      </w:pPr>
      <w:rPr>
        <w:rFonts w:ascii="Courier New" w:hAnsi="Courier New" w:cs="Courier New" w:hint="default"/>
      </w:rPr>
    </w:lvl>
    <w:lvl w:ilvl="5" w:tplc="04020005" w:tentative="1">
      <w:start w:val="1"/>
      <w:numFmt w:val="bullet"/>
      <w:lvlText w:val=""/>
      <w:lvlJc w:val="left"/>
      <w:pPr>
        <w:ind w:left="4666" w:hanging="360"/>
      </w:pPr>
      <w:rPr>
        <w:rFonts w:ascii="Wingdings" w:hAnsi="Wingdings" w:hint="default"/>
      </w:rPr>
    </w:lvl>
    <w:lvl w:ilvl="6" w:tplc="04020001" w:tentative="1">
      <w:start w:val="1"/>
      <w:numFmt w:val="bullet"/>
      <w:lvlText w:val=""/>
      <w:lvlJc w:val="left"/>
      <w:pPr>
        <w:ind w:left="5386" w:hanging="360"/>
      </w:pPr>
      <w:rPr>
        <w:rFonts w:ascii="Symbol" w:hAnsi="Symbol" w:hint="default"/>
      </w:rPr>
    </w:lvl>
    <w:lvl w:ilvl="7" w:tplc="04020003" w:tentative="1">
      <w:start w:val="1"/>
      <w:numFmt w:val="bullet"/>
      <w:lvlText w:val="o"/>
      <w:lvlJc w:val="left"/>
      <w:pPr>
        <w:ind w:left="6106" w:hanging="360"/>
      </w:pPr>
      <w:rPr>
        <w:rFonts w:ascii="Courier New" w:hAnsi="Courier New" w:cs="Courier New" w:hint="default"/>
      </w:rPr>
    </w:lvl>
    <w:lvl w:ilvl="8" w:tplc="04020005" w:tentative="1">
      <w:start w:val="1"/>
      <w:numFmt w:val="bullet"/>
      <w:lvlText w:val=""/>
      <w:lvlJc w:val="left"/>
      <w:pPr>
        <w:ind w:left="6826" w:hanging="360"/>
      </w:pPr>
      <w:rPr>
        <w:rFonts w:ascii="Wingdings" w:hAnsi="Wingdings" w:hint="default"/>
      </w:rPr>
    </w:lvl>
  </w:abstractNum>
  <w:abstractNum w:abstractNumId="137" w15:restartNumberingAfterBreak="0">
    <w:nsid w:val="7E560E96"/>
    <w:multiLevelType w:val="hybridMultilevel"/>
    <w:tmpl w:val="71CC0988"/>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38" w15:restartNumberingAfterBreak="0">
    <w:nsid w:val="7F4C6798"/>
    <w:multiLevelType w:val="hybridMultilevel"/>
    <w:tmpl w:val="1A2C6FD8"/>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num w:numId="1">
    <w:abstractNumId w:val="11"/>
  </w:num>
  <w:num w:numId="2">
    <w:abstractNumId w:val="0"/>
  </w:num>
  <w:num w:numId="3">
    <w:abstractNumId w:val="1"/>
  </w:num>
  <w:num w:numId="4">
    <w:abstractNumId w:val="36"/>
  </w:num>
  <w:num w:numId="5">
    <w:abstractNumId w:val="112"/>
  </w:num>
  <w:num w:numId="6">
    <w:abstractNumId w:val="109"/>
  </w:num>
  <w:num w:numId="7">
    <w:abstractNumId w:val="74"/>
  </w:num>
  <w:num w:numId="8">
    <w:abstractNumId w:val="69"/>
  </w:num>
  <w:num w:numId="9">
    <w:abstractNumId w:val="29"/>
    <w:lvlOverride w:ilvl="0">
      <w:startOverride w:val="3"/>
    </w:lvlOverride>
  </w:num>
  <w:num w:numId="10">
    <w:abstractNumId w:val="18"/>
  </w:num>
  <w:num w:numId="11">
    <w:abstractNumId w:val="76"/>
  </w:num>
  <w:num w:numId="12">
    <w:abstractNumId w:val="93"/>
  </w:num>
  <w:num w:numId="13">
    <w:abstractNumId w:val="106"/>
  </w:num>
  <w:num w:numId="14">
    <w:abstractNumId w:val="84"/>
  </w:num>
  <w:num w:numId="15">
    <w:abstractNumId w:val="75"/>
  </w:num>
  <w:num w:numId="16">
    <w:abstractNumId w:val="12"/>
  </w:num>
  <w:num w:numId="17">
    <w:abstractNumId w:val="87"/>
  </w:num>
  <w:num w:numId="18">
    <w:abstractNumId w:val="116"/>
  </w:num>
  <w:num w:numId="19">
    <w:abstractNumId w:val="124"/>
  </w:num>
  <w:num w:numId="20">
    <w:abstractNumId w:val="23"/>
  </w:num>
  <w:num w:numId="21">
    <w:abstractNumId w:val="81"/>
  </w:num>
  <w:num w:numId="22">
    <w:abstractNumId w:val="31"/>
  </w:num>
  <w:num w:numId="23">
    <w:abstractNumId w:val="3"/>
  </w:num>
  <w:num w:numId="24">
    <w:abstractNumId w:val="117"/>
  </w:num>
  <w:num w:numId="25">
    <w:abstractNumId w:val="34"/>
  </w:num>
  <w:num w:numId="26">
    <w:abstractNumId w:val="77"/>
  </w:num>
  <w:num w:numId="27">
    <w:abstractNumId w:val="44"/>
  </w:num>
  <w:num w:numId="28">
    <w:abstractNumId w:val="126"/>
  </w:num>
  <w:num w:numId="29">
    <w:abstractNumId w:val="48"/>
  </w:num>
  <w:num w:numId="30">
    <w:abstractNumId w:val="82"/>
  </w:num>
  <w:num w:numId="31">
    <w:abstractNumId w:val="78"/>
  </w:num>
  <w:num w:numId="32">
    <w:abstractNumId w:val="85"/>
  </w:num>
  <w:num w:numId="33">
    <w:abstractNumId w:val="103"/>
  </w:num>
  <w:num w:numId="34">
    <w:abstractNumId w:val="105"/>
  </w:num>
  <w:num w:numId="35">
    <w:abstractNumId w:val="57"/>
  </w:num>
  <w:num w:numId="36">
    <w:abstractNumId w:val="99"/>
  </w:num>
  <w:num w:numId="37">
    <w:abstractNumId w:val="133"/>
  </w:num>
  <w:num w:numId="38">
    <w:abstractNumId w:val="9"/>
  </w:num>
  <w:num w:numId="39">
    <w:abstractNumId w:val="52"/>
  </w:num>
  <w:num w:numId="40">
    <w:abstractNumId w:val="17"/>
  </w:num>
  <w:num w:numId="41">
    <w:abstractNumId w:val="37"/>
  </w:num>
  <w:num w:numId="42">
    <w:abstractNumId w:val="138"/>
  </w:num>
  <w:num w:numId="43">
    <w:abstractNumId w:val="86"/>
  </w:num>
  <w:num w:numId="44">
    <w:abstractNumId w:val="56"/>
  </w:num>
  <w:num w:numId="45">
    <w:abstractNumId w:val="70"/>
  </w:num>
  <w:num w:numId="46">
    <w:abstractNumId w:val="135"/>
  </w:num>
  <w:num w:numId="47">
    <w:abstractNumId w:val="73"/>
  </w:num>
  <w:num w:numId="48">
    <w:abstractNumId w:val="119"/>
  </w:num>
  <w:num w:numId="49">
    <w:abstractNumId w:val="131"/>
  </w:num>
  <w:num w:numId="50">
    <w:abstractNumId w:val="14"/>
  </w:num>
  <w:num w:numId="51">
    <w:abstractNumId w:val="118"/>
  </w:num>
  <w:num w:numId="52">
    <w:abstractNumId w:val="22"/>
  </w:num>
  <w:num w:numId="53">
    <w:abstractNumId w:val="10"/>
  </w:num>
  <w:num w:numId="54">
    <w:abstractNumId w:val="41"/>
  </w:num>
  <w:num w:numId="55">
    <w:abstractNumId w:val="30"/>
  </w:num>
  <w:num w:numId="56">
    <w:abstractNumId w:val="98"/>
  </w:num>
  <w:num w:numId="57">
    <w:abstractNumId w:val="71"/>
  </w:num>
  <w:num w:numId="58">
    <w:abstractNumId w:val="2"/>
  </w:num>
  <w:num w:numId="59">
    <w:abstractNumId w:val="100"/>
  </w:num>
  <w:num w:numId="60">
    <w:abstractNumId w:val="107"/>
  </w:num>
  <w:num w:numId="61">
    <w:abstractNumId w:val="51"/>
  </w:num>
  <w:num w:numId="62">
    <w:abstractNumId w:val="61"/>
  </w:num>
  <w:num w:numId="63">
    <w:abstractNumId w:val="40"/>
  </w:num>
  <w:num w:numId="64">
    <w:abstractNumId w:val="65"/>
  </w:num>
  <w:num w:numId="65">
    <w:abstractNumId w:val="6"/>
  </w:num>
  <w:num w:numId="66">
    <w:abstractNumId w:val="129"/>
  </w:num>
  <w:num w:numId="67">
    <w:abstractNumId w:val="43"/>
  </w:num>
  <w:num w:numId="68">
    <w:abstractNumId w:val="27"/>
  </w:num>
  <w:num w:numId="69">
    <w:abstractNumId w:val="58"/>
  </w:num>
  <w:num w:numId="70">
    <w:abstractNumId w:val="28"/>
  </w:num>
  <w:num w:numId="71">
    <w:abstractNumId w:val="66"/>
  </w:num>
  <w:num w:numId="72">
    <w:abstractNumId w:val="115"/>
  </w:num>
  <w:num w:numId="73">
    <w:abstractNumId w:val="19"/>
  </w:num>
  <w:num w:numId="74">
    <w:abstractNumId w:val="13"/>
  </w:num>
  <w:num w:numId="75">
    <w:abstractNumId w:val="60"/>
  </w:num>
  <w:num w:numId="76">
    <w:abstractNumId w:val="120"/>
  </w:num>
  <w:num w:numId="77">
    <w:abstractNumId w:val="33"/>
  </w:num>
  <w:num w:numId="78">
    <w:abstractNumId w:val="4"/>
  </w:num>
  <w:num w:numId="79">
    <w:abstractNumId w:val="39"/>
  </w:num>
  <w:num w:numId="80">
    <w:abstractNumId w:val="15"/>
  </w:num>
  <w:num w:numId="81">
    <w:abstractNumId w:val="88"/>
  </w:num>
  <w:num w:numId="82">
    <w:abstractNumId w:val="24"/>
  </w:num>
  <w:num w:numId="83">
    <w:abstractNumId w:val="50"/>
  </w:num>
  <w:num w:numId="84">
    <w:abstractNumId w:val="59"/>
  </w:num>
  <w:num w:numId="85">
    <w:abstractNumId w:val="121"/>
  </w:num>
  <w:num w:numId="86">
    <w:abstractNumId w:val="96"/>
  </w:num>
  <w:num w:numId="87">
    <w:abstractNumId w:val="90"/>
  </w:num>
  <w:num w:numId="88">
    <w:abstractNumId w:val="8"/>
  </w:num>
  <w:num w:numId="89">
    <w:abstractNumId w:val="64"/>
  </w:num>
  <w:num w:numId="90">
    <w:abstractNumId w:val="125"/>
  </w:num>
  <w:num w:numId="91">
    <w:abstractNumId w:val="111"/>
  </w:num>
  <w:num w:numId="92">
    <w:abstractNumId w:val="38"/>
  </w:num>
  <w:num w:numId="93">
    <w:abstractNumId w:val="54"/>
  </w:num>
  <w:num w:numId="94">
    <w:abstractNumId w:val="95"/>
  </w:num>
  <w:num w:numId="95">
    <w:abstractNumId w:val="91"/>
  </w:num>
  <w:num w:numId="96">
    <w:abstractNumId w:val="134"/>
  </w:num>
  <w:num w:numId="97">
    <w:abstractNumId w:val="53"/>
  </w:num>
  <w:num w:numId="98">
    <w:abstractNumId w:val="122"/>
  </w:num>
  <w:num w:numId="99">
    <w:abstractNumId w:val="113"/>
  </w:num>
  <w:num w:numId="100">
    <w:abstractNumId w:val="132"/>
  </w:num>
  <w:num w:numId="101">
    <w:abstractNumId w:val="101"/>
  </w:num>
  <w:num w:numId="102">
    <w:abstractNumId w:val="46"/>
  </w:num>
  <w:num w:numId="103">
    <w:abstractNumId w:val="94"/>
  </w:num>
  <w:num w:numId="104">
    <w:abstractNumId w:val="127"/>
  </w:num>
  <w:num w:numId="105">
    <w:abstractNumId w:val="92"/>
  </w:num>
  <w:num w:numId="106">
    <w:abstractNumId w:val="114"/>
  </w:num>
  <w:num w:numId="107">
    <w:abstractNumId w:val="80"/>
  </w:num>
  <w:num w:numId="108">
    <w:abstractNumId w:val="45"/>
  </w:num>
  <w:num w:numId="109">
    <w:abstractNumId w:val="63"/>
  </w:num>
  <w:num w:numId="110">
    <w:abstractNumId w:val="32"/>
  </w:num>
  <w:num w:numId="111">
    <w:abstractNumId w:val="68"/>
  </w:num>
  <w:num w:numId="112">
    <w:abstractNumId w:val="136"/>
  </w:num>
  <w:num w:numId="113">
    <w:abstractNumId w:val="49"/>
  </w:num>
  <w:num w:numId="114">
    <w:abstractNumId w:val="67"/>
  </w:num>
  <w:num w:numId="115">
    <w:abstractNumId w:val="130"/>
  </w:num>
  <w:num w:numId="116">
    <w:abstractNumId w:val="47"/>
  </w:num>
  <w:num w:numId="117">
    <w:abstractNumId w:val="16"/>
  </w:num>
  <w:num w:numId="118">
    <w:abstractNumId w:val="21"/>
  </w:num>
  <w:num w:numId="119">
    <w:abstractNumId w:val="110"/>
  </w:num>
  <w:num w:numId="120">
    <w:abstractNumId w:val="25"/>
  </w:num>
  <w:num w:numId="121">
    <w:abstractNumId w:val="83"/>
  </w:num>
  <w:num w:numId="122">
    <w:abstractNumId w:val="128"/>
  </w:num>
  <w:num w:numId="123">
    <w:abstractNumId w:val="123"/>
  </w:num>
  <w:num w:numId="124">
    <w:abstractNumId w:val="5"/>
  </w:num>
  <w:num w:numId="125">
    <w:abstractNumId w:val="42"/>
  </w:num>
  <w:num w:numId="126">
    <w:abstractNumId w:val="20"/>
  </w:num>
  <w:num w:numId="127">
    <w:abstractNumId w:val="104"/>
  </w:num>
  <w:num w:numId="128">
    <w:abstractNumId w:val="89"/>
  </w:num>
  <w:num w:numId="129">
    <w:abstractNumId w:val="79"/>
  </w:num>
  <w:num w:numId="130">
    <w:abstractNumId w:val="108"/>
  </w:num>
  <w:num w:numId="131">
    <w:abstractNumId w:val="26"/>
  </w:num>
  <w:num w:numId="132">
    <w:abstractNumId w:val="35"/>
  </w:num>
  <w:num w:numId="133">
    <w:abstractNumId w:val="97"/>
  </w:num>
  <w:num w:numId="134">
    <w:abstractNumId w:val="102"/>
  </w:num>
  <w:num w:numId="135">
    <w:abstractNumId w:val="72"/>
  </w:num>
  <w:num w:numId="136">
    <w:abstractNumId w:val="62"/>
  </w:num>
  <w:num w:numId="137">
    <w:abstractNumId w:val="137"/>
  </w:num>
  <w:num w:numId="138">
    <w:abstractNumId w:val="7"/>
  </w:num>
  <w:num w:numId="139">
    <w:abstractNumId w:val="55"/>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E3456"/>
    <w:rsid w:val="00000573"/>
    <w:rsid w:val="000051E5"/>
    <w:rsid w:val="0000578A"/>
    <w:rsid w:val="0000784D"/>
    <w:rsid w:val="000116F8"/>
    <w:rsid w:val="00013C1D"/>
    <w:rsid w:val="00014B28"/>
    <w:rsid w:val="000172CA"/>
    <w:rsid w:val="0001799E"/>
    <w:rsid w:val="00020782"/>
    <w:rsid w:val="00021915"/>
    <w:rsid w:val="00022771"/>
    <w:rsid w:val="00025E32"/>
    <w:rsid w:val="0002631E"/>
    <w:rsid w:val="000306D2"/>
    <w:rsid w:val="00030CBA"/>
    <w:rsid w:val="0003405C"/>
    <w:rsid w:val="00035F0B"/>
    <w:rsid w:val="00036990"/>
    <w:rsid w:val="00037BBA"/>
    <w:rsid w:val="00042AF5"/>
    <w:rsid w:val="0004379F"/>
    <w:rsid w:val="00045E40"/>
    <w:rsid w:val="00045EBD"/>
    <w:rsid w:val="00047861"/>
    <w:rsid w:val="0005289A"/>
    <w:rsid w:val="000573E0"/>
    <w:rsid w:val="0006068D"/>
    <w:rsid w:val="00060748"/>
    <w:rsid w:val="00062241"/>
    <w:rsid w:val="0006320F"/>
    <w:rsid w:val="00063EF7"/>
    <w:rsid w:val="0006596B"/>
    <w:rsid w:val="00066810"/>
    <w:rsid w:val="000726FC"/>
    <w:rsid w:val="00077800"/>
    <w:rsid w:val="00077B54"/>
    <w:rsid w:val="00080769"/>
    <w:rsid w:val="000835A1"/>
    <w:rsid w:val="00085425"/>
    <w:rsid w:val="000863FA"/>
    <w:rsid w:val="00087B77"/>
    <w:rsid w:val="00090278"/>
    <w:rsid w:val="0009038D"/>
    <w:rsid w:val="00090617"/>
    <w:rsid w:val="000907F5"/>
    <w:rsid w:val="00091266"/>
    <w:rsid w:val="0009383A"/>
    <w:rsid w:val="00093DAB"/>
    <w:rsid w:val="00094799"/>
    <w:rsid w:val="00095EE8"/>
    <w:rsid w:val="000963A7"/>
    <w:rsid w:val="000A0BEA"/>
    <w:rsid w:val="000A1D79"/>
    <w:rsid w:val="000A2150"/>
    <w:rsid w:val="000A245B"/>
    <w:rsid w:val="000A3150"/>
    <w:rsid w:val="000B163F"/>
    <w:rsid w:val="000B3A05"/>
    <w:rsid w:val="000B6576"/>
    <w:rsid w:val="000C0175"/>
    <w:rsid w:val="000C523F"/>
    <w:rsid w:val="000C5D30"/>
    <w:rsid w:val="000C5EFC"/>
    <w:rsid w:val="000C6AA9"/>
    <w:rsid w:val="000D10B7"/>
    <w:rsid w:val="000D291E"/>
    <w:rsid w:val="000D3433"/>
    <w:rsid w:val="000D708D"/>
    <w:rsid w:val="000E06F7"/>
    <w:rsid w:val="000E14A5"/>
    <w:rsid w:val="000E167D"/>
    <w:rsid w:val="000E5388"/>
    <w:rsid w:val="000E639B"/>
    <w:rsid w:val="000E656B"/>
    <w:rsid w:val="000F00EE"/>
    <w:rsid w:val="000F03EC"/>
    <w:rsid w:val="000F0D67"/>
    <w:rsid w:val="000F1F4E"/>
    <w:rsid w:val="000F2995"/>
    <w:rsid w:val="000F3BB9"/>
    <w:rsid w:val="000F3FA7"/>
    <w:rsid w:val="00101970"/>
    <w:rsid w:val="0010252C"/>
    <w:rsid w:val="00102A4D"/>
    <w:rsid w:val="00105767"/>
    <w:rsid w:val="00106334"/>
    <w:rsid w:val="00113F9F"/>
    <w:rsid w:val="001143D7"/>
    <w:rsid w:val="001152EF"/>
    <w:rsid w:val="001158DE"/>
    <w:rsid w:val="00115E39"/>
    <w:rsid w:val="00121984"/>
    <w:rsid w:val="00122B3E"/>
    <w:rsid w:val="00124774"/>
    <w:rsid w:val="0012535D"/>
    <w:rsid w:val="001254DA"/>
    <w:rsid w:val="001257F4"/>
    <w:rsid w:val="001271A4"/>
    <w:rsid w:val="001334E0"/>
    <w:rsid w:val="00133A62"/>
    <w:rsid w:val="00134F7A"/>
    <w:rsid w:val="0013668A"/>
    <w:rsid w:val="001374DF"/>
    <w:rsid w:val="00140DFB"/>
    <w:rsid w:val="00140F97"/>
    <w:rsid w:val="001423A4"/>
    <w:rsid w:val="00144455"/>
    <w:rsid w:val="00147C0A"/>
    <w:rsid w:val="00150A17"/>
    <w:rsid w:val="001521CA"/>
    <w:rsid w:val="001556E2"/>
    <w:rsid w:val="00155BDC"/>
    <w:rsid w:val="001565F8"/>
    <w:rsid w:val="00160E7A"/>
    <w:rsid w:val="001628FC"/>
    <w:rsid w:val="00162ABC"/>
    <w:rsid w:val="001636C0"/>
    <w:rsid w:val="00164927"/>
    <w:rsid w:val="00165723"/>
    <w:rsid w:val="001669CA"/>
    <w:rsid w:val="0016712A"/>
    <w:rsid w:val="0017091A"/>
    <w:rsid w:val="00172955"/>
    <w:rsid w:val="00173C59"/>
    <w:rsid w:val="00173DA8"/>
    <w:rsid w:val="00176A30"/>
    <w:rsid w:val="001801E1"/>
    <w:rsid w:val="0018073A"/>
    <w:rsid w:val="001838FE"/>
    <w:rsid w:val="00184FDA"/>
    <w:rsid w:val="00187D07"/>
    <w:rsid w:val="0019225B"/>
    <w:rsid w:val="001924D8"/>
    <w:rsid w:val="001939CD"/>
    <w:rsid w:val="00194ED9"/>
    <w:rsid w:val="001A137E"/>
    <w:rsid w:val="001A1BA9"/>
    <w:rsid w:val="001A2377"/>
    <w:rsid w:val="001A5F41"/>
    <w:rsid w:val="001B089C"/>
    <w:rsid w:val="001B13B4"/>
    <w:rsid w:val="001B1E7C"/>
    <w:rsid w:val="001B2E72"/>
    <w:rsid w:val="001B3820"/>
    <w:rsid w:val="001B385B"/>
    <w:rsid w:val="001B4583"/>
    <w:rsid w:val="001B52B8"/>
    <w:rsid w:val="001B650F"/>
    <w:rsid w:val="001C24B1"/>
    <w:rsid w:val="001C2C92"/>
    <w:rsid w:val="001C5B72"/>
    <w:rsid w:val="001D1FB8"/>
    <w:rsid w:val="001D6632"/>
    <w:rsid w:val="001E1936"/>
    <w:rsid w:val="001E3262"/>
    <w:rsid w:val="001E6342"/>
    <w:rsid w:val="001F1E83"/>
    <w:rsid w:val="001F3EC0"/>
    <w:rsid w:val="001F43E8"/>
    <w:rsid w:val="001F4709"/>
    <w:rsid w:val="001F627D"/>
    <w:rsid w:val="001F74C5"/>
    <w:rsid w:val="00200CDE"/>
    <w:rsid w:val="00201ECF"/>
    <w:rsid w:val="002020E6"/>
    <w:rsid w:val="002022FC"/>
    <w:rsid w:val="0020290C"/>
    <w:rsid w:val="002041B5"/>
    <w:rsid w:val="00204B0E"/>
    <w:rsid w:val="00204EE5"/>
    <w:rsid w:val="00210628"/>
    <w:rsid w:val="00211F77"/>
    <w:rsid w:val="0021347D"/>
    <w:rsid w:val="00213619"/>
    <w:rsid w:val="00213D21"/>
    <w:rsid w:val="0021493C"/>
    <w:rsid w:val="00215456"/>
    <w:rsid w:val="00221BD5"/>
    <w:rsid w:val="002243DE"/>
    <w:rsid w:val="002244E0"/>
    <w:rsid w:val="00224A18"/>
    <w:rsid w:val="00225EF0"/>
    <w:rsid w:val="002276D1"/>
    <w:rsid w:val="00231369"/>
    <w:rsid w:val="002328B7"/>
    <w:rsid w:val="00237792"/>
    <w:rsid w:val="00247E37"/>
    <w:rsid w:val="00250966"/>
    <w:rsid w:val="002513CA"/>
    <w:rsid w:val="00251519"/>
    <w:rsid w:val="00252736"/>
    <w:rsid w:val="00253120"/>
    <w:rsid w:val="0025337F"/>
    <w:rsid w:val="00253C2E"/>
    <w:rsid w:val="0025403F"/>
    <w:rsid w:val="00257DE0"/>
    <w:rsid w:val="00261008"/>
    <w:rsid w:val="00262390"/>
    <w:rsid w:val="00263130"/>
    <w:rsid w:val="00265860"/>
    <w:rsid w:val="002663BE"/>
    <w:rsid w:val="0027027A"/>
    <w:rsid w:val="00281CBF"/>
    <w:rsid w:val="00282160"/>
    <w:rsid w:val="002832BF"/>
    <w:rsid w:val="00285C61"/>
    <w:rsid w:val="002869AB"/>
    <w:rsid w:val="002878E5"/>
    <w:rsid w:val="00287C18"/>
    <w:rsid w:val="002919EC"/>
    <w:rsid w:val="00294FA7"/>
    <w:rsid w:val="00295648"/>
    <w:rsid w:val="002967AA"/>
    <w:rsid w:val="00297D07"/>
    <w:rsid w:val="002A2A1D"/>
    <w:rsid w:val="002A6513"/>
    <w:rsid w:val="002B0A50"/>
    <w:rsid w:val="002B526B"/>
    <w:rsid w:val="002C07C6"/>
    <w:rsid w:val="002C3B47"/>
    <w:rsid w:val="002C71DB"/>
    <w:rsid w:val="002D4FE5"/>
    <w:rsid w:val="002D76CD"/>
    <w:rsid w:val="002E3BAE"/>
    <w:rsid w:val="002E488D"/>
    <w:rsid w:val="002E4D45"/>
    <w:rsid w:val="002F1901"/>
    <w:rsid w:val="002F3D0A"/>
    <w:rsid w:val="002F61AA"/>
    <w:rsid w:val="00300CA3"/>
    <w:rsid w:val="00301900"/>
    <w:rsid w:val="00301B90"/>
    <w:rsid w:val="00303E3B"/>
    <w:rsid w:val="003054E3"/>
    <w:rsid w:val="00305F0B"/>
    <w:rsid w:val="00306BC8"/>
    <w:rsid w:val="00315558"/>
    <w:rsid w:val="003156F0"/>
    <w:rsid w:val="00315841"/>
    <w:rsid w:val="0032029D"/>
    <w:rsid w:val="00322079"/>
    <w:rsid w:val="003249C6"/>
    <w:rsid w:val="003263AF"/>
    <w:rsid w:val="00330206"/>
    <w:rsid w:val="00331AFA"/>
    <w:rsid w:val="003322BA"/>
    <w:rsid w:val="003341E8"/>
    <w:rsid w:val="00334452"/>
    <w:rsid w:val="00334E3E"/>
    <w:rsid w:val="00336D30"/>
    <w:rsid w:val="00340D0B"/>
    <w:rsid w:val="00341644"/>
    <w:rsid w:val="003418E7"/>
    <w:rsid w:val="00346B01"/>
    <w:rsid w:val="00346E02"/>
    <w:rsid w:val="00350400"/>
    <w:rsid w:val="00350E23"/>
    <w:rsid w:val="00351FF4"/>
    <w:rsid w:val="0035394C"/>
    <w:rsid w:val="0035481B"/>
    <w:rsid w:val="00354A2C"/>
    <w:rsid w:val="00355F89"/>
    <w:rsid w:val="003571AF"/>
    <w:rsid w:val="003579B7"/>
    <w:rsid w:val="00361129"/>
    <w:rsid w:val="00361955"/>
    <w:rsid w:val="00361CEA"/>
    <w:rsid w:val="00361D9D"/>
    <w:rsid w:val="00362752"/>
    <w:rsid w:val="00362EC8"/>
    <w:rsid w:val="00364B8C"/>
    <w:rsid w:val="00365A70"/>
    <w:rsid w:val="00367130"/>
    <w:rsid w:val="00377A13"/>
    <w:rsid w:val="003809F6"/>
    <w:rsid w:val="00381528"/>
    <w:rsid w:val="003821C4"/>
    <w:rsid w:val="003863A0"/>
    <w:rsid w:val="00386685"/>
    <w:rsid w:val="00387A1F"/>
    <w:rsid w:val="00393A67"/>
    <w:rsid w:val="00397915"/>
    <w:rsid w:val="00397E32"/>
    <w:rsid w:val="003A1760"/>
    <w:rsid w:val="003B0C9D"/>
    <w:rsid w:val="003B15B9"/>
    <w:rsid w:val="003B1E26"/>
    <w:rsid w:val="003B3CEA"/>
    <w:rsid w:val="003B426D"/>
    <w:rsid w:val="003B4681"/>
    <w:rsid w:val="003B4BFA"/>
    <w:rsid w:val="003B63A8"/>
    <w:rsid w:val="003C0149"/>
    <w:rsid w:val="003C0344"/>
    <w:rsid w:val="003C0FB1"/>
    <w:rsid w:val="003C157E"/>
    <w:rsid w:val="003C1B62"/>
    <w:rsid w:val="003C2713"/>
    <w:rsid w:val="003C3FC5"/>
    <w:rsid w:val="003C4239"/>
    <w:rsid w:val="003C5729"/>
    <w:rsid w:val="003C5947"/>
    <w:rsid w:val="003C6E2B"/>
    <w:rsid w:val="003C7AA9"/>
    <w:rsid w:val="003C7BA0"/>
    <w:rsid w:val="003E004C"/>
    <w:rsid w:val="003E583F"/>
    <w:rsid w:val="003E5B89"/>
    <w:rsid w:val="003E620F"/>
    <w:rsid w:val="003E7D75"/>
    <w:rsid w:val="003F06F1"/>
    <w:rsid w:val="003F2455"/>
    <w:rsid w:val="003F2632"/>
    <w:rsid w:val="003F667B"/>
    <w:rsid w:val="004007B5"/>
    <w:rsid w:val="0040178F"/>
    <w:rsid w:val="00405A63"/>
    <w:rsid w:val="00406387"/>
    <w:rsid w:val="0040656A"/>
    <w:rsid w:val="004107DE"/>
    <w:rsid w:val="00412213"/>
    <w:rsid w:val="0041401C"/>
    <w:rsid w:val="004152CC"/>
    <w:rsid w:val="00416F12"/>
    <w:rsid w:val="004174D6"/>
    <w:rsid w:val="004206B0"/>
    <w:rsid w:val="00421664"/>
    <w:rsid w:val="00426CD2"/>
    <w:rsid w:val="00431FCC"/>
    <w:rsid w:val="00432707"/>
    <w:rsid w:val="00432F15"/>
    <w:rsid w:val="004332AE"/>
    <w:rsid w:val="00435320"/>
    <w:rsid w:val="00435E4E"/>
    <w:rsid w:val="00436100"/>
    <w:rsid w:val="00436948"/>
    <w:rsid w:val="00437760"/>
    <w:rsid w:val="00440978"/>
    <w:rsid w:val="00440B7C"/>
    <w:rsid w:val="00440E5B"/>
    <w:rsid w:val="004410CC"/>
    <w:rsid w:val="00441774"/>
    <w:rsid w:val="00441A1E"/>
    <w:rsid w:val="00441A9B"/>
    <w:rsid w:val="004456A0"/>
    <w:rsid w:val="00445D11"/>
    <w:rsid w:val="00445FD9"/>
    <w:rsid w:val="00446BF8"/>
    <w:rsid w:val="00451223"/>
    <w:rsid w:val="0045532C"/>
    <w:rsid w:val="004554D8"/>
    <w:rsid w:val="00457569"/>
    <w:rsid w:val="004613E1"/>
    <w:rsid w:val="0046167A"/>
    <w:rsid w:val="00462D87"/>
    <w:rsid w:val="0046410F"/>
    <w:rsid w:val="004654CE"/>
    <w:rsid w:val="00465579"/>
    <w:rsid w:val="00465691"/>
    <w:rsid w:val="004671CA"/>
    <w:rsid w:val="0047111C"/>
    <w:rsid w:val="004736BB"/>
    <w:rsid w:val="00475694"/>
    <w:rsid w:val="00477D94"/>
    <w:rsid w:val="00480B5F"/>
    <w:rsid w:val="00482010"/>
    <w:rsid w:val="004835C6"/>
    <w:rsid w:val="00483871"/>
    <w:rsid w:val="004846B3"/>
    <w:rsid w:val="0048567D"/>
    <w:rsid w:val="00487B07"/>
    <w:rsid w:val="0049139E"/>
    <w:rsid w:val="00496336"/>
    <w:rsid w:val="00497694"/>
    <w:rsid w:val="004A2648"/>
    <w:rsid w:val="004A273D"/>
    <w:rsid w:val="004A502B"/>
    <w:rsid w:val="004A6FA1"/>
    <w:rsid w:val="004A727D"/>
    <w:rsid w:val="004B049D"/>
    <w:rsid w:val="004B0B84"/>
    <w:rsid w:val="004B0FEC"/>
    <w:rsid w:val="004B1A90"/>
    <w:rsid w:val="004B2333"/>
    <w:rsid w:val="004B3379"/>
    <w:rsid w:val="004B3649"/>
    <w:rsid w:val="004B3719"/>
    <w:rsid w:val="004B377A"/>
    <w:rsid w:val="004B4149"/>
    <w:rsid w:val="004B4975"/>
    <w:rsid w:val="004B4D18"/>
    <w:rsid w:val="004B52AD"/>
    <w:rsid w:val="004B7B64"/>
    <w:rsid w:val="004C0D28"/>
    <w:rsid w:val="004C0FA7"/>
    <w:rsid w:val="004C1CB3"/>
    <w:rsid w:val="004C1D8D"/>
    <w:rsid w:val="004C2118"/>
    <w:rsid w:val="004C3489"/>
    <w:rsid w:val="004C732F"/>
    <w:rsid w:val="004D0AAC"/>
    <w:rsid w:val="004D2D86"/>
    <w:rsid w:val="004D362B"/>
    <w:rsid w:val="004D56E7"/>
    <w:rsid w:val="004D60B7"/>
    <w:rsid w:val="004D688B"/>
    <w:rsid w:val="004D7F22"/>
    <w:rsid w:val="004E2165"/>
    <w:rsid w:val="004E356B"/>
    <w:rsid w:val="004E46D6"/>
    <w:rsid w:val="004E5ACF"/>
    <w:rsid w:val="004E5BA3"/>
    <w:rsid w:val="004E5FE7"/>
    <w:rsid w:val="004E6F76"/>
    <w:rsid w:val="004E7C37"/>
    <w:rsid w:val="004F0C99"/>
    <w:rsid w:val="004F2D45"/>
    <w:rsid w:val="004F3A85"/>
    <w:rsid w:val="004F3B8F"/>
    <w:rsid w:val="004F4F66"/>
    <w:rsid w:val="004F5444"/>
    <w:rsid w:val="004F6906"/>
    <w:rsid w:val="004F71A1"/>
    <w:rsid w:val="00500F32"/>
    <w:rsid w:val="005016C8"/>
    <w:rsid w:val="005019F6"/>
    <w:rsid w:val="00501E0B"/>
    <w:rsid w:val="00502925"/>
    <w:rsid w:val="00504A3D"/>
    <w:rsid w:val="00504C1D"/>
    <w:rsid w:val="00505CC2"/>
    <w:rsid w:val="00510AEE"/>
    <w:rsid w:val="00513034"/>
    <w:rsid w:val="005137D8"/>
    <w:rsid w:val="00513FBC"/>
    <w:rsid w:val="00514E14"/>
    <w:rsid w:val="005150B2"/>
    <w:rsid w:val="005155B2"/>
    <w:rsid w:val="005156D7"/>
    <w:rsid w:val="00515CAC"/>
    <w:rsid w:val="00516328"/>
    <w:rsid w:val="00517960"/>
    <w:rsid w:val="00527EE7"/>
    <w:rsid w:val="00531FE8"/>
    <w:rsid w:val="00532D06"/>
    <w:rsid w:val="0053387D"/>
    <w:rsid w:val="005338F2"/>
    <w:rsid w:val="00534047"/>
    <w:rsid w:val="00537519"/>
    <w:rsid w:val="00537D0D"/>
    <w:rsid w:val="005403EA"/>
    <w:rsid w:val="00542C47"/>
    <w:rsid w:val="00543077"/>
    <w:rsid w:val="0054392B"/>
    <w:rsid w:val="00543EDF"/>
    <w:rsid w:val="00551D26"/>
    <w:rsid w:val="00553259"/>
    <w:rsid w:val="00553A53"/>
    <w:rsid w:val="00555076"/>
    <w:rsid w:val="00555C9C"/>
    <w:rsid w:val="00556BB9"/>
    <w:rsid w:val="00560213"/>
    <w:rsid w:val="00560EBB"/>
    <w:rsid w:val="00561AED"/>
    <w:rsid w:val="00562830"/>
    <w:rsid w:val="00565E41"/>
    <w:rsid w:val="0056679C"/>
    <w:rsid w:val="00566D55"/>
    <w:rsid w:val="005671AA"/>
    <w:rsid w:val="0056749A"/>
    <w:rsid w:val="005710E5"/>
    <w:rsid w:val="00571371"/>
    <w:rsid w:val="0057211E"/>
    <w:rsid w:val="0057759D"/>
    <w:rsid w:val="005804E1"/>
    <w:rsid w:val="00580F47"/>
    <w:rsid w:val="00582CE8"/>
    <w:rsid w:val="00582FD2"/>
    <w:rsid w:val="00583ACC"/>
    <w:rsid w:val="0058437E"/>
    <w:rsid w:val="005902E9"/>
    <w:rsid w:val="00594F10"/>
    <w:rsid w:val="005959DE"/>
    <w:rsid w:val="00596E9C"/>
    <w:rsid w:val="00597A97"/>
    <w:rsid w:val="005A0C8F"/>
    <w:rsid w:val="005A2782"/>
    <w:rsid w:val="005A39CA"/>
    <w:rsid w:val="005A3B4D"/>
    <w:rsid w:val="005A5224"/>
    <w:rsid w:val="005A57C4"/>
    <w:rsid w:val="005A66D8"/>
    <w:rsid w:val="005A6D5A"/>
    <w:rsid w:val="005A7F31"/>
    <w:rsid w:val="005B3A74"/>
    <w:rsid w:val="005B56C9"/>
    <w:rsid w:val="005B6AB9"/>
    <w:rsid w:val="005B6DA1"/>
    <w:rsid w:val="005B7747"/>
    <w:rsid w:val="005C0297"/>
    <w:rsid w:val="005C1271"/>
    <w:rsid w:val="005C17D8"/>
    <w:rsid w:val="005C3E4D"/>
    <w:rsid w:val="005C5830"/>
    <w:rsid w:val="005D0C62"/>
    <w:rsid w:val="005D376B"/>
    <w:rsid w:val="005D433D"/>
    <w:rsid w:val="005D6B4D"/>
    <w:rsid w:val="005E51A0"/>
    <w:rsid w:val="005E6936"/>
    <w:rsid w:val="005F0157"/>
    <w:rsid w:val="005F039E"/>
    <w:rsid w:val="005F0A45"/>
    <w:rsid w:val="005F0AEA"/>
    <w:rsid w:val="005F252F"/>
    <w:rsid w:val="005F39EF"/>
    <w:rsid w:val="005F4691"/>
    <w:rsid w:val="005F4CC9"/>
    <w:rsid w:val="005F52FA"/>
    <w:rsid w:val="005F63FE"/>
    <w:rsid w:val="005F6F35"/>
    <w:rsid w:val="005F7ABD"/>
    <w:rsid w:val="006013A9"/>
    <w:rsid w:val="00601C21"/>
    <w:rsid w:val="006032D7"/>
    <w:rsid w:val="00603BD3"/>
    <w:rsid w:val="006056AC"/>
    <w:rsid w:val="00606C2E"/>
    <w:rsid w:val="00607B3F"/>
    <w:rsid w:val="00607B78"/>
    <w:rsid w:val="0061060D"/>
    <w:rsid w:val="00623762"/>
    <w:rsid w:val="00626449"/>
    <w:rsid w:val="00626D15"/>
    <w:rsid w:val="00631098"/>
    <w:rsid w:val="0063344B"/>
    <w:rsid w:val="00636382"/>
    <w:rsid w:val="00637720"/>
    <w:rsid w:val="00645B77"/>
    <w:rsid w:val="00651939"/>
    <w:rsid w:val="00651E69"/>
    <w:rsid w:val="006520AB"/>
    <w:rsid w:val="00652673"/>
    <w:rsid w:val="006532CB"/>
    <w:rsid w:val="00654302"/>
    <w:rsid w:val="00655342"/>
    <w:rsid w:val="006569C9"/>
    <w:rsid w:val="00660B19"/>
    <w:rsid w:val="006620FF"/>
    <w:rsid w:val="006627BB"/>
    <w:rsid w:val="00663B10"/>
    <w:rsid w:val="00664511"/>
    <w:rsid w:val="0066531A"/>
    <w:rsid w:val="00671B6A"/>
    <w:rsid w:val="006749E8"/>
    <w:rsid w:val="00675879"/>
    <w:rsid w:val="00676A2F"/>
    <w:rsid w:val="006775D7"/>
    <w:rsid w:val="00680DA9"/>
    <w:rsid w:val="00687826"/>
    <w:rsid w:val="0068788E"/>
    <w:rsid w:val="0069009F"/>
    <w:rsid w:val="00691820"/>
    <w:rsid w:val="006918A5"/>
    <w:rsid w:val="00691B5E"/>
    <w:rsid w:val="0069387F"/>
    <w:rsid w:val="0069431D"/>
    <w:rsid w:val="00694EA0"/>
    <w:rsid w:val="006A2E1A"/>
    <w:rsid w:val="006A520E"/>
    <w:rsid w:val="006A6A7B"/>
    <w:rsid w:val="006B0CC3"/>
    <w:rsid w:val="006B1670"/>
    <w:rsid w:val="006B476C"/>
    <w:rsid w:val="006B55F2"/>
    <w:rsid w:val="006B5A66"/>
    <w:rsid w:val="006B7C2B"/>
    <w:rsid w:val="006B7E16"/>
    <w:rsid w:val="006C0F59"/>
    <w:rsid w:val="006C12A8"/>
    <w:rsid w:val="006C13BD"/>
    <w:rsid w:val="006C2268"/>
    <w:rsid w:val="006C481C"/>
    <w:rsid w:val="006C564B"/>
    <w:rsid w:val="006D3A9C"/>
    <w:rsid w:val="006D3D5C"/>
    <w:rsid w:val="006D6165"/>
    <w:rsid w:val="006D77D6"/>
    <w:rsid w:val="006E1081"/>
    <w:rsid w:val="006E12DC"/>
    <w:rsid w:val="006E1885"/>
    <w:rsid w:val="006E1AAE"/>
    <w:rsid w:val="006E1B6A"/>
    <w:rsid w:val="006E3456"/>
    <w:rsid w:val="006E46D2"/>
    <w:rsid w:val="006E4F1F"/>
    <w:rsid w:val="006E6E0A"/>
    <w:rsid w:val="006F4935"/>
    <w:rsid w:val="006F5FC2"/>
    <w:rsid w:val="006F6E9B"/>
    <w:rsid w:val="006F7C5B"/>
    <w:rsid w:val="00700D9D"/>
    <w:rsid w:val="0070106C"/>
    <w:rsid w:val="00701736"/>
    <w:rsid w:val="007020D1"/>
    <w:rsid w:val="007038EE"/>
    <w:rsid w:val="0070644F"/>
    <w:rsid w:val="007079B5"/>
    <w:rsid w:val="00707B0D"/>
    <w:rsid w:val="00707B74"/>
    <w:rsid w:val="00710552"/>
    <w:rsid w:val="00713188"/>
    <w:rsid w:val="00713731"/>
    <w:rsid w:val="007137CD"/>
    <w:rsid w:val="00715A8C"/>
    <w:rsid w:val="00717BA8"/>
    <w:rsid w:val="00721CE6"/>
    <w:rsid w:val="00721E07"/>
    <w:rsid w:val="007226B7"/>
    <w:rsid w:val="0072400A"/>
    <w:rsid w:val="00725E75"/>
    <w:rsid w:val="00727004"/>
    <w:rsid w:val="007271C0"/>
    <w:rsid w:val="00727280"/>
    <w:rsid w:val="00731559"/>
    <w:rsid w:val="00731E06"/>
    <w:rsid w:val="007346D7"/>
    <w:rsid w:val="00735013"/>
    <w:rsid w:val="0073601C"/>
    <w:rsid w:val="007437E6"/>
    <w:rsid w:val="0074388A"/>
    <w:rsid w:val="007444A6"/>
    <w:rsid w:val="00744AD5"/>
    <w:rsid w:val="007453DB"/>
    <w:rsid w:val="007500A7"/>
    <w:rsid w:val="00750928"/>
    <w:rsid w:val="00751D35"/>
    <w:rsid w:val="00753E72"/>
    <w:rsid w:val="00754146"/>
    <w:rsid w:val="00754239"/>
    <w:rsid w:val="00755514"/>
    <w:rsid w:val="007564CD"/>
    <w:rsid w:val="007577D3"/>
    <w:rsid w:val="00757E3A"/>
    <w:rsid w:val="00762CED"/>
    <w:rsid w:val="00763168"/>
    <w:rsid w:val="00764F38"/>
    <w:rsid w:val="00765F25"/>
    <w:rsid w:val="007661FF"/>
    <w:rsid w:val="007663BE"/>
    <w:rsid w:val="007672A4"/>
    <w:rsid w:val="00771102"/>
    <w:rsid w:val="0077165F"/>
    <w:rsid w:val="00773B82"/>
    <w:rsid w:val="00773F31"/>
    <w:rsid w:val="007762D6"/>
    <w:rsid w:val="00776C9C"/>
    <w:rsid w:val="00777A88"/>
    <w:rsid w:val="007806AC"/>
    <w:rsid w:val="00780A35"/>
    <w:rsid w:val="00781537"/>
    <w:rsid w:val="00782548"/>
    <w:rsid w:val="00782D50"/>
    <w:rsid w:val="0078348F"/>
    <w:rsid w:val="007836C7"/>
    <w:rsid w:val="007842B4"/>
    <w:rsid w:val="0079088D"/>
    <w:rsid w:val="00790BD0"/>
    <w:rsid w:val="00790E56"/>
    <w:rsid w:val="00791249"/>
    <w:rsid w:val="00792226"/>
    <w:rsid w:val="00792229"/>
    <w:rsid w:val="007927AF"/>
    <w:rsid w:val="00792A58"/>
    <w:rsid w:val="0079361A"/>
    <w:rsid w:val="00796B98"/>
    <w:rsid w:val="00796D89"/>
    <w:rsid w:val="0079721B"/>
    <w:rsid w:val="007A0164"/>
    <w:rsid w:val="007A2392"/>
    <w:rsid w:val="007B12B5"/>
    <w:rsid w:val="007B51E1"/>
    <w:rsid w:val="007B58EB"/>
    <w:rsid w:val="007B76FC"/>
    <w:rsid w:val="007C0712"/>
    <w:rsid w:val="007C47DF"/>
    <w:rsid w:val="007C516A"/>
    <w:rsid w:val="007C579C"/>
    <w:rsid w:val="007D0305"/>
    <w:rsid w:val="007D0543"/>
    <w:rsid w:val="007D1CD5"/>
    <w:rsid w:val="007D449E"/>
    <w:rsid w:val="007D60B1"/>
    <w:rsid w:val="007D6B76"/>
    <w:rsid w:val="007E0E7F"/>
    <w:rsid w:val="007E10D0"/>
    <w:rsid w:val="007E26EE"/>
    <w:rsid w:val="007E2DA2"/>
    <w:rsid w:val="007E309D"/>
    <w:rsid w:val="007E4F8F"/>
    <w:rsid w:val="007E529F"/>
    <w:rsid w:val="007E68FE"/>
    <w:rsid w:val="007E7BC0"/>
    <w:rsid w:val="007F07D4"/>
    <w:rsid w:val="007F0A00"/>
    <w:rsid w:val="007F13A1"/>
    <w:rsid w:val="007F2715"/>
    <w:rsid w:val="007F36C3"/>
    <w:rsid w:val="007F499D"/>
    <w:rsid w:val="007F7876"/>
    <w:rsid w:val="0080198A"/>
    <w:rsid w:val="00803A17"/>
    <w:rsid w:val="00804489"/>
    <w:rsid w:val="00805F74"/>
    <w:rsid w:val="00806704"/>
    <w:rsid w:val="008071F1"/>
    <w:rsid w:val="0081072C"/>
    <w:rsid w:val="008108CD"/>
    <w:rsid w:val="00810E19"/>
    <w:rsid w:val="008111BB"/>
    <w:rsid w:val="008138B2"/>
    <w:rsid w:val="008144A4"/>
    <w:rsid w:val="00816069"/>
    <w:rsid w:val="0082031B"/>
    <w:rsid w:val="00820B7F"/>
    <w:rsid w:val="008210A6"/>
    <w:rsid w:val="008219DF"/>
    <w:rsid w:val="00833672"/>
    <w:rsid w:val="00834797"/>
    <w:rsid w:val="00835D56"/>
    <w:rsid w:val="008370F7"/>
    <w:rsid w:val="0083749D"/>
    <w:rsid w:val="008379F6"/>
    <w:rsid w:val="0084046A"/>
    <w:rsid w:val="0084122E"/>
    <w:rsid w:val="00841C15"/>
    <w:rsid w:val="00842D45"/>
    <w:rsid w:val="008436EE"/>
    <w:rsid w:val="00843854"/>
    <w:rsid w:val="00843ABE"/>
    <w:rsid w:val="0084504C"/>
    <w:rsid w:val="0084575E"/>
    <w:rsid w:val="00847FB7"/>
    <w:rsid w:val="00850270"/>
    <w:rsid w:val="008534C5"/>
    <w:rsid w:val="0085567F"/>
    <w:rsid w:val="00855C54"/>
    <w:rsid w:val="00855FAC"/>
    <w:rsid w:val="00855FDE"/>
    <w:rsid w:val="008604CD"/>
    <w:rsid w:val="00862586"/>
    <w:rsid w:val="00862C11"/>
    <w:rsid w:val="0086360A"/>
    <w:rsid w:val="00863D72"/>
    <w:rsid w:val="00867EA6"/>
    <w:rsid w:val="008709B6"/>
    <w:rsid w:val="00871968"/>
    <w:rsid w:val="00872A77"/>
    <w:rsid w:val="00875569"/>
    <w:rsid w:val="00882F91"/>
    <w:rsid w:val="00883009"/>
    <w:rsid w:val="00886A4A"/>
    <w:rsid w:val="00887970"/>
    <w:rsid w:val="00890E7E"/>
    <w:rsid w:val="00891BCC"/>
    <w:rsid w:val="00893F12"/>
    <w:rsid w:val="0089588A"/>
    <w:rsid w:val="00895EF7"/>
    <w:rsid w:val="008960F2"/>
    <w:rsid w:val="008A09F5"/>
    <w:rsid w:val="008B1ACC"/>
    <w:rsid w:val="008B4697"/>
    <w:rsid w:val="008B4EAA"/>
    <w:rsid w:val="008B51F7"/>
    <w:rsid w:val="008B701A"/>
    <w:rsid w:val="008C003F"/>
    <w:rsid w:val="008C6293"/>
    <w:rsid w:val="008D05B4"/>
    <w:rsid w:val="008D0CD9"/>
    <w:rsid w:val="008D0EB2"/>
    <w:rsid w:val="008D19E2"/>
    <w:rsid w:val="008D267A"/>
    <w:rsid w:val="008D2C32"/>
    <w:rsid w:val="008D3CCE"/>
    <w:rsid w:val="008D50C8"/>
    <w:rsid w:val="008E0FDD"/>
    <w:rsid w:val="008E2502"/>
    <w:rsid w:val="008E3595"/>
    <w:rsid w:val="008E5944"/>
    <w:rsid w:val="008E5B95"/>
    <w:rsid w:val="008E707F"/>
    <w:rsid w:val="008E79ED"/>
    <w:rsid w:val="008F0EE4"/>
    <w:rsid w:val="008F1659"/>
    <w:rsid w:val="008F4999"/>
    <w:rsid w:val="008F4F68"/>
    <w:rsid w:val="008F7D9C"/>
    <w:rsid w:val="00901FB7"/>
    <w:rsid w:val="0090504E"/>
    <w:rsid w:val="00906C1A"/>
    <w:rsid w:val="00906F2E"/>
    <w:rsid w:val="009103BF"/>
    <w:rsid w:val="00910A7A"/>
    <w:rsid w:val="00912160"/>
    <w:rsid w:val="009156FC"/>
    <w:rsid w:val="009163F3"/>
    <w:rsid w:val="00917EAD"/>
    <w:rsid w:val="00922264"/>
    <w:rsid w:val="00922920"/>
    <w:rsid w:val="00922A27"/>
    <w:rsid w:val="0092394F"/>
    <w:rsid w:val="009245D1"/>
    <w:rsid w:val="00925ADF"/>
    <w:rsid w:val="00927494"/>
    <w:rsid w:val="009275C3"/>
    <w:rsid w:val="0093108C"/>
    <w:rsid w:val="00931349"/>
    <w:rsid w:val="009318D6"/>
    <w:rsid w:val="009326E4"/>
    <w:rsid w:val="00933039"/>
    <w:rsid w:val="00933BF7"/>
    <w:rsid w:val="0093487A"/>
    <w:rsid w:val="00936864"/>
    <w:rsid w:val="00937AB0"/>
    <w:rsid w:val="00937C0C"/>
    <w:rsid w:val="00940437"/>
    <w:rsid w:val="0094158E"/>
    <w:rsid w:val="0094469C"/>
    <w:rsid w:val="00945625"/>
    <w:rsid w:val="00945D86"/>
    <w:rsid w:val="009463B3"/>
    <w:rsid w:val="00947FB4"/>
    <w:rsid w:val="00950558"/>
    <w:rsid w:val="00950EE2"/>
    <w:rsid w:val="00952C0A"/>
    <w:rsid w:val="00953993"/>
    <w:rsid w:val="009549E0"/>
    <w:rsid w:val="00954F4E"/>
    <w:rsid w:val="00954F89"/>
    <w:rsid w:val="00955962"/>
    <w:rsid w:val="00956C38"/>
    <w:rsid w:val="00960EE8"/>
    <w:rsid w:val="009615F6"/>
    <w:rsid w:val="00963CB2"/>
    <w:rsid w:val="00964A03"/>
    <w:rsid w:val="009650DD"/>
    <w:rsid w:val="00965EEC"/>
    <w:rsid w:val="009673F8"/>
    <w:rsid w:val="009713E5"/>
    <w:rsid w:val="009768C8"/>
    <w:rsid w:val="00976E95"/>
    <w:rsid w:val="00977630"/>
    <w:rsid w:val="00980DD8"/>
    <w:rsid w:val="00982990"/>
    <w:rsid w:val="009832F1"/>
    <w:rsid w:val="00985E6D"/>
    <w:rsid w:val="00986606"/>
    <w:rsid w:val="00986940"/>
    <w:rsid w:val="0098726F"/>
    <w:rsid w:val="009872AC"/>
    <w:rsid w:val="009873C1"/>
    <w:rsid w:val="00990C14"/>
    <w:rsid w:val="00991968"/>
    <w:rsid w:val="00991CB8"/>
    <w:rsid w:val="0099529C"/>
    <w:rsid w:val="00995928"/>
    <w:rsid w:val="00995957"/>
    <w:rsid w:val="009979C7"/>
    <w:rsid w:val="009A03E5"/>
    <w:rsid w:val="009A0D0C"/>
    <w:rsid w:val="009A173B"/>
    <w:rsid w:val="009A1AFD"/>
    <w:rsid w:val="009A1E71"/>
    <w:rsid w:val="009A29C4"/>
    <w:rsid w:val="009A55C2"/>
    <w:rsid w:val="009B45C2"/>
    <w:rsid w:val="009B4940"/>
    <w:rsid w:val="009B5088"/>
    <w:rsid w:val="009C0096"/>
    <w:rsid w:val="009C05B7"/>
    <w:rsid w:val="009C19A8"/>
    <w:rsid w:val="009C1B39"/>
    <w:rsid w:val="009C284E"/>
    <w:rsid w:val="009C49B3"/>
    <w:rsid w:val="009C4FDE"/>
    <w:rsid w:val="009C55D1"/>
    <w:rsid w:val="009C62F6"/>
    <w:rsid w:val="009C7A7B"/>
    <w:rsid w:val="009D03E0"/>
    <w:rsid w:val="009D0D7D"/>
    <w:rsid w:val="009D1A27"/>
    <w:rsid w:val="009D25A0"/>
    <w:rsid w:val="009E0183"/>
    <w:rsid w:val="009E1DD2"/>
    <w:rsid w:val="009E2201"/>
    <w:rsid w:val="009E36C9"/>
    <w:rsid w:val="009E3BE1"/>
    <w:rsid w:val="009E4C19"/>
    <w:rsid w:val="009E5067"/>
    <w:rsid w:val="009E6AF5"/>
    <w:rsid w:val="009E7988"/>
    <w:rsid w:val="009E7B97"/>
    <w:rsid w:val="009E7F53"/>
    <w:rsid w:val="009F0F05"/>
    <w:rsid w:val="009F2E35"/>
    <w:rsid w:val="009F3AFE"/>
    <w:rsid w:val="009F500D"/>
    <w:rsid w:val="009F5960"/>
    <w:rsid w:val="009F5E91"/>
    <w:rsid w:val="009F6997"/>
    <w:rsid w:val="00A02A3E"/>
    <w:rsid w:val="00A06EDE"/>
    <w:rsid w:val="00A104E4"/>
    <w:rsid w:val="00A11BD5"/>
    <w:rsid w:val="00A1244C"/>
    <w:rsid w:val="00A1300B"/>
    <w:rsid w:val="00A145B5"/>
    <w:rsid w:val="00A148AA"/>
    <w:rsid w:val="00A15963"/>
    <w:rsid w:val="00A167FA"/>
    <w:rsid w:val="00A17BD3"/>
    <w:rsid w:val="00A21003"/>
    <w:rsid w:val="00A22A06"/>
    <w:rsid w:val="00A26D9F"/>
    <w:rsid w:val="00A27365"/>
    <w:rsid w:val="00A274B8"/>
    <w:rsid w:val="00A300B4"/>
    <w:rsid w:val="00A3030E"/>
    <w:rsid w:val="00A33CD9"/>
    <w:rsid w:val="00A358D4"/>
    <w:rsid w:val="00A35AC6"/>
    <w:rsid w:val="00A361E3"/>
    <w:rsid w:val="00A41426"/>
    <w:rsid w:val="00A41586"/>
    <w:rsid w:val="00A42F3B"/>
    <w:rsid w:val="00A43CE5"/>
    <w:rsid w:val="00A441A5"/>
    <w:rsid w:val="00A50BBF"/>
    <w:rsid w:val="00A53499"/>
    <w:rsid w:val="00A53707"/>
    <w:rsid w:val="00A5735E"/>
    <w:rsid w:val="00A60F7A"/>
    <w:rsid w:val="00A62497"/>
    <w:rsid w:val="00A64934"/>
    <w:rsid w:val="00A65DC9"/>
    <w:rsid w:val="00A6678E"/>
    <w:rsid w:val="00A67B3F"/>
    <w:rsid w:val="00A67BF5"/>
    <w:rsid w:val="00A73206"/>
    <w:rsid w:val="00A73537"/>
    <w:rsid w:val="00A75544"/>
    <w:rsid w:val="00A762F7"/>
    <w:rsid w:val="00A7642D"/>
    <w:rsid w:val="00A80F09"/>
    <w:rsid w:val="00A84192"/>
    <w:rsid w:val="00A917AC"/>
    <w:rsid w:val="00A921CE"/>
    <w:rsid w:val="00A93D86"/>
    <w:rsid w:val="00A953DC"/>
    <w:rsid w:val="00A977D8"/>
    <w:rsid w:val="00A97D15"/>
    <w:rsid w:val="00AA1274"/>
    <w:rsid w:val="00AA16CF"/>
    <w:rsid w:val="00AA465D"/>
    <w:rsid w:val="00AA736E"/>
    <w:rsid w:val="00AA7713"/>
    <w:rsid w:val="00AB2328"/>
    <w:rsid w:val="00AB28E8"/>
    <w:rsid w:val="00AB360D"/>
    <w:rsid w:val="00AB71B6"/>
    <w:rsid w:val="00AC144D"/>
    <w:rsid w:val="00AC1F0E"/>
    <w:rsid w:val="00AC226E"/>
    <w:rsid w:val="00AC439B"/>
    <w:rsid w:val="00AC4A56"/>
    <w:rsid w:val="00AC66C1"/>
    <w:rsid w:val="00AC7FE9"/>
    <w:rsid w:val="00AD0506"/>
    <w:rsid w:val="00AD4C1A"/>
    <w:rsid w:val="00AD4DF0"/>
    <w:rsid w:val="00AD6771"/>
    <w:rsid w:val="00AD7D9A"/>
    <w:rsid w:val="00AE0B89"/>
    <w:rsid w:val="00AE1235"/>
    <w:rsid w:val="00AE3294"/>
    <w:rsid w:val="00AE5C68"/>
    <w:rsid w:val="00AE6B89"/>
    <w:rsid w:val="00AF02D6"/>
    <w:rsid w:val="00AF12B6"/>
    <w:rsid w:val="00AF2877"/>
    <w:rsid w:val="00AF5578"/>
    <w:rsid w:val="00AF7FDA"/>
    <w:rsid w:val="00B007F6"/>
    <w:rsid w:val="00B01CC7"/>
    <w:rsid w:val="00B04EEF"/>
    <w:rsid w:val="00B07D31"/>
    <w:rsid w:val="00B117EF"/>
    <w:rsid w:val="00B13061"/>
    <w:rsid w:val="00B1434C"/>
    <w:rsid w:val="00B169DF"/>
    <w:rsid w:val="00B20D13"/>
    <w:rsid w:val="00B23E67"/>
    <w:rsid w:val="00B23F4E"/>
    <w:rsid w:val="00B25AAF"/>
    <w:rsid w:val="00B3116A"/>
    <w:rsid w:val="00B34CF5"/>
    <w:rsid w:val="00B34FF4"/>
    <w:rsid w:val="00B351C9"/>
    <w:rsid w:val="00B352FD"/>
    <w:rsid w:val="00B35640"/>
    <w:rsid w:val="00B356AA"/>
    <w:rsid w:val="00B356E4"/>
    <w:rsid w:val="00B35E9D"/>
    <w:rsid w:val="00B36597"/>
    <w:rsid w:val="00B42564"/>
    <w:rsid w:val="00B44BE2"/>
    <w:rsid w:val="00B45098"/>
    <w:rsid w:val="00B4620A"/>
    <w:rsid w:val="00B476A0"/>
    <w:rsid w:val="00B5189D"/>
    <w:rsid w:val="00B537DE"/>
    <w:rsid w:val="00B547DF"/>
    <w:rsid w:val="00B559EA"/>
    <w:rsid w:val="00B57920"/>
    <w:rsid w:val="00B57DBB"/>
    <w:rsid w:val="00B60301"/>
    <w:rsid w:val="00B604D6"/>
    <w:rsid w:val="00B626BE"/>
    <w:rsid w:val="00B63FEE"/>
    <w:rsid w:val="00B651EA"/>
    <w:rsid w:val="00B70BAE"/>
    <w:rsid w:val="00B70E14"/>
    <w:rsid w:val="00B7307E"/>
    <w:rsid w:val="00B80AD1"/>
    <w:rsid w:val="00B80C6C"/>
    <w:rsid w:val="00B81C7A"/>
    <w:rsid w:val="00B82BC1"/>
    <w:rsid w:val="00B82BD4"/>
    <w:rsid w:val="00B8414D"/>
    <w:rsid w:val="00B86C0D"/>
    <w:rsid w:val="00B9055B"/>
    <w:rsid w:val="00B9153A"/>
    <w:rsid w:val="00B92127"/>
    <w:rsid w:val="00B92C9A"/>
    <w:rsid w:val="00B95A55"/>
    <w:rsid w:val="00B97E7C"/>
    <w:rsid w:val="00BA070F"/>
    <w:rsid w:val="00BA1E6B"/>
    <w:rsid w:val="00BA280A"/>
    <w:rsid w:val="00BA598E"/>
    <w:rsid w:val="00BA5F4B"/>
    <w:rsid w:val="00BA66E6"/>
    <w:rsid w:val="00BA6D52"/>
    <w:rsid w:val="00BB0A9F"/>
    <w:rsid w:val="00BB1ACF"/>
    <w:rsid w:val="00BB26DA"/>
    <w:rsid w:val="00BB3044"/>
    <w:rsid w:val="00BB38CB"/>
    <w:rsid w:val="00BB4DDD"/>
    <w:rsid w:val="00BB4EC3"/>
    <w:rsid w:val="00BB55E1"/>
    <w:rsid w:val="00BB5F62"/>
    <w:rsid w:val="00BB695A"/>
    <w:rsid w:val="00BC14F0"/>
    <w:rsid w:val="00BC46D7"/>
    <w:rsid w:val="00BC579D"/>
    <w:rsid w:val="00BC6480"/>
    <w:rsid w:val="00BD0105"/>
    <w:rsid w:val="00BD0B98"/>
    <w:rsid w:val="00BD0D7C"/>
    <w:rsid w:val="00BD12DC"/>
    <w:rsid w:val="00BD28B4"/>
    <w:rsid w:val="00BD2908"/>
    <w:rsid w:val="00BD5130"/>
    <w:rsid w:val="00BD59DF"/>
    <w:rsid w:val="00BD63DC"/>
    <w:rsid w:val="00BD6443"/>
    <w:rsid w:val="00BD7657"/>
    <w:rsid w:val="00BE2EE6"/>
    <w:rsid w:val="00BE6E45"/>
    <w:rsid w:val="00BE711E"/>
    <w:rsid w:val="00BE75F3"/>
    <w:rsid w:val="00BF72E0"/>
    <w:rsid w:val="00BF7422"/>
    <w:rsid w:val="00C01C72"/>
    <w:rsid w:val="00C03463"/>
    <w:rsid w:val="00C039B2"/>
    <w:rsid w:val="00C05E5A"/>
    <w:rsid w:val="00C06E16"/>
    <w:rsid w:val="00C06F1A"/>
    <w:rsid w:val="00C10AF5"/>
    <w:rsid w:val="00C14070"/>
    <w:rsid w:val="00C14A3B"/>
    <w:rsid w:val="00C155D8"/>
    <w:rsid w:val="00C15BD7"/>
    <w:rsid w:val="00C1709F"/>
    <w:rsid w:val="00C27C80"/>
    <w:rsid w:val="00C31835"/>
    <w:rsid w:val="00C31F74"/>
    <w:rsid w:val="00C34063"/>
    <w:rsid w:val="00C3570D"/>
    <w:rsid w:val="00C3586E"/>
    <w:rsid w:val="00C37E70"/>
    <w:rsid w:val="00C406F9"/>
    <w:rsid w:val="00C441EE"/>
    <w:rsid w:val="00C46E90"/>
    <w:rsid w:val="00C477D2"/>
    <w:rsid w:val="00C47A5C"/>
    <w:rsid w:val="00C50D32"/>
    <w:rsid w:val="00C526E3"/>
    <w:rsid w:val="00C5712A"/>
    <w:rsid w:val="00C572D1"/>
    <w:rsid w:val="00C603BD"/>
    <w:rsid w:val="00C612E2"/>
    <w:rsid w:val="00C63235"/>
    <w:rsid w:val="00C64EF2"/>
    <w:rsid w:val="00C66771"/>
    <w:rsid w:val="00C713A8"/>
    <w:rsid w:val="00C7153E"/>
    <w:rsid w:val="00C72286"/>
    <w:rsid w:val="00C722E3"/>
    <w:rsid w:val="00C82614"/>
    <w:rsid w:val="00C82E5A"/>
    <w:rsid w:val="00C8400A"/>
    <w:rsid w:val="00C84794"/>
    <w:rsid w:val="00C87695"/>
    <w:rsid w:val="00C87875"/>
    <w:rsid w:val="00C87D31"/>
    <w:rsid w:val="00C87F71"/>
    <w:rsid w:val="00C90C2B"/>
    <w:rsid w:val="00C93449"/>
    <w:rsid w:val="00C93F4D"/>
    <w:rsid w:val="00C94709"/>
    <w:rsid w:val="00C94845"/>
    <w:rsid w:val="00C94D19"/>
    <w:rsid w:val="00C955BB"/>
    <w:rsid w:val="00CA2A2B"/>
    <w:rsid w:val="00CA4EDD"/>
    <w:rsid w:val="00CA53D7"/>
    <w:rsid w:val="00CA6577"/>
    <w:rsid w:val="00CA76F2"/>
    <w:rsid w:val="00CC47AD"/>
    <w:rsid w:val="00CC4814"/>
    <w:rsid w:val="00CC5BD8"/>
    <w:rsid w:val="00CC5C08"/>
    <w:rsid w:val="00CD17DD"/>
    <w:rsid w:val="00CD7334"/>
    <w:rsid w:val="00CD7980"/>
    <w:rsid w:val="00CE0589"/>
    <w:rsid w:val="00CE06A5"/>
    <w:rsid w:val="00CE1248"/>
    <w:rsid w:val="00CE1A34"/>
    <w:rsid w:val="00CE1FFD"/>
    <w:rsid w:val="00CE6FCA"/>
    <w:rsid w:val="00CE7FFD"/>
    <w:rsid w:val="00CF0F43"/>
    <w:rsid w:val="00CF13EF"/>
    <w:rsid w:val="00CF2744"/>
    <w:rsid w:val="00CF703D"/>
    <w:rsid w:val="00D0049E"/>
    <w:rsid w:val="00D060AC"/>
    <w:rsid w:val="00D10795"/>
    <w:rsid w:val="00D1196D"/>
    <w:rsid w:val="00D14448"/>
    <w:rsid w:val="00D151BC"/>
    <w:rsid w:val="00D160E7"/>
    <w:rsid w:val="00D17DD1"/>
    <w:rsid w:val="00D20C2D"/>
    <w:rsid w:val="00D2107E"/>
    <w:rsid w:val="00D23BBD"/>
    <w:rsid w:val="00D243D4"/>
    <w:rsid w:val="00D26184"/>
    <w:rsid w:val="00D3086F"/>
    <w:rsid w:val="00D328A4"/>
    <w:rsid w:val="00D338B2"/>
    <w:rsid w:val="00D3414A"/>
    <w:rsid w:val="00D43278"/>
    <w:rsid w:val="00D4377E"/>
    <w:rsid w:val="00D45825"/>
    <w:rsid w:val="00D46719"/>
    <w:rsid w:val="00D5107C"/>
    <w:rsid w:val="00D52664"/>
    <w:rsid w:val="00D534BE"/>
    <w:rsid w:val="00D55FEC"/>
    <w:rsid w:val="00D57CBC"/>
    <w:rsid w:val="00D61362"/>
    <w:rsid w:val="00D62C87"/>
    <w:rsid w:val="00D62FCD"/>
    <w:rsid w:val="00D70AF5"/>
    <w:rsid w:val="00D74222"/>
    <w:rsid w:val="00D74912"/>
    <w:rsid w:val="00D756E5"/>
    <w:rsid w:val="00D76CEB"/>
    <w:rsid w:val="00D77302"/>
    <w:rsid w:val="00D80830"/>
    <w:rsid w:val="00D80BF5"/>
    <w:rsid w:val="00D81B91"/>
    <w:rsid w:val="00D85847"/>
    <w:rsid w:val="00D85DAD"/>
    <w:rsid w:val="00D86F5C"/>
    <w:rsid w:val="00D8701C"/>
    <w:rsid w:val="00D90DB7"/>
    <w:rsid w:val="00D90E16"/>
    <w:rsid w:val="00D92D24"/>
    <w:rsid w:val="00D94AF4"/>
    <w:rsid w:val="00D95D57"/>
    <w:rsid w:val="00D96228"/>
    <w:rsid w:val="00DA0955"/>
    <w:rsid w:val="00DB042E"/>
    <w:rsid w:val="00DB3390"/>
    <w:rsid w:val="00DB59EE"/>
    <w:rsid w:val="00DB6A1A"/>
    <w:rsid w:val="00DB7085"/>
    <w:rsid w:val="00DB7D52"/>
    <w:rsid w:val="00DC02D7"/>
    <w:rsid w:val="00DC0E68"/>
    <w:rsid w:val="00DC24A3"/>
    <w:rsid w:val="00DC3B2C"/>
    <w:rsid w:val="00DC7E18"/>
    <w:rsid w:val="00DD23D1"/>
    <w:rsid w:val="00DD29DC"/>
    <w:rsid w:val="00DD2AF2"/>
    <w:rsid w:val="00DD384F"/>
    <w:rsid w:val="00DD3A28"/>
    <w:rsid w:val="00DD41E7"/>
    <w:rsid w:val="00DD79A5"/>
    <w:rsid w:val="00DE1FD5"/>
    <w:rsid w:val="00DE5D65"/>
    <w:rsid w:val="00DE5F0C"/>
    <w:rsid w:val="00DE7EF0"/>
    <w:rsid w:val="00DF1F59"/>
    <w:rsid w:val="00DF3502"/>
    <w:rsid w:val="00DF67D6"/>
    <w:rsid w:val="00DF6DAD"/>
    <w:rsid w:val="00DF740E"/>
    <w:rsid w:val="00DF7A01"/>
    <w:rsid w:val="00DF7DBA"/>
    <w:rsid w:val="00E005A4"/>
    <w:rsid w:val="00E00A04"/>
    <w:rsid w:val="00E016AD"/>
    <w:rsid w:val="00E07F00"/>
    <w:rsid w:val="00E103D8"/>
    <w:rsid w:val="00E11255"/>
    <w:rsid w:val="00E13DBE"/>
    <w:rsid w:val="00E1639A"/>
    <w:rsid w:val="00E16FC3"/>
    <w:rsid w:val="00E21B3E"/>
    <w:rsid w:val="00E22291"/>
    <w:rsid w:val="00E23C64"/>
    <w:rsid w:val="00E23E17"/>
    <w:rsid w:val="00E24D54"/>
    <w:rsid w:val="00E24D71"/>
    <w:rsid w:val="00E251F0"/>
    <w:rsid w:val="00E30D6E"/>
    <w:rsid w:val="00E3180D"/>
    <w:rsid w:val="00E31D96"/>
    <w:rsid w:val="00E31F03"/>
    <w:rsid w:val="00E33EE5"/>
    <w:rsid w:val="00E341D5"/>
    <w:rsid w:val="00E35FD4"/>
    <w:rsid w:val="00E3793D"/>
    <w:rsid w:val="00E41320"/>
    <w:rsid w:val="00E445CC"/>
    <w:rsid w:val="00E5228D"/>
    <w:rsid w:val="00E52613"/>
    <w:rsid w:val="00E52A43"/>
    <w:rsid w:val="00E53A4B"/>
    <w:rsid w:val="00E55B8E"/>
    <w:rsid w:val="00E57E2D"/>
    <w:rsid w:val="00E61AC0"/>
    <w:rsid w:val="00E62B30"/>
    <w:rsid w:val="00E63C42"/>
    <w:rsid w:val="00E659B2"/>
    <w:rsid w:val="00E7252E"/>
    <w:rsid w:val="00E7373D"/>
    <w:rsid w:val="00E762B8"/>
    <w:rsid w:val="00E76B1C"/>
    <w:rsid w:val="00E81CC3"/>
    <w:rsid w:val="00E81EE2"/>
    <w:rsid w:val="00E91BCA"/>
    <w:rsid w:val="00E91E6C"/>
    <w:rsid w:val="00E91E9C"/>
    <w:rsid w:val="00E93AB1"/>
    <w:rsid w:val="00E93E7E"/>
    <w:rsid w:val="00E93EEA"/>
    <w:rsid w:val="00E9463D"/>
    <w:rsid w:val="00E957FC"/>
    <w:rsid w:val="00EA4756"/>
    <w:rsid w:val="00EA4F83"/>
    <w:rsid w:val="00EA66D0"/>
    <w:rsid w:val="00EB4A44"/>
    <w:rsid w:val="00EB53A1"/>
    <w:rsid w:val="00EB5C54"/>
    <w:rsid w:val="00EB6195"/>
    <w:rsid w:val="00EB6528"/>
    <w:rsid w:val="00EC0432"/>
    <w:rsid w:val="00EC1D61"/>
    <w:rsid w:val="00EC1FD4"/>
    <w:rsid w:val="00EC2B26"/>
    <w:rsid w:val="00EC4DFD"/>
    <w:rsid w:val="00EC578E"/>
    <w:rsid w:val="00EC707C"/>
    <w:rsid w:val="00ED0284"/>
    <w:rsid w:val="00ED1397"/>
    <w:rsid w:val="00ED3857"/>
    <w:rsid w:val="00ED486E"/>
    <w:rsid w:val="00ED490E"/>
    <w:rsid w:val="00ED4A51"/>
    <w:rsid w:val="00ED5F53"/>
    <w:rsid w:val="00ED6B66"/>
    <w:rsid w:val="00EE1892"/>
    <w:rsid w:val="00EE3B36"/>
    <w:rsid w:val="00EE477F"/>
    <w:rsid w:val="00EF02F0"/>
    <w:rsid w:val="00EF2AB4"/>
    <w:rsid w:val="00EF39EE"/>
    <w:rsid w:val="00EF461A"/>
    <w:rsid w:val="00EF57C4"/>
    <w:rsid w:val="00EF5B25"/>
    <w:rsid w:val="00EF6759"/>
    <w:rsid w:val="00F01734"/>
    <w:rsid w:val="00F01816"/>
    <w:rsid w:val="00F02DAC"/>
    <w:rsid w:val="00F0452D"/>
    <w:rsid w:val="00F04C2F"/>
    <w:rsid w:val="00F0545E"/>
    <w:rsid w:val="00F0587A"/>
    <w:rsid w:val="00F0604A"/>
    <w:rsid w:val="00F07575"/>
    <w:rsid w:val="00F1077F"/>
    <w:rsid w:val="00F11AB2"/>
    <w:rsid w:val="00F16274"/>
    <w:rsid w:val="00F1757E"/>
    <w:rsid w:val="00F2102E"/>
    <w:rsid w:val="00F22D14"/>
    <w:rsid w:val="00F2504D"/>
    <w:rsid w:val="00F25F9D"/>
    <w:rsid w:val="00F31568"/>
    <w:rsid w:val="00F3265C"/>
    <w:rsid w:val="00F32C5A"/>
    <w:rsid w:val="00F33FDC"/>
    <w:rsid w:val="00F3413A"/>
    <w:rsid w:val="00F35238"/>
    <w:rsid w:val="00F37D73"/>
    <w:rsid w:val="00F42208"/>
    <w:rsid w:val="00F42AEF"/>
    <w:rsid w:val="00F50A0D"/>
    <w:rsid w:val="00F5147F"/>
    <w:rsid w:val="00F51F0A"/>
    <w:rsid w:val="00F52287"/>
    <w:rsid w:val="00F54D32"/>
    <w:rsid w:val="00F55C5B"/>
    <w:rsid w:val="00F604D2"/>
    <w:rsid w:val="00F607F2"/>
    <w:rsid w:val="00F6216A"/>
    <w:rsid w:val="00F62D75"/>
    <w:rsid w:val="00F63111"/>
    <w:rsid w:val="00F6556E"/>
    <w:rsid w:val="00F66D05"/>
    <w:rsid w:val="00F72BA4"/>
    <w:rsid w:val="00F74446"/>
    <w:rsid w:val="00F80710"/>
    <w:rsid w:val="00F81093"/>
    <w:rsid w:val="00F81DA5"/>
    <w:rsid w:val="00F832BE"/>
    <w:rsid w:val="00F839C3"/>
    <w:rsid w:val="00F85F6C"/>
    <w:rsid w:val="00F86255"/>
    <w:rsid w:val="00F86985"/>
    <w:rsid w:val="00F86D90"/>
    <w:rsid w:val="00F87536"/>
    <w:rsid w:val="00F90EAB"/>
    <w:rsid w:val="00F930C5"/>
    <w:rsid w:val="00F93F46"/>
    <w:rsid w:val="00F96CF2"/>
    <w:rsid w:val="00F97087"/>
    <w:rsid w:val="00F972C7"/>
    <w:rsid w:val="00F97939"/>
    <w:rsid w:val="00FA091D"/>
    <w:rsid w:val="00FA0D46"/>
    <w:rsid w:val="00FA22F6"/>
    <w:rsid w:val="00FA327B"/>
    <w:rsid w:val="00FA430E"/>
    <w:rsid w:val="00FA46C7"/>
    <w:rsid w:val="00FB0980"/>
    <w:rsid w:val="00FB2E50"/>
    <w:rsid w:val="00FB5096"/>
    <w:rsid w:val="00FB51C4"/>
    <w:rsid w:val="00FB5FB9"/>
    <w:rsid w:val="00FB66A9"/>
    <w:rsid w:val="00FB766C"/>
    <w:rsid w:val="00FC2999"/>
    <w:rsid w:val="00FC3A08"/>
    <w:rsid w:val="00FC4550"/>
    <w:rsid w:val="00FC4C41"/>
    <w:rsid w:val="00FC795E"/>
    <w:rsid w:val="00FD0B19"/>
    <w:rsid w:val="00FD1271"/>
    <w:rsid w:val="00FD1EB2"/>
    <w:rsid w:val="00FD337A"/>
    <w:rsid w:val="00FD6E50"/>
    <w:rsid w:val="00FE115E"/>
    <w:rsid w:val="00FE6B60"/>
    <w:rsid w:val="00FE7455"/>
    <w:rsid w:val="00FE7538"/>
    <w:rsid w:val="00FE7D47"/>
    <w:rsid w:val="00FF0CBE"/>
    <w:rsid w:val="00FF1CBB"/>
    <w:rsid w:val="00FF1E92"/>
    <w:rsid w:val="00FF2764"/>
    <w:rsid w:val="00FF4720"/>
    <w:rsid w:val="00FF5DA8"/>
    <w:rsid w:val="00FF6AD7"/>
    <w:rsid w:val="00FF7B57"/>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142"/>
    <o:shapelayout v:ext="edit">
      <o:idmap v:ext="edit" data="1"/>
      <o:rules v:ext="edit">
        <o:r id="V:Rule1" type="connector" idref="#Straight Arrow Connector 49"/>
      </o:rules>
    </o:shapelayout>
  </w:shapeDefaults>
  <w:decimalSymbol w:val=","/>
  <w:listSeparator w:val=";"/>
  <w14:docId w14:val="0E57F281"/>
  <w15:docId w15:val="{9A7ED73D-F770-47D7-AEFC-A499E3CD3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5A0"/>
  </w:style>
  <w:style w:type="paragraph" w:styleId="Heading1">
    <w:name w:val="heading 1"/>
    <w:basedOn w:val="Normal"/>
    <w:next w:val="Normal"/>
    <w:link w:val="Heading1Char"/>
    <w:qFormat/>
    <w:rsid w:val="003E004C"/>
    <w:pPr>
      <w:keepNext/>
      <w:spacing w:before="240" w:after="60" w:line="240" w:lineRule="auto"/>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uiPriority w:val="99"/>
    <w:qFormat/>
    <w:rsid w:val="003E004C"/>
    <w:pPr>
      <w:keepNext/>
      <w:spacing w:after="0" w:line="240" w:lineRule="auto"/>
      <w:ind w:firstLine="720"/>
      <w:jc w:val="both"/>
      <w:outlineLvl w:val="1"/>
    </w:pPr>
    <w:rPr>
      <w:rFonts w:ascii="Times New Roman" w:eastAsia="Times New Roman" w:hAnsi="Times New Roman" w:cs="Times New Roman"/>
      <w:b/>
      <w:sz w:val="24"/>
      <w:szCs w:val="20"/>
      <w:u w:val="single"/>
    </w:rPr>
  </w:style>
  <w:style w:type="paragraph" w:styleId="Heading3">
    <w:name w:val="heading 3"/>
    <w:basedOn w:val="Normal"/>
    <w:next w:val="Normal"/>
    <w:link w:val="Heading3Char"/>
    <w:qFormat/>
    <w:rsid w:val="003E004C"/>
    <w:pPr>
      <w:keepNext/>
      <w:spacing w:before="240" w:after="60" w:line="240" w:lineRule="auto"/>
      <w:outlineLvl w:val="2"/>
    </w:pPr>
    <w:rPr>
      <w:rFonts w:ascii="Arial" w:eastAsia="Times New Roman" w:hAnsi="Arial" w:cs="Arial"/>
      <w:b/>
      <w:bCs/>
      <w:sz w:val="26"/>
      <w:szCs w:val="26"/>
      <w:lang w:val="en-US"/>
    </w:rPr>
  </w:style>
  <w:style w:type="paragraph" w:styleId="Heading4">
    <w:name w:val="heading 4"/>
    <w:basedOn w:val="Normal"/>
    <w:next w:val="Normal"/>
    <w:link w:val="Heading4Char"/>
    <w:qFormat/>
    <w:rsid w:val="003E004C"/>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link w:val="Heading5Char"/>
    <w:qFormat/>
    <w:rsid w:val="003E004C"/>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9"/>
    <w:qFormat/>
    <w:rsid w:val="003E004C"/>
    <w:p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qFormat/>
    <w:rsid w:val="003E004C"/>
    <w:pPr>
      <w:spacing w:before="240" w:after="60" w:line="240" w:lineRule="auto"/>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qFormat/>
    <w:rsid w:val="003E004C"/>
    <w:pPr>
      <w:spacing w:before="240" w:after="60" w:line="240" w:lineRule="auto"/>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qFormat/>
    <w:rsid w:val="003E004C"/>
    <w:pPr>
      <w:spacing w:before="240" w:after="60" w:line="240" w:lineRule="auto"/>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004C"/>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uiPriority w:val="99"/>
    <w:rsid w:val="003E004C"/>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rsid w:val="003E004C"/>
    <w:rPr>
      <w:rFonts w:ascii="Arial" w:eastAsia="Times New Roman" w:hAnsi="Arial" w:cs="Arial"/>
      <w:b/>
      <w:bCs/>
      <w:sz w:val="26"/>
      <w:szCs w:val="26"/>
      <w:lang w:val="en-US"/>
    </w:rPr>
  </w:style>
  <w:style w:type="character" w:customStyle="1" w:styleId="Heading4Char">
    <w:name w:val="Heading 4 Char"/>
    <w:basedOn w:val="DefaultParagraphFont"/>
    <w:link w:val="Heading4"/>
    <w:rsid w:val="003E004C"/>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3E004C"/>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9"/>
    <w:rsid w:val="003E004C"/>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3E004C"/>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3E004C"/>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3E004C"/>
    <w:rPr>
      <w:rFonts w:ascii="Arial" w:eastAsia="Times New Roman" w:hAnsi="Arial" w:cs="Arial"/>
      <w:lang w:val="en-US"/>
    </w:rPr>
  </w:style>
  <w:style w:type="numbering" w:customStyle="1" w:styleId="NoList1">
    <w:name w:val="No List1"/>
    <w:next w:val="NoList"/>
    <w:semiHidden/>
    <w:rsid w:val="003E004C"/>
  </w:style>
  <w:style w:type="paragraph" w:styleId="BodyTextIndent">
    <w:name w:val="Body Text Indent"/>
    <w:basedOn w:val="Normal"/>
    <w:link w:val="BodyTextIndentChar"/>
    <w:rsid w:val="003E004C"/>
    <w:pPr>
      <w:spacing w:after="0" w:line="24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3E004C"/>
    <w:rPr>
      <w:rFonts w:ascii="Times New Roman" w:eastAsia="Times New Roman" w:hAnsi="Times New Roman" w:cs="Times New Roman"/>
      <w:sz w:val="24"/>
      <w:szCs w:val="20"/>
    </w:rPr>
  </w:style>
  <w:style w:type="paragraph" w:styleId="BodyText">
    <w:name w:val="Body Text"/>
    <w:aliases w:val="block style"/>
    <w:basedOn w:val="Normal"/>
    <w:link w:val="BodyTextChar"/>
    <w:uiPriority w:val="99"/>
    <w:rsid w:val="003E004C"/>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aliases w:val="block style Char"/>
    <w:basedOn w:val="DefaultParagraphFont"/>
    <w:link w:val="BodyText"/>
    <w:uiPriority w:val="99"/>
    <w:rsid w:val="003E004C"/>
    <w:rPr>
      <w:rFonts w:ascii="Times New Roman" w:eastAsia="Times New Roman" w:hAnsi="Times New Roman" w:cs="Times New Roman"/>
      <w:sz w:val="24"/>
      <w:szCs w:val="20"/>
    </w:rPr>
  </w:style>
  <w:style w:type="paragraph" w:styleId="BodyText2">
    <w:name w:val="Body Text 2"/>
    <w:basedOn w:val="Normal"/>
    <w:link w:val="BodyText2Char"/>
    <w:rsid w:val="003E004C"/>
    <w:pPr>
      <w:spacing w:after="0" w:line="240" w:lineRule="auto"/>
      <w:jc w:val="both"/>
    </w:pPr>
    <w:rPr>
      <w:rFonts w:ascii="Times New Roman" w:eastAsia="Times New Roman" w:hAnsi="Times New Roman" w:cs="Times New Roman"/>
      <w:b/>
      <w:sz w:val="28"/>
      <w:szCs w:val="20"/>
      <w:lang w:val="en-US"/>
    </w:rPr>
  </w:style>
  <w:style w:type="character" w:customStyle="1" w:styleId="BodyText2Char">
    <w:name w:val="Body Text 2 Char"/>
    <w:basedOn w:val="DefaultParagraphFont"/>
    <w:link w:val="BodyText2"/>
    <w:rsid w:val="003E004C"/>
    <w:rPr>
      <w:rFonts w:ascii="Times New Roman" w:eastAsia="Times New Roman" w:hAnsi="Times New Roman" w:cs="Times New Roman"/>
      <w:b/>
      <w:sz w:val="28"/>
      <w:szCs w:val="20"/>
      <w:lang w:val="en-US"/>
    </w:rPr>
  </w:style>
  <w:style w:type="paragraph" w:styleId="BodyTextIndent3">
    <w:name w:val="Body Text Indent 3"/>
    <w:basedOn w:val="Normal"/>
    <w:link w:val="BodyTextIndent3Char"/>
    <w:rsid w:val="003E004C"/>
    <w:pPr>
      <w:spacing w:before="60" w:after="60" w:line="240" w:lineRule="auto"/>
      <w:ind w:firstLine="567"/>
      <w:jc w:val="both"/>
    </w:pPr>
    <w:rPr>
      <w:rFonts w:ascii="Times New Roman" w:eastAsia="Times New Roman" w:hAnsi="Times New Roman" w:cs="Times New Roman"/>
      <w:sz w:val="28"/>
      <w:szCs w:val="20"/>
    </w:rPr>
  </w:style>
  <w:style w:type="character" w:customStyle="1" w:styleId="BodyTextIndent3Char">
    <w:name w:val="Body Text Indent 3 Char"/>
    <w:basedOn w:val="DefaultParagraphFont"/>
    <w:link w:val="BodyTextIndent3"/>
    <w:rsid w:val="003E004C"/>
    <w:rPr>
      <w:rFonts w:ascii="Times New Roman" w:eastAsia="Times New Roman" w:hAnsi="Times New Roman" w:cs="Times New Roman"/>
      <w:sz w:val="28"/>
      <w:szCs w:val="20"/>
    </w:rPr>
  </w:style>
  <w:style w:type="paragraph" w:styleId="BodyTextIndent2">
    <w:name w:val="Body Text Indent 2"/>
    <w:basedOn w:val="Normal"/>
    <w:link w:val="BodyTextIndent2Char"/>
    <w:rsid w:val="003E004C"/>
    <w:pPr>
      <w:spacing w:after="0" w:line="240" w:lineRule="auto"/>
      <w:ind w:firstLine="288"/>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3E004C"/>
    <w:rPr>
      <w:rFonts w:ascii="Times New Roman" w:eastAsia="Times New Roman" w:hAnsi="Times New Roman" w:cs="Times New Roman"/>
      <w:sz w:val="24"/>
      <w:szCs w:val="20"/>
    </w:rPr>
  </w:style>
  <w:style w:type="paragraph" w:styleId="Title">
    <w:name w:val="Title"/>
    <w:basedOn w:val="Normal"/>
    <w:link w:val="TitleChar"/>
    <w:qFormat/>
    <w:rsid w:val="003E004C"/>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3E004C"/>
    <w:rPr>
      <w:rFonts w:ascii="Times New Roman" w:eastAsia="Times New Roman" w:hAnsi="Times New Roman" w:cs="Times New Roman"/>
      <w:b/>
      <w:sz w:val="24"/>
      <w:szCs w:val="20"/>
    </w:rPr>
  </w:style>
  <w:style w:type="paragraph" w:styleId="FootnoteText">
    <w:name w:val="footnote text"/>
    <w:aliases w:val="fn,Fußnotentext arial,Footnote Text Char Char,Footnote Text Char1"/>
    <w:basedOn w:val="Normal"/>
    <w:link w:val="FootnoteTextChar2"/>
    <w:semiHidden/>
    <w:rsid w:val="003E004C"/>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rsid w:val="003E004C"/>
    <w:rPr>
      <w:sz w:val="20"/>
      <w:szCs w:val="20"/>
    </w:rPr>
  </w:style>
  <w:style w:type="character" w:customStyle="1" w:styleId="FootnoteTextChar2">
    <w:name w:val="Footnote Text Char2"/>
    <w:aliases w:val="fn Char,Fußnotentext arial Char,Footnote Text Char Char Char,Footnote Text Char1 Char"/>
    <w:link w:val="FootnoteText"/>
    <w:uiPriority w:val="99"/>
    <w:rsid w:val="003E004C"/>
    <w:rPr>
      <w:rFonts w:ascii="Times New Roman" w:eastAsia="Times New Roman" w:hAnsi="Times New Roman" w:cs="Times New Roman"/>
      <w:sz w:val="20"/>
      <w:szCs w:val="20"/>
      <w:lang w:val="en-US"/>
    </w:rPr>
  </w:style>
  <w:style w:type="character" w:styleId="FootnoteReference">
    <w:name w:val="footnote reference"/>
    <w:aliases w:val="Footnote,Footnote symbol"/>
    <w:semiHidden/>
    <w:rsid w:val="003E004C"/>
    <w:rPr>
      <w:vertAlign w:val="superscript"/>
    </w:rPr>
  </w:style>
  <w:style w:type="paragraph" w:styleId="BodyText3">
    <w:name w:val="Body Text 3"/>
    <w:basedOn w:val="Normal"/>
    <w:link w:val="BodyText3Char"/>
    <w:rsid w:val="003E004C"/>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3E004C"/>
    <w:rPr>
      <w:rFonts w:ascii="Times New Roman" w:eastAsia="Times New Roman" w:hAnsi="Times New Roman" w:cs="Times New Roman"/>
      <w:sz w:val="16"/>
      <w:szCs w:val="16"/>
      <w:lang w:val="en-US"/>
    </w:rPr>
  </w:style>
  <w:style w:type="paragraph" w:styleId="ListBullet2">
    <w:name w:val="List Bullet 2"/>
    <w:basedOn w:val="Normal"/>
    <w:autoRedefine/>
    <w:rsid w:val="003E004C"/>
    <w:pPr>
      <w:tabs>
        <w:tab w:val="num" w:pos="1066"/>
      </w:tabs>
      <w:spacing w:after="0" w:line="360" w:lineRule="auto"/>
      <w:ind w:left="1066" w:hanging="360"/>
      <w:jc w:val="both"/>
    </w:pPr>
    <w:rPr>
      <w:rFonts w:ascii="Times New Roman" w:eastAsia="Times New Roman" w:hAnsi="Times New Roman" w:cs="Times New Roman"/>
      <w:sz w:val="28"/>
      <w:szCs w:val="20"/>
    </w:rPr>
  </w:style>
  <w:style w:type="paragraph" w:styleId="ListBullet4">
    <w:name w:val="List Bullet 4"/>
    <w:basedOn w:val="Normal"/>
    <w:autoRedefine/>
    <w:rsid w:val="003E004C"/>
    <w:pPr>
      <w:tabs>
        <w:tab w:val="num" w:pos="1209"/>
      </w:tabs>
      <w:spacing w:after="0" w:line="240" w:lineRule="auto"/>
      <w:ind w:left="1209"/>
    </w:pPr>
    <w:rPr>
      <w:rFonts w:ascii="Times New Roman" w:eastAsia="Times New Roman" w:hAnsi="Times New Roman" w:cs="Times New Roman"/>
      <w:sz w:val="24"/>
      <w:szCs w:val="20"/>
      <w:lang w:val="en-US"/>
    </w:rPr>
  </w:style>
  <w:style w:type="paragraph" w:customStyle="1" w:styleId="articletitle">
    <w:name w:val="articletitle"/>
    <w:basedOn w:val="Normal"/>
    <w:rsid w:val="003E004C"/>
    <w:pPr>
      <w:spacing w:before="100" w:after="100" w:line="240" w:lineRule="auto"/>
    </w:pPr>
    <w:rPr>
      <w:rFonts w:ascii="Times New Roman" w:eastAsia="Times New Roman" w:hAnsi="Times New Roman" w:cs="Times New Roman"/>
      <w:sz w:val="24"/>
      <w:szCs w:val="20"/>
      <w:lang w:val="en-GB"/>
    </w:rPr>
  </w:style>
  <w:style w:type="paragraph" w:customStyle="1" w:styleId="Slav">
    <w:name w:val="Slav"/>
    <w:basedOn w:val="Normal"/>
    <w:rsid w:val="003E004C"/>
    <w:pPr>
      <w:spacing w:after="0" w:line="360" w:lineRule="auto"/>
      <w:ind w:firstLine="720"/>
      <w:jc w:val="both"/>
    </w:pPr>
    <w:rPr>
      <w:rFonts w:ascii="Times New Roman" w:eastAsia="Times New Roman" w:hAnsi="Times New Roman" w:cs="Times New Roman"/>
      <w:b/>
      <w:sz w:val="28"/>
      <w:szCs w:val="20"/>
      <w:lang w:val="en-US" w:eastAsia="en-US"/>
    </w:rPr>
  </w:style>
  <w:style w:type="paragraph" w:customStyle="1" w:styleId="Style1">
    <w:name w:val="Style1"/>
    <w:basedOn w:val="Normal"/>
    <w:rsid w:val="003E004C"/>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AU"/>
    </w:rPr>
  </w:style>
  <w:style w:type="paragraph" w:customStyle="1" w:styleId="NormalText">
    <w:name w:val="Normal Text"/>
    <w:basedOn w:val="Normal"/>
    <w:rsid w:val="003E004C"/>
    <w:pPr>
      <w:widowControl w:val="0"/>
      <w:spacing w:after="0" w:line="360" w:lineRule="auto"/>
      <w:ind w:firstLine="851"/>
      <w:jc w:val="both"/>
    </w:pPr>
    <w:rPr>
      <w:rFonts w:ascii="Times New Roman" w:eastAsia="Times New Roman" w:hAnsi="Times New Roman" w:cs="Times New Roman"/>
      <w:sz w:val="28"/>
      <w:szCs w:val="20"/>
      <w:lang w:eastAsia="en-US"/>
    </w:rPr>
  </w:style>
  <w:style w:type="paragraph" w:customStyle="1" w:styleId="ListBullet1">
    <w:name w:val="List Bullet 1"/>
    <w:basedOn w:val="NormalText"/>
    <w:rsid w:val="003E004C"/>
    <w:pPr>
      <w:tabs>
        <w:tab w:val="left" w:pos="284"/>
        <w:tab w:val="num" w:pos="1080"/>
      </w:tabs>
      <w:ind w:left="284" w:hanging="284"/>
    </w:pPr>
  </w:style>
  <w:style w:type="paragraph" w:customStyle="1" w:styleId="NormalItBl">
    <w:name w:val="NormalItBl"/>
    <w:basedOn w:val="NormalText"/>
    <w:next w:val="Normal"/>
    <w:rsid w:val="003E004C"/>
    <w:pPr>
      <w:widowControl/>
      <w:ind w:firstLine="0"/>
      <w:jc w:val="center"/>
    </w:pPr>
    <w:rPr>
      <w:b/>
      <w:i/>
    </w:rPr>
  </w:style>
  <w:style w:type="character" w:customStyle="1" w:styleId="scnt">
    <w:name w:val="scnt"/>
    <w:basedOn w:val="DefaultParagraphFont"/>
    <w:rsid w:val="003E004C"/>
  </w:style>
  <w:style w:type="character" w:styleId="Emphasis">
    <w:name w:val="Emphasis"/>
    <w:uiPriority w:val="99"/>
    <w:qFormat/>
    <w:rsid w:val="003E004C"/>
    <w:rPr>
      <w:i/>
      <w:iCs/>
    </w:rPr>
  </w:style>
  <w:style w:type="character" w:customStyle="1" w:styleId="apple-converted-space">
    <w:name w:val="apple-converted-space"/>
    <w:basedOn w:val="DefaultParagraphFont"/>
    <w:rsid w:val="003E004C"/>
  </w:style>
  <w:style w:type="paragraph" w:styleId="Footer">
    <w:name w:val="footer"/>
    <w:basedOn w:val="Normal"/>
    <w:link w:val="FooterChar"/>
    <w:rsid w:val="003E004C"/>
    <w:pPr>
      <w:tabs>
        <w:tab w:val="center" w:pos="4703"/>
        <w:tab w:val="right" w:pos="94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E004C"/>
    <w:rPr>
      <w:rFonts w:ascii="Times New Roman" w:eastAsia="Times New Roman" w:hAnsi="Times New Roman" w:cs="Times New Roman"/>
      <w:sz w:val="24"/>
      <w:szCs w:val="24"/>
    </w:rPr>
  </w:style>
  <w:style w:type="character" w:styleId="PageNumber">
    <w:name w:val="page number"/>
    <w:basedOn w:val="DefaultParagraphFont"/>
    <w:rsid w:val="003E004C"/>
  </w:style>
  <w:style w:type="character" w:customStyle="1" w:styleId="clear">
    <w:name w:val="clear"/>
    <w:basedOn w:val="DefaultParagraphFont"/>
    <w:rsid w:val="003E004C"/>
  </w:style>
  <w:style w:type="character" w:styleId="Strong">
    <w:name w:val="Strong"/>
    <w:uiPriority w:val="22"/>
    <w:qFormat/>
    <w:rsid w:val="003E004C"/>
    <w:rPr>
      <w:b/>
      <w:bCs/>
    </w:rPr>
  </w:style>
  <w:style w:type="character" w:customStyle="1" w:styleId="headline">
    <w:name w:val="headline"/>
    <w:basedOn w:val="DefaultParagraphFont"/>
    <w:rsid w:val="003E004C"/>
  </w:style>
  <w:style w:type="character" w:styleId="Hyperlink">
    <w:name w:val="Hyperlink"/>
    <w:rsid w:val="003E004C"/>
    <w:rPr>
      <w:color w:val="0000FF"/>
      <w:u w:val="single"/>
    </w:rPr>
  </w:style>
  <w:style w:type="paragraph" w:styleId="NormalWeb">
    <w:name w:val="Normal (Web)"/>
    <w:basedOn w:val="Normal"/>
    <w:link w:val="NormalWebChar"/>
    <w:rsid w:val="003E00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3">
    <w:name w:val="A13"/>
    <w:rsid w:val="003E004C"/>
    <w:rPr>
      <w:rFonts w:cs="Arial"/>
      <w:color w:val="000000"/>
      <w:sz w:val="15"/>
      <w:szCs w:val="15"/>
    </w:rPr>
  </w:style>
  <w:style w:type="paragraph" w:customStyle="1" w:styleId="Pa5">
    <w:name w:val="Pa5"/>
    <w:basedOn w:val="Default"/>
    <w:next w:val="Default"/>
    <w:rsid w:val="003E004C"/>
    <w:pPr>
      <w:spacing w:line="241" w:lineRule="atLeast"/>
    </w:pPr>
    <w:rPr>
      <w:rFonts w:cs="Times New Roman"/>
      <w:color w:val="auto"/>
    </w:rPr>
  </w:style>
  <w:style w:type="paragraph" w:customStyle="1" w:styleId="Default">
    <w:name w:val="Default"/>
    <w:uiPriority w:val="99"/>
    <w:rsid w:val="003E004C"/>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txtmain">
    <w:name w:val="txt_main"/>
    <w:basedOn w:val="DefaultParagraphFont"/>
    <w:rsid w:val="003E004C"/>
  </w:style>
  <w:style w:type="character" w:customStyle="1" w:styleId="ss-required-asterisk">
    <w:name w:val="ss-required-asterisk"/>
    <w:basedOn w:val="DefaultParagraphFont"/>
    <w:rsid w:val="003E004C"/>
  </w:style>
  <w:style w:type="character" w:styleId="HTMLCite">
    <w:name w:val="HTML Cite"/>
    <w:uiPriority w:val="99"/>
    <w:rsid w:val="003E004C"/>
    <w:rPr>
      <w:i/>
      <w:iCs/>
    </w:rPr>
  </w:style>
  <w:style w:type="character" w:customStyle="1" w:styleId="listname">
    <w:name w:val="listname"/>
    <w:basedOn w:val="DefaultParagraphFont"/>
    <w:rsid w:val="003E004C"/>
  </w:style>
  <w:style w:type="character" w:customStyle="1" w:styleId="texthighlight">
    <w:name w:val="texthighlight"/>
    <w:basedOn w:val="DefaultParagraphFont"/>
    <w:rsid w:val="003E004C"/>
  </w:style>
  <w:style w:type="character" w:customStyle="1" w:styleId="style13">
    <w:name w:val="style13"/>
    <w:basedOn w:val="DefaultParagraphFont"/>
    <w:rsid w:val="003E004C"/>
  </w:style>
  <w:style w:type="paragraph" w:customStyle="1" w:styleId="style2">
    <w:name w:val="style2"/>
    <w:basedOn w:val="Normal"/>
    <w:rsid w:val="003E00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
    <w:name w:val="style8"/>
    <w:basedOn w:val="Normal"/>
    <w:rsid w:val="003E00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57">
    <w:name w:val="style57"/>
    <w:basedOn w:val="DefaultParagraphFont"/>
    <w:rsid w:val="003E004C"/>
  </w:style>
  <w:style w:type="character" w:customStyle="1" w:styleId="style58">
    <w:name w:val="style58"/>
    <w:basedOn w:val="DefaultParagraphFont"/>
    <w:rsid w:val="003E004C"/>
  </w:style>
  <w:style w:type="character" w:customStyle="1" w:styleId="plain">
    <w:name w:val="plain"/>
    <w:basedOn w:val="DefaultParagraphFont"/>
    <w:rsid w:val="003E004C"/>
  </w:style>
  <w:style w:type="paragraph" w:customStyle="1" w:styleId="Style">
    <w:name w:val="Style"/>
    <w:rsid w:val="003E004C"/>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en-US" w:eastAsia="en-US"/>
    </w:rPr>
  </w:style>
  <w:style w:type="paragraph" w:styleId="Header">
    <w:name w:val="header"/>
    <w:basedOn w:val="Normal"/>
    <w:link w:val="HeaderChar"/>
    <w:rsid w:val="003E004C"/>
    <w:pPr>
      <w:tabs>
        <w:tab w:val="center" w:pos="4703"/>
        <w:tab w:val="right" w:pos="9406"/>
      </w:tabs>
    </w:pPr>
    <w:rPr>
      <w:rFonts w:ascii="Calibri" w:eastAsia="Calibri" w:hAnsi="Calibri" w:cs="Times New Roman"/>
      <w:lang w:eastAsia="en-US"/>
    </w:rPr>
  </w:style>
  <w:style w:type="character" w:customStyle="1" w:styleId="HeaderChar">
    <w:name w:val="Header Char"/>
    <w:basedOn w:val="DefaultParagraphFont"/>
    <w:link w:val="Header"/>
    <w:rsid w:val="003E004C"/>
    <w:rPr>
      <w:rFonts w:ascii="Calibri" w:eastAsia="Calibri" w:hAnsi="Calibri" w:cs="Times New Roman"/>
      <w:lang w:eastAsia="en-US"/>
    </w:rPr>
  </w:style>
  <w:style w:type="paragraph" w:customStyle="1" w:styleId="xl45">
    <w:name w:val="xl45"/>
    <w:basedOn w:val="Normal"/>
    <w:rsid w:val="003E004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TOCHeading">
    <w:name w:val="TOC Heading"/>
    <w:basedOn w:val="Heading1"/>
    <w:next w:val="Normal"/>
    <w:qFormat/>
    <w:rsid w:val="003E004C"/>
    <w:pPr>
      <w:keepLines/>
      <w:spacing w:before="480" w:after="0" w:line="276" w:lineRule="auto"/>
      <w:outlineLvl w:val="9"/>
    </w:pPr>
    <w:rPr>
      <w:rFonts w:ascii="Cambria" w:hAnsi="Cambria" w:cs="Times New Roman"/>
      <w:color w:val="365F91"/>
      <w:kern w:val="0"/>
      <w:sz w:val="28"/>
      <w:szCs w:val="28"/>
      <w:lang w:eastAsia="en-US"/>
    </w:rPr>
  </w:style>
  <w:style w:type="paragraph" w:styleId="TOC1">
    <w:name w:val="toc 1"/>
    <w:basedOn w:val="Normal"/>
    <w:next w:val="Normal"/>
    <w:autoRedefine/>
    <w:unhideWhenUsed/>
    <w:rsid w:val="003E004C"/>
    <w:rPr>
      <w:rFonts w:ascii="Calibri" w:eastAsia="Calibri" w:hAnsi="Calibri" w:cs="Times New Roman"/>
      <w:lang w:eastAsia="en-US"/>
    </w:rPr>
  </w:style>
  <w:style w:type="paragraph" w:styleId="TOC2">
    <w:name w:val="toc 2"/>
    <w:basedOn w:val="Normal"/>
    <w:next w:val="Normal"/>
    <w:autoRedefine/>
    <w:unhideWhenUsed/>
    <w:rsid w:val="003E004C"/>
    <w:pPr>
      <w:tabs>
        <w:tab w:val="left" w:pos="880"/>
        <w:tab w:val="right" w:leader="dot" w:pos="9062"/>
      </w:tabs>
      <w:ind w:left="426" w:hanging="206"/>
    </w:pPr>
    <w:rPr>
      <w:rFonts w:ascii="Calibri" w:eastAsia="Calibri" w:hAnsi="Calibri" w:cs="Times New Roman"/>
      <w:lang w:eastAsia="en-US"/>
    </w:rPr>
  </w:style>
  <w:style w:type="paragraph" w:styleId="TOC3">
    <w:name w:val="toc 3"/>
    <w:basedOn w:val="Normal"/>
    <w:next w:val="Normal"/>
    <w:autoRedefine/>
    <w:unhideWhenUsed/>
    <w:rsid w:val="003E004C"/>
    <w:pPr>
      <w:ind w:left="440"/>
    </w:pPr>
    <w:rPr>
      <w:rFonts w:ascii="Calibri" w:eastAsia="Calibri" w:hAnsi="Calibri" w:cs="Times New Roman"/>
      <w:lang w:eastAsia="en-US"/>
    </w:rPr>
  </w:style>
  <w:style w:type="paragraph" w:customStyle="1" w:styleId="Bodycopy">
    <w:name w:val="Body copy"/>
    <w:basedOn w:val="Normal"/>
    <w:rsid w:val="003E004C"/>
    <w:pPr>
      <w:numPr>
        <w:numId w:val="1"/>
      </w:numPr>
      <w:tabs>
        <w:tab w:val="clear" w:pos="170"/>
      </w:tabs>
      <w:spacing w:after="0" w:line="240" w:lineRule="exact"/>
      <w:ind w:left="0" w:firstLine="0"/>
    </w:pPr>
    <w:rPr>
      <w:rFonts w:ascii="Franklin Gothic Book" w:eastAsia="Times New Roman" w:hAnsi="Franklin Gothic Book" w:cs="Times New Roman"/>
      <w:sz w:val="17"/>
      <w:szCs w:val="24"/>
      <w:lang w:val="en-US" w:eastAsia="en-US"/>
    </w:rPr>
  </w:style>
  <w:style w:type="paragraph" w:customStyle="1" w:styleId="Bullet">
    <w:name w:val="Bullet"/>
    <w:basedOn w:val="Normal"/>
    <w:rsid w:val="003E004C"/>
    <w:pPr>
      <w:tabs>
        <w:tab w:val="num" w:pos="1080"/>
      </w:tabs>
      <w:spacing w:after="0" w:line="240" w:lineRule="exact"/>
      <w:ind w:left="1080" w:hanging="360"/>
    </w:pPr>
    <w:rPr>
      <w:rFonts w:ascii="Franklin Gothic Book" w:eastAsia="Times New Roman" w:hAnsi="Franklin Gothic Book" w:cs="Times New Roman"/>
      <w:sz w:val="17"/>
      <w:szCs w:val="17"/>
      <w:lang w:val="en-US" w:eastAsia="en-US"/>
    </w:rPr>
  </w:style>
  <w:style w:type="paragraph" w:customStyle="1" w:styleId="Diagramtitle">
    <w:name w:val="Diagram title"/>
    <w:basedOn w:val="Bodycopy"/>
    <w:rsid w:val="003E004C"/>
    <w:rPr>
      <w:rFonts w:ascii="Franklin Gothic Medium" w:hAnsi="Franklin Gothic Medium"/>
      <w:color w:val="FFFFFF"/>
      <w:sz w:val="19"/>
    </w:rPr>
  </w:style>
  <w:style w:type="paragraph" w:customStyle="1" w:styleId="Pullquote">
    <w:name w:val="Pull quote"/>
    <w:basedOn w:val="Normal"/>
    <w:rsid w:val="003E004C"/>
    <w:pPr>
      <w:spacing w:after="0" w:line="360" w:lineRule="exact"/>
    </w:pPr>
    <w:rPr>
      <w:rFonts w:ascii="Franklin Gothic Book" w:eastAsia="Times New Roman" w:hAnsi="Franklin Gothic Book" w:cs="Times New Roman"/>
      <w:color w:val="66CC33"/>
      <w:sz w:val="30"/>
      <w:szCs w:val="24"/>
      <w:lang w:val="en-US" w:eastAsia="en-US"/>
    </w:rPr>
  </w:style>
  <w:style w:type="paragraph" w:customStyle="1" w:styleId="PullQuotecredit">
    <w:name w:val="Pull Quote credit"/>
    <w:basedOn w:val="Pullquote"/>
    <w:rsid w:val="003E004C"/>
    <w:pPr>
      <w:spacing w:before="120" w:line="240" w:lineRule="exact"/>
    </w:pPr>
    <w:rPr>
      <w:sz w:val="16"/>
    </w:rPr>
  </w:style>
  <w:style w:type="paragraph" w:customStyle="1" w:styleId="SectionHeading">
    <w:name w:val="Section Heading"/>
    <w:basedOn w:val="Normal"/>
    <w:next w:val="Bodycopy"/>
    <w:rsid w:val="003E004C"/>
    <w:pPr>
      <w:spacing w:after="0" w:line="240" w:lineRule="exact"/>
    </w:pPr>
    <w:rPr>
      <w:rFonts w:ascii="Franklin Gothic Medium" w:eastAsia="Times New Roman" w:hAnsi="Franklin Gothic Medium" w:cs="Times New Roman"/>
      <w:color w:val="66CC33"/>
      <w:sz w:val="24"/>
      <w:szCs w:val="24"/>
      <w:lang w:val="en-US" w:eastAsia="en-US"/>
    </w:rPr>
  </w:style>
  <w:style w:type="paragraph" w:customStyle="1" w:styleId="H6">
    <w:name w:val="H6"/>
    <w:rsid w:val="003E004C"/>
    <w:pPr>
      <w:spacing w:after="0" w:line="240" w:lineRule="exact"/>
      <w:jc w:val="right"/>
    </w:pPr>
    <w:rPr>
      <w:rFonts w:ascii="Times New Roman" w:eastAsia="Times New Roman" w:hAnsi="Times New Roman" w:cs="Times New Roman"/>
      <w:i/>
      <w:noProof/>
      <w:sz w:val="20"/>
      <w:szCs w:val="20"/>
      <w:lang w:val="en-US" w:eastAsia="en-US"/>
    </w:rPr>
  </w:style>
  <w:style w:type="character" w:customStyle="1" w:styleId="infotext">
    <w:name w:val="infotext"/>
    <w:basedOn w:val="DefaultParagraphFont"/>
    <w:rsid w:val="003E004C"/>
  </w:style>
  <w:style w:type="paragraph" w:styleId="Caption">
    <w:name w:val="caption"/>
    <w:basedOn w:val="Normal"/>
    <w:next w:val="Normal"/>
    <w:qFormat/>
    <w:rsid w:val="003E004C"/>
    <w:pPr>
      <w:spacing w:after="0" w:line="312" w:lineRule="auto"/>
      <w:ind w:firstLine="720"/>
      <w:jc w:val="both"/>
    </w:pPr>
    <w:rPr>
      <w:rFonts w:ascii="Times New Roman" w:eastAsia="Times New Roman" w:hAnsi="Times New Roman" w:cs="Times New Roman"/>
      <w:b/>
      <w:bCs/>
      <w:sz w:val="28"/>
      <w:szCs w:val="20"/>
      <w:lang w:val="en-US" w:eastAsia="en-US"/>
    </w:rPr>
  </w:style>
  <w:style w:type="paragraph" w:styleId="BodyTextFirstIndent">
    <w:name w:val="Body Text First Indent"/>
    <w:basedOn w:val="BodyText"/>
    <w:link w:val="BodyTextFirstIndentChar"/>
    <w:rsid w:val="003E004C"/>
    <w:pPr>
      <w:spacing w:after="120" w:line="312" w:lineRule="auto"/>
    </w:pPr>
    <w:rPr>
      <w:b/>
      <w:sz w:val="32"/>
      <w:szCs w:val="32"/>
    </w:rPr>
  </w:style>
  <w:style w:type="character" w:customStyle="1" w:styleId="BodyTextFirstIndentChar">
    <w:name w:val="Body Text First Indent Char"/>
    <w:basedOn w:val="BodyTextChar"/>
    <w:link w:val="BodyTextFirstIndent"/>
    <w:rsid w:val="003E004C"/>
    <w:rPr>
      <w:rFonts w:ascii="Times New Roman" w:eastAsia="Times New Roman" w:hAnsi="Times New Roman" w:cs="Times New Roman"/>
      <w:b/>
      <w:sz w:val="32"/>
      <w:szCs w:val="32"/>
    </w:rPr>
  </w:style>
  <w:style w:type="paragraph" w:customStyle="1" w:styleId="StyleNormalWebJustifiedFirstline125cmBeforeAuto">
    <w:name w:val="Style Normal (Web) + Justified First line:  125 cm Before:  Auto..."/>
    <w:basedOn w:val="NormalWeb"/>
    <w:rsid w:val="003E004C"/>
    <w:pPr>
      <w:spacing w:before="0" w:after="0" w:line="312" w:lineRule="auto"/>
      <w:ind w:firstLine="765"/>
      <w:jc w:val="both"/>
    </w:pPr>
    <w:rPr>
      <w:rFonts w:ascii="Arial" w:hAnsi="Arial"/>
      <w:sz w:val="28"/>
      <w:szCs w:val="20"/>
      <w:lang w:val="en-US"/>
    </w:rPr>
  </w:style>
  <w:style w:type="paragraph" w:customStyle="1" w:styleId="StyleNormalWebJustifiedFirstline125cmBeforeAuto1">
    <w:name w:val="Style Normal (Web) + Justified First line:  125 cm Before:  Auto...1"/>
    <w:basedOn w:val="NormalWeb"/>
    <w:rsid w:val="003E004C"/>
    <w:pPr>
      <w:spacing w:before="0" w:after="0" w:line="312" w:lineRule="auto"/>
      <w:ind w:firstLine="765"/>
      <w:jc w:val="both"/>
    </w:pPr>
    <w:rPr>
      <w:rFonts w:ascii="Arial" w:hAnsi="Arial"/>
      <w:sz w:val="28"/>
      <w:szCs w:val="20"/>
      <w:lang w:val="en-US"/>
    </w:rPr>
  </w:style>
  <w:style w:type="paragraph" w:customStyle="1" w:styleId="StyleNormalWebJustifiedFirstline125cmBeforeAuto2">
    <w:name w:val="Style Normal (Web) + Justified First line:  125 cm Before:  Auto...2"/>
    <w:basedOn w:val="NormalWeb"/>
    <w:rsid w:val="003E004C"/>
    <w:pPr>
      <w:spacing w:before="0" w:beforeAutospacing="0" w:after="0" w:afterAutospacing="0" w:line="312" w:lineRule="auto"/>
      <w:ind w:firstLine="765"/>
      <w:jc w:val="both"/>
    </w:pPr>
    <w:rPr>
      <w:rFonts w:ascii="Arial" w:hAnsi="Arial"/>
      <w:sz w:val="28"/>
      <w:szCs w:val="20"/>
      <w:lang w:val="en-US"/>
    </w:rPr>
  </w:style>
  <w:style w:type="paragraph" w:customStyle="1" w:styleId="StyleCaptionJustified">
    <w:name w:val="Style Caption + Justified"/>
    <w:basedOn w:val="Caption"/>
    <w:rsid w:val="003E004C"/>
    <w:rPr>
      <w:bCs w:val="0"/>
    </w:rPr>
  </w:style>
  <w:style w:type="paragraph" w:customStyle="1" w:styleId="StyleCaptionJustified1">
    <w:name w:val="Style Caption + Justified1"/>
    <w:basedOn w:val="Caption"/>
    <w:rsid w:val="003E004C"/>
    <w:rPr>
      <w:bCs w:val="0"/>
      <w:szCs w:val="28"/>
    </w:rPr>
  </w:style>
  <w:style w:type="paragraph" w:customStyle="1" w:styleId="StyleNormalWeb14pt">
    <w:name w:val="Style Normal (Web) + 14 pt"/>
    <w:basedOn w:val="NormalWeb"/>
    <w:rsid w:val="003E004C"/>
    <w:pPr>
      <w:spacing w:before="0" w:beforeAutospacing="0" w:after="0" w:afterAutospacing="0" w:line="312" w:lineRule="auto"/>
      <w:ind w:left="284" w:firstLine="765"/>
      <w:jc w:val="both"/>
    </w:pPr>
    <w:rPr>
      <w:color w:val="000000"/>
      <w:sz w:val="28"/>
      <w:lang w:val="en-US" w:eastAsia="en-US"/>
    </w:rPr>
  </w:style>
  <w:style w:type="paragraph" w:customStyle="1" w:styleId="StyleLeft067cmFirstline167cm">
    <w:name w:val="Style Left:  067 cm First line:  167 cm"/>
    <w:basedOn w:val="Normal"/>
    <w:rsid w:val="003E004C"/>
    <w:pPr>
      <w:spacing w:before="120" w:after="0" w:line="312" w:lineRule="auto"/>
      <w:ind w:left="380" w:firstLine="947"/>
      <w:jc w:val="both"/>
    </w:pPr>
    <w:rPr>
      <w:rFonts w:ascii="Times New Roman" w:eastAsia="Times New Roman" w:hAnsi="Times New Roman" w:cs="Times New Roman"/>
      <w:sz w:val="28"/>
      <w:szCs w:val="20"/>
    </w:rPr>
  </w:style>
  <w:style w:type="paragraph" w:customStyle="1" w:styleId="rab">
    <w:name w:val="rab"/>
    <w:rsid w:val="003E004C"/>
    <w:pPr>
      <w:spacing w:before="57" w:after="57" w:line="440" w:lineRule="atLeast"/>
      <w:ind w:firstLine="964"/>
      <w:jc w:val="both"/>
    </w:pPr>
    <w:rPr>
      <w:rFonts w:ascii="Timok" w:eastAsia="Times New Roman" w:hAnsi="Timok" w:cs="Times New Roman"/>
      <w:snapToGrid w:val="0"/>
      <w:color w:val="000000"/>
      <w:sz w:val="28"/>
      <w:szCs w:val="20"/>
      <w:lang w:val="en-US" w:eastAsia="en-US"/>
    </w:rPr>
  </w:style>
  <w:style w:type="character" w:customStyle="1" w:styleId="normal1">
    <w:name w:val="normal1"/>
    <w:basedOn w:val="DefaultParagraphFont"/>
    <w:rsid w:val="003E004C"/>
  </w:style>
  <w:style w:type="character" w:styleId="FollowedHyperlink">
    <w:name w:val="FollowedHyperlink"/>
    <w:rsid w:val="003E004C"/>
    <w:rPr>
      <w:color w:val="800080"/>
      <w:u w:val="single"/>
    </w:rPr>
  </w:style>
  <w:style w:type="paragraph" w:customStyle="1" w:styleId="font0">
    <w:name w:val="font0"/>
    <w:basedOn w:val="Normal"/>
    <w:rsid w:val="003E004C"/>
    <w:pPr>
      <w:spacing w:before="100" w:beforeAutospacing="1" w:after="100" w:afterAutospacing="1" w:line="240" w:lineRule="auto"/>
    </w:pPr>
    <w:rPr>
      <w:rFonts w:ascii="Arial" w:eastAsia="Arial Unicode MS" w:hAnsi="Arial" w:cs="Arial"/>
      <w:sz w:val="20"/>
      <w:szCs w:val="20"/>
      <w:lang w:val="de-DE" w:eastAsia="de-DE"/>
    </w:rPr>
  </w:style>
  <w:style w:type="paragraph" w:customStyle="1" w:styleId="font5">
    <w:name w:val="font5"/>
    <w:basedOn w:val="Normal"/>
    <w:rsid w:val="003E004C"/>
    <w:pPr>
      <w:spacing w:before="100" w:beforeAutospacing="1" w:after="100" w:afterAutospacing="1" w:line="240" w:lineRule="auto"/>
    </w:pPr>
    <w:rPr>
      <w:rFonts w:ascii="Arial" w:eastAsia="Arial Unicode MS" w:hAnsi="Arial" w:cs="Arial"/>
      <w:sz w:val="20"/>
      <w:szCs w:val="20"/>
      <w:lang w:val="de-DE" w:eastAsia="de-DE"/>
    </w:rPr>
  </w:style>
  <w:style w:type="paragraph" w:customStyle="1" w:styleId="font6">
    <w:name w:val="font6"/>
    <w:basedOn w:val="Normal"/>
    <w:rsid w:val="003E004C"/>
    <w:pPr>
      <w:spacing w:before="100" w:beforeAutospacing="1" w:after="100" w:afterAutospacing="1" w:line="240" w:lineRule="auto"/>
    </w:pPr>
    <w:rPr>
      <w:rFonts w:ascii="Arial" w:eastAsia="Arial Unicode MS" w:hAnsi="Arial" w:cs="Arial"/>
      <w:b/>
      <w:bCs/>
      <w:i/>
      <w:iCs/>
      <w:sz w:val="20"/>
      <w:szCs w:val="20"/>
      <w:lang w:val="de-DE" w:eastAsia="de-DE"/>
    </w:rPr>
  </w:style>
  <w:style w:type="paragraph" w:customStyle="1" w:styleId="xl24">
    <w:name w:val="xl24"/>
    <w:basedOn w:val="Normal"/>
    <w:rsid w:val="003E004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Arial Unicode MS" w:hAnsi="Arial" w:cs="Arial"/>
      <w:b/>
      <w:bCs/>
      <w:sz w:val="24"/>
      <w:szCs w:val="24"/>
      <w:lang w:val="de-DE" w:eastAsia="de-DE"/>
    </w:rPr>
  </w:style>
  <w:style w:type="paragraph" w:customStyle="1" w:styleId="xl25">
    <w:name w:val="xl25"/>
    <w:basedOn w:val="Normal"/>
    <w:rsid w:val="003E004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val="de-DE" w:eastAsia="de-DE"/>
    </w:rPr>
  </w:style>
  <w:style w:type="paragraph" w:customStyle="1" w:styleId="xl26">
    <w:name w:val="xl26"/>
    <w:basedOn w:val="Normal"/>
    <w:rsid w:val="003E004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de-DE" w:eastAsia="de-DE"/>
    </w:rPr>
  </w:style>
  <w:style w:type="paragraph" w:customStyle="1" w:styleId="xl27">
    <w:name w:val="xl27"/>
    <w:basedOn w:val="Normal"/>
    <w:rsid w:val="003E00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de-DE" w:eastAsia="de-DE"/>
    </w:rPr>
  </w:style>
  <w:style w:type="paragraph" w:customStyle="1" w:styleId="xl28">
    <w:name w:val="xl28"/>
    <w:basedOn w:val="Normal"/>
    <w:rsid w:val="003E004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Arial Unicode MS" w:hAnsi="Arial" w:cs="Arial"/>
      <w:b/>
      <w:bCs/>
      <w:sz w:val="24"/>
      <w:szCs w:val="24"/>
      <w:lang w:val="de-DE" w:eastAsia="de-DE"/>
    </w:rPr>
  </w:style>
  <w:style w:type="paragraph" w:customStyle="1" w:styleId="xl29">
    <w:name w:val="xl29"/>
    <w:basedOn w:val="Normal"/>
    <w:rsid w:val="003E004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Arial Unicode MS" w:hAnsi="Arial" w:cs="Arial"/>
      <w:b/>
      <w:bCs/>
      <w:i/>
      <w:iCs/>
      <w:sz w:val="24"/>
      <w:szCs w:val="24"/>
      <w:lang w:val="de-DE" w:eastAsia="de-DE"/>
    </w:rPr>
  </w:style>
  <w:style w:type="paragraph" w:customStyle="1" w:styleId="xl30">
    <w:name w:val="xl30"/>
    <w:basedOn w:val="Normal"/>
    <w:rsid w:val="003E004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Arial Unicode MS" w:hAnsi="Arial" w:cs="Arial"/>
      <w:sz w:val="24"/>
      <w:szCs w:val="24"/>
      <w:lang w:val="de-DE" w:eastAsia="de-DE"/>
    </w:rPr>
  </w:style>
  <w:style w:type="paragraph" w:customStyle="1" w:styleId="xl31">
    <w:name w:val="xl31"/>
    <w:basedOn w:val="Normal"/>
    <w:rsid w:val="003E00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b/>
      <w:bCs/>
      <w:i/>
      <w:iCs/>
      <w:sz w:val="24"/>
      <w:szCs w:val="24"/>
      <w:lang w:val="de-DE" w:eastAsia="de-DE"/>
    </w:rPr>
  </w:style>
  <w:style w:type="paragraph" w:customStyle="1" w:styleId="xl32">
    <w:name w:val="xl32"/>
    <w:basedOn w:val="Normal"/>
    <w:rsid w:val="003E00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b/>
      <w:bCs/>
      <w:i/>
      <w:iCs/>
      <w:sz w:val="24"/>
      <w:szCs w:val="24"/>
      <w:lang w:val="de-DE" w:eastAsia="de-DE"/>
    </w:rPr>
  </w:style>
  <w:style w:type="paragraph" w:customStyle="1" w:styleId="xl33">
    <w:name w:val="xl33"/>
    <w:basedOn w:val="Normal"/>
    <w:rsid w:val="003E00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24"/>
      <w:szCs w:val="24"/>
      <w:lang w:val="de-DE" w:eastAsia="de-DE"/>
    </w:rPr>
  </w:style>
  <w:style w:type="paragraph" w:customStyle="1" w:styleId="xl34">
    <w:name w:val="xl34"/>
    <w:basedOn w:val="Normal"/>
    <w:rsid w:val="003E00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24"/>
      <w:szCs w:val="24"/>
      <w:lang w:val="de-DE" w:eastAsia="de-DE"/>
    </w:rPr>
  </w:style>
  <w:style w:type="paragraph" w:customStyle="1" w:styleId="xl35">
    <w:name w:val="xl35"/>
    <w:basedOn w:val="Normal"/>
    <w:rsid w:val="003E00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24"/>
      <w:szCs w:val="24"/>
      <w:lang w:val="de-DE" w:eastAsia="de-DE"/>
    </w:rPr>
  </w:style>
  <w:style w:type="paragraph" w:customStyle="1" w:styleId="xl36">
    <w:name w:val="xl36"/>
    <w:basedOn w:val="Normal"/>
    <w:rsid w:val="003E00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de-DE" w:eastAsia="de-DE"/>
    </w:rPr>
  </w:style>
  <w:style w:type="paragraph" w:customStyle="1" w:styleId="xl37">
    <w:name w:val="xl37"/>
    <w:basedOn w:val="Normal"/>
    <w:rsid w:val="003E004C"/>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w:b/>
      <w:bCs/>
      <w:i/>
      <w:iCs/>
      <w:sz w:val="24"/>
      <w:szCs w:val="24"/>
      <w:lang w:val="de-DE" w:eastAsia="de-DE"/>
    </w:rPr>
  </w:style>
  <w:style w:type="paragraph" w:customStyle="1" w:styleId="xl38">
    <w:name w:val="xl38"/>
    <w:basedOn w:val="Normal"/>
    <w:rsid w:val="003E00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de-DE" w:eastAsia="de-DE"/>
    </w:rPr>
  </w:style>
  <w:style w:type="paragraph" w:customStyle="1" w:styleId="xl39">
    <w:name w:val="xl39"/>
    <w:basedOn w:val="Normal"/>
    <w:rsid w:val="003E00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Arial Unicode MS" w:hAnsi="Arial" w:cs="Arial"/>
      <w:sz w:val="24"/>
      <w:szCs w:val="24"/>
      <w:lang w:val="de-DE" w:eastAsia="de-DE"/>
    </w:rPr>
  </w:style>
  <w:style w:type="paragraph" w:customStyle="1" w:styleId="xl40">
    <w:name w:val="xl40"/>
    <w:basedOn w:val="Normal"/>
    <w:rsid w:val="003E00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Arial Unicode MS" w:hAnsi="Arial" w:cs="Arial"/>
      <w:sz w:val="24"/>
      <w:szCs w:val="24"/>
      <w:lang w:val="de-DE" w:eastAsia="de-DE"/>
    </w:rPr>
  </w:style>
  <w:style w:type="paragraph" w:customStyle="1" w:styleId="xl41">
    <w:name w:val="xl41"/>
    <w:basedOn w:val="Normal"/>
    <w:rsid w:val="003E00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Arial Unicode MS" w:hAnsi="Arial" w:cs="Arial"/>
      <w:sz w:val="24"/>
      <w:szCs w:val="24"/>
      <w:lang w:val="de-DE" w:eastAsia="de-DE"/>
    </w:rPr>
  </w:style>
  <w:style w:type="paragraph" w:customStyle="1" w:styleId="xl42">
    <w:name w:val="xl42"/>
    <w:basedOn w:val="Normal"/>
    <w:rsid w:val="003E00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val="de-DE" w:eastAsia="de-DE"/>
    </w:rPr>
  </w:style>
  <w:style w:type="paragraph" w:customStyle="1" w:styleId="xl43">
    <w:name w:val="xl43"/>
    <w:basedOn w:val="Normal"/>
    <w:rsid w:val="003E00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Arial Unicode MS" w:hAnsi="Arial" w:cs="Arial"/>
      <w:sz w:val="24"/>
      <w:szCs w:val="24"/>
      <w:lang w:val="de-DE" w:eastAsia="de-DE"/>
    </w:rPr>
  </w:style>
  <w:style w:type="paragraph" w:customStyle="1" w:styleId="xl44">
    <w:name w:val="xl44"/>
    <w:basedOn w:val="Normal"/>
    <w:rsid w:val="003E00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val="de-DE" w:eastAsia="de-DE"/>
    </w:rPr>
  </w:style>
  <w:style w:type="paragraph" w:customStyle="1" w:styleId="xl46">
    <w:name w:val="xl46"/>
    <w:basedOn w:val="Normal"/>
    <w:rsid w:val="003E00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Arial Unicode MS" w:hAnsi="Arial" w:cs="Arial"/>
      <w:color w:val="FF0000"/>
      <w:sz w:val="24"/>
      <w:szCs w:val="24"/>
      <w:lang w:val="de-DE" w:eastAsia="de-DE"/>
    </w:rPr>
  </w:style>
  <w:style w:type="paragraph" w:customStyle="1" w:styleId="xl47">
    <w:name w:val="xl47"/>
    <w:basedOn w:val="Normal"/>
    <w:rsid w:val="003E004C"/>
    <w:pPr>
      <w:pBdr>
        <w:left w:val="single" w:sz="4" w:space="0" w:color="auto"/>
        <w:bottom w:val="single" w:sz="4" w:space="0" w:color="auto"/>
      </w:pBdr>
      <w:spacing w:before="100" w:beforeAutospacing="1" w:after="100" w:afterAutospacing="1" w:line="240" w:lineRule="auto"/>
    </w:pPr>
    <w:rPr>
      <w:rFonts w:ascii="Arial" w:eastAsia="Arial Unicode MS" w:hAnsi="Arial" w:cs="Arial"/>
      <w:b/>
      <w:bCs/>
      <w:i/>
      <w:iCs/>
      <w:sz w:val="24"/>
      <w:szCs w:val="24"/>
      <w:lang w:val="de-DE" w:eastAsia="de-DE"/>
    </w:rPr>
  </w:style>
  <w:style w:type="paragraph" w:customStyle="1" w:styleId="xl48">
    <w:name w:val="xl48"/>
    <w:basedOn w:val="Normal"/>
    <w:rsid w:val="003E00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val="de-DE" w:eastAsia="de-DE"/>
    </w:rPr>
  </w:style>
  <w:style w:type="paragraph" w:customStyle="1" w:styleId="xl49">
    <w:name w:val="xl49"/>
    <w:basedOn w:val="Normal"/>
    <w:rsid w:val="003E004C"/>
    <w:pPr>
      <w:pBdr>
        <w:top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de-DE" w:eastAsia="de-DE"/>
    </w:rPr>
  </w:style>
  <w:style w:type="paragraph" w:customStyle="1" w:styleId="xl50">
    <w:name w:val="xl50"/>
    <w:basedOn w:val="Normal"/>
    <w:rsid w:val="003E004C"/>
    <w:pPr>
      <w:pBdr>
        <w:top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val="de-DE" w:eastAsia="de-DE"/>
    </w:rPr>
  </w:style>
  <w:style w:type="paragraph" w:customStyle="1" w:styleId="xl51">
    <w:name w:val="xl51"/>
    <w:basedOn w:val="Normal"/>
    <w:rsid w:val="003E004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val="de-DE" w:eastAsia="de-DE"/>
    </w:rPr>
  </w:style>
  <w:style w:type="paragraph" w:customStyle="1" w:styleId="font7">
    <w:name w:val="font7"/>
    <w:basedOn w:val="Normal"/>
    <w:rsid w:val="003E004C"/>
    <w:pPr>
      <w:spacing w:before="100" w:beforeAutospacing="1" w:after="100" w:afterAutospacing="1" w:line="240" w:lineRule="auto"/>
    </w:pPr>
    <w:rPr>
      <w:rFonts w:ascii="Arial" w:eastAsia="Arial Unicode MS" w:hAnsi="Arial" w:cs="Arial"/>
      <w:b/>
      <w:bCs/>
      <w:i/>
      <w:iCs/>
      <w:color w:val="FF0000"/>
      <w:sz w:val="20"/>
      <w:szCs w:val="20"/>
      <w:lang w:val="de-DE" w:eastAsia="de-DE"/>
    </w:rPr>
  </w:style>
  <w:style w:type="paragraph" w:customStyle="1" w:styleId="xl22">
    <w:name w:val="xl22"/>
    <w:basedOn w:val="Normal"/>
    <w:rsid w:val="003E004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Arial Unicode MS" w:hAnsi="Arial" w:cs="Arial"/>
      <w:b/>
      <w:bCs/>
      <w:sz w:val="24"/>
      <w:szCs w:val="24"/>
      <w:lang w:val="de-DE" w:eastAsia="de-DE"/>
    </w:rPr>
  </w:style>
  <w:style w:type="paragraph" w:customStyle="1" w:styleId="xl23">
    <w:name w:val="xl23"/>
    <w:basedOn w:val="Normal"/>
    <w:rsid w:val="003E004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val="de-DE" w:eastAsia="de-DE"/>
    </w:rPr>
  </w:style>
  <w:style w:type="paragraph" w:customStyle="1" w:styleId="xl52">
    <w:name w:val="xl52"/>
    <w:basedOn w:val="Normal"/>
    <w:rsid w:val="003E00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Arial Unicode MS" w:hAnsi="Arial" w:cs="Arial"/>
      <w:sz w:val="24"/>
      <w:szCs w:val="24"/>
      <w:lang w:val="de-DE" w:eastAsia="de-DE"/>
    </w:rPr>
  </w:style>
  <w:style w:type="paragraph" w:customStyle="1" w:styleId="xl53">
    <w:name w:val="xl53"/>
    <w:basedOn w:val="Normal"/>
    <w:rsid w:val="003E004C"/>
    <w:pPr>
      <w:pBdr>
        <w:left w:val="single" w:sz="4" w:space="0" w:color="auto"/>
        <w:bottom w:val="single" w:sz="4" w:space="0" w:color="auto"/>
      </w:pBdr>
      <w:spacing w:before="100" w:beforeAutospacing="1" w:after="100" w:afterAutospacing="1" w:line="240" w:lineRule="auto"/>
      <w:textAlignment w:val="top"/>
    </w:pPr>
    <w:rPr>
      <w:rFonts w:ascii="Arial" w:eastAsia="Arial Unicode MS" w:hAnsi="Arial" w:cs="Arial"/>
      <w:b/>
      <w:bCs/>
      <w:i/>
      <w:iCs/>
      <w:sz w:val="24"/>
      <w:szCs w:val="24"/>
      <w:lang w:val="de-DE" w:eastAsia="de-DE"/>
    </w:rPr>
  </w:style>
  <w:style w:type="paragraph" w:customStyle="1" w:styleId="xl54">
    <w:name w:val="xl54"/>
    <w:basedOn w:val="Normal"/>
    <w:rsid w:val="003E004C"/>
    <w:pPr>
      <w:pBdr>
        <w:top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de-DE" w:eastAsia="de-DE"/>
    </w:rPr>
  </w:style>
  <w:style w:type="paragraph" w:customStyle="1" w:styleId="xl55">
    <w:name w:val="xl55"/>
    <w:basedOn w:val="Normal"/>
    <w:rsid w:val="003E004C"/>
    <w:pPr>
      <w:pBdr>
        <w:top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val="de-DE" w:eastAsia="de-DE"/>
    </w:rPr>
  </w:style>
  <w:style w:type="paragraph" w:customStyle="1" w:styleId="xl56">
    <w:name w:val="xl56"/>
    <w:basedOn w:val="Normal"/>
    <w:rsid w:val="003E004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val="de-DE" w:eastAsia="de-DE"/>
    </w:rPr>
  </w:style>
  <w:style w:type="paragraph" w:customStyle="1" w:styleId="xl57">
    <w:name w:val="xl57"/>
    <w:basedOn w:val="Normal"/>
    <w:rsid w:val="003E00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Arial Unicode MS" w:hAnsi="Arial" w:cs="Arial"/>
      <w:color w:val="FF0000"/>
      <w:sz w:val="24"/>
      <w:szCs w:val="24"/>
      <w:lang w:val="de-DE" w:eastAsia="de-DE"/>
    </w:rPr>
  </w:style>
  <w:style w:type="paragraph" w:customStyle="1" w:styleId="xl58">
    <w:name w:val="xl58"/>
    <w:basedOn w:val="Normal"/>
    <w:rsid w:val="003E004C"/>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Arial Unicode MS" w:hAnsi="Arial" w:cs="Arial"/>
      <w:sz w:val="24"/>
      <w:szCs w:val="24"/>
      <w:lang w:val="de-DE" w:eastAsia="de-DE"/>
    </w:rPr>
  </w:style>
  <w:style w:type="paragraph" w:customStyle="1" w:styleId="xl59">
    <w:name w:val="xl59"/>
    <w:basedOn w:val="Normal"/>
    <w:rsid w:val="003E004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de-DE" w:eastAsia="de-DE"/>
    </w:rPr>
  </w:style>
  <w:style w:type="paragraph" w:customStyle="1" w:styleId="xl60">
    <w:name w:val="xl60"/>
    <w:basedOn w:val="Normal"/>
    <w:rsid w:val="003E004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de-DE" w:eastAsia="de-DE"/>
    </w:rPr>
  </w:style>
  <w:style w:type="paragraph" w:customStyle="1" w:styleId="xl61">
    <w:name w:val="xl61"/>
    <w:basedOn w:val="Normal"/>
    <w:rsid w:val="003E00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de-DE" w:eastAsia="de-DE"/>
    </w:rPr>
  </w:style>
  <w:style w:type="character" w:customStyle="1" w:styleId="title1">
    <w:name w:val="title1"/>
    <w:basedOn w:val="DefaultParagraphFont"/>
    <w:rsid w:val="003E004C"/>
  </w:style>
  <w:style w:type="paragraph" w:customStyle="1" w:styleId="Vorgabetext">
    <w:name w:val="Vorgabetext"/>
    <w:basedOn w:val="Normal"/>
    <w:rsid w:val="003E004C"/>
    <w:pPr>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customStyle="1" w:styleId="a2">
    <w:name w:val="a2"/>
    <w:basedOn w:val="Normal"/>
    <w:rsid w:val="003E00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1"/>
    <w:basedOn w:val="Normal"/>
    <w:rsid w:val="003E004C"/>
    <w:pPr>
      <w:spacing w:before="150" w:after="75" w:line="240" w:lineRule="auto"/>
    </w:pPr>
    <w:rPr>
      <w:rFonts w:ascii="Tahoma" w:eastAsia="Arial Unicode MS" w:hAnsi="Tahoma" w:cs="Tahoma"/>
      <w:b/>
      <w:bCs/>
      <w:color w:val="808080"/>
      <w:lang w:val="en-GB" w:eastAsia="en-US"/>
    </w:rPr>
  </w:style>
  <w:style w:type="character" w:customStyle="1" w:styleId="style91">
    <w:name w:val="style91"/>
    <w:rsid w:val="003E004C"/>
    <w:rPr>
      <w:color w:val="990000"/>
    </w:rPr>
  </w:style>
  <w:style w:type="character" w:customStyle="1" w:styleId="style71">
    <w:name w:val="style71"/>
    <w:rsid w:val="003E004C"/>
    <w:rPr>
      <w:color w:val="000099"/>
    </w:rPr>
  </w:style>
  <w:style w:type="paragraph" w:customStyle="1" w:styleId="style4">
    <w:name w:val="style4"/>
    <w:basedOn w:val="Normal"/>
    <w:rsid w:val="003E004C"/>
    <w:pPr>
      <w:spacing w:before="100" w:beforeAutospacing="1" w:after="100" w:afterAutospacing="1" w:line="240" w:lineRule="auto"/>
    </w:pPr>
    <w:rPr>
      <w:rFonts w:ascii="Times New Roman" w:eastAsia="Times New Roman" w:hAnsi="Times New Roman" w:cs="Times New Roman"/>
      <w:b/>
      <w:bCs/>
      <w:sz w:val="24"/>
      <w:szCs w:val="24"/>
      <w:lang w:val="en-US" w:eastAsia="en-US"/>
    </w:rPr>
  </w:style>
  <w:style w:type="paragraph" w:customStyle="1" w:styleId="initial">
    <w:name w:val="initial"/>
    <w:basedOn w:val="Normal"/>
    <w:rsid w:val="003E004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style4style5">
    <w:name w:val="style4 style5"/>
    <w:basedOn w:val="Normal"/>
    <w:rsid w:val="003E004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style61">
    <w:name w:val="style61"/>
    <w:rsid w:val="003E004C"/>
    <w:rPr>
      <w:sz w:val="18"/>
      <w:szCs w:val="18"/>
    </w:rPr>
  </w:style>
  <w:style w:type="paragraph" w:styleId="Date">
    <w:name w:val="Date"/>
    <w:basedOn w:val="Normal"/>
    <w:next w:val="Normal"/>
    <w:link w:val="DateChar"/>
    <w:rsid w:val="003E004C"/>
    <w:pPr>
      <w:widowControl w:val="0"/>
      <w:spacing w:after="0" w:line="240" w:lineRule="auto"/>
      <w:jc w:val="both"/>
    </w:pPr>
    <w:rPr>
      <w:rFonts w:ascii="Times New Roman" w:eastAsia="SimSun" w:hAnsi="Times New Roman" w:cs="Times New Roman"/>
      <w:kern w:val="2"/>
      <w:sz w:val="21"/>
      <w:szCs w:val="24"/>
      <w:lang w:val="en-US" w:eastAsia="zh-CN"/>
    </w:rPr>
  </w:style>
  <w:style w:type="character" w:customStyle="1" w:styleId="DateChar">
    <w:name w:val="Date Char"/>
    <w:basedOn w:val="DefaultParagraphFont"/>
    <w:link w:val="Date"/>
    <w:rsid w:val="003E004C"/>
    <w:rPr>
      <w:rFonts w:ascii="Times New Roman" w:eastAsia="SimSun" w:hAnsi="Times New Roman" w:cs="Times New Roman"/>
      <w:kern w:val="2"/>
      <w:sz w:val="21"/>
      <w:szCs w:val="24"/>
      <w:lang w:val="en-US" w:eastAsia="zh-CN"/>
    </w:rPr>
  </w:style>
  <w:style w:type="paragraph" w:styleId="TOC4">
    <w:name w:val="toc 4"/>
    <w:basedOn w:val="Normal"/>
    <w:next w:val="Normal"/>
    <w:autoRedefine/>
    <w:semiHidden/>
    <w:rsid w:val="003E004C"/>
    <w:pPr>
      <w:spacing w:after="0" w:line="240" w:lineRule="auto"/>
      <w:ind w:left="600"/>
    </w:pPr>
    <w:rPr>
      <w:rFonts w:ascii="Times New Roman" w:eastAsia="Times New Roman" w:hAnsi="Times New Roman" w:cs="Times New Roman"/>
      <w:sz w:val="20"/>
      <w:szCs w:val="20"/>
      <w:lang w:val="en-US"/>
    </w:rPr>
  </w:style>
  <w:style w:type="character" w:customStyle="1" w:styleId="heading30">
    <w:name w:val="heading3"/>
    <w:rsid w:val="003E004C"/>
    <w:rPr>
      <w:rFonts w:ascii="Arial" w:hAnsi="Arial" w:cs="Arial" w:hint="default"/>
      <w:b/>
      <w:bCs/>
      <w:sz w:val="21"/>
      <w:szCs w:val="21"/>
    </w:rPr>
  </w:style>
  <w:style w:type="paragraph" w:customStyle="1" w:styleId="Style20">
    <w:name w:val="Style 2"/>
    <w:rsid w:val="003E004C"/>
    <w:pPr>
      <w:widowControl w:val="0"/>
      <w:autoSpaceDE w:val="0"/>
      <w:autoSpaceDN w:val="0"/>
      <w:spacing w:after="0" w:line="240" w:lineRule="auto"/>
      <w:ind w:left="144" w:right="72"/>
      <w:jc w:val="both"/>
    </w:pPr>
    <w:rPr>
      <w:rFonts w:ascii="Arial" w:eastAsia="Times New Roman" w:hAnsi="Arial" w:cs="Arial"/>
      <w:color w:val="000000"/>
      <w:sz w:val="20"/>
      <w:szCs w:val="20"/>
    </w:rPr>
  </w:style>
  <w:style w:type="character" w:customStyle="1" w:styleId="CharacterStyle1">
    <w:name w:val="Character Style 1"/>
    <w:rsid w:val="003E004C"/>
    <w:rPr>
      <w:rFonts w:ascii="Arial" w:hAnsi="Arial" w:cs="Arial"/>
      <w:color w:val="000000"/>
      <w:sz w:val="20"/>
      <w:szCs w:val="20"/>
    </w:rPr>
  </w:style>
  <w:style w:type="paragraph" w:customStyle="1" w:styleId="Style10">
    <w:name w:val="Style 1"/>
    <w:rsid w:val="003E004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google-src-text1">
    <w:name w:val="google-src-text1"/>
    <w:rsid w:val="003E004C"/>
    <w:rPr>
      <w:vanish/>
      <w:webHidden w:val="0"/>
      <w:specVanish w:val="0"/>
    </w:rPr>
  </w:style>
  <w:style w:type="character" w:customStyle="1" w:styleId="abstractpagetext">
    <w:name w:val="abstract_page_text"/>
    <w:basedOn w:val="DefaultParagraphFont"/>
    <w:rsid w:val="003E004C"/>
  </w:style>
  <w:style w:type="character" w:customStyle="1" w:styleId="longtext1">
    <w:name w:val="long_text1"/>
    <w:rsid w:val="003E004C"/>
    <w:rPr>
      <w:sz w:val="15"/>
      <w:szCs w:val="15"/>
    </w:rPr>
  </w:style>
  <w:style w:type="character" w:customStyle="1" w:styleId="mainclass1">
    <w:name w:val="mainclass1"/>
    <w:rsid w:val="003E004C"/>
    <w:rPr>
      <w:sz w:val="18"/>
      <w:szCs w:val="18"/>
    </w:rPr>
  </w:style>
  <w:style w:type="character" w:customStyle="1" w:styleId="searchhighlight1">
    <w:name w:val="searchhighlight1"/>
    <w:rsid w:val="003E004C"/>
    <w:rPr>
      <w:b/>
      <w:bCs/>
      <w:color w:val="FF0000"/>
      <w:u w:val="single"/>
    </w:rPr>
  </w:style>
  <w:style w:type="character" w:customStyle="1" w:styleId="mediumtext1">
    <w:name w:val="medium_text1"/>
    <w:rsid w:val="003E004C"/>
    <w:rPr>
      <w:sz w:val="19"/>
      <w:szCs w:val="19"/>
    </w:rPr>
  </w:style>
  <w:style w:type="paragraph" w:styleId="ListParagraph">
    <w:name w:val="List Paragraph"/>
    <w:basedOn w:val="Normal"/>
    <w:uiPriority w:val="99"/>
    <w:qFormat/>
    <w:rsid w:val="003E004C"/>
    <w:pPr>
      <w:ind w:left="720"/>
      <w:contextualSpacing/>
    </w:pPr>
    <w:rPr>
      <w:rFonts w:ascii="Calibri" w:eastAsia="Calibri" w:hAnsi="Calibri" w:cs="Times New Roman"/>
      <w:lang w:eastAsia="en-US"/>
    </w:rPr>
  </w:style>
  <w:style w:type="paragraph" w:customStyle="1" w:styleId="web">
    <w:name w:val="????????_(web)"/>
    <w:basedOn w:val="Normal"/>
    <w:rsid w:val="003E004C"/>
    <w:pPr>
      <w:spacing w:before="100" w:beforeAutospacing="1" w:after="100" w:afterAutospacing="1" w:line="240" w:lineRule="auto"/>
    </w:pPr>
    <w:rPr>
      <w:rFonts w:ascii="Times New Roman" w:eastAsia="Times New Roman" w:hAnsi="Times New Roman" w:cs="Times New Roman"/>
      <w:color w:val="000000"/>
      <w:sz w:val="24"/>
      <w:szCs w:val="24"/>
      <w:lang w:val="en-US" w:eastAsia="en-US"/>
    </w:rPr>
  </w:style>
  <w:style w:type="table" w:styleId="TableGrid">
    <w:name w:val="Table Grid"/>
    <w:basedOn w:val="TableNormal"/>
    <w:rsid w:val="003E00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t-icon-text1">
    <w:name w:val="gt-icon-text1"/>
    <w:basedOn w:val="DefaultParagraphFont"/>
    <w:rsid w:val="003E004C"/>
  </w:style>
  <w:style w:type="character" w:customStyle="1" w:styleId="hps">
    <w:name w:val="hps"/>
    <w:basedOn w:val="DefaultParagraphFont"/>
    <w:rsid w:val="003E004C"/>
  </w:style>
  <w:style w:type="character" w:customStyle="1" w:styleId="hpsatn">
    <w:name w:val="hps atn"/>
    <w:basedOn w:val="DefaultParagraphFont"/>
    <w:uiPriority w:val="99"/>
    <w:rsid w:val="003E004C"/>
  </w:style>
  <w:style w:type="character" w:customStyle="1" w:styleId="atn">
    <w:name w:val="atn"/>
    <w:basedOn w:val="DefaultParagraphFont"/>
    <w:rsid w:val="003E004C"/>
  </w:style>
  <w:style w:type="paragraph" w:styleId="DocumentMap">
    <w:name w:val="Document Map"/>
    <w:basedOn w:val="Normal"/>
    <w:link w:val="DocumentMapChar"/>
    <w:semiHidden/>
    <w:rsid w:val="003E004C"/>
    <w:pPr>
      <w:shd w:val="clear" w:color="auto" w:fill="000080"/>
    </w:pPr>
    <w:rPr>
      <w:rFonts w:ascii="Tahoma" w:eastAsia="Calibri" w:hAnsi="Tahoma" w:cs="Tahoma"/>
      <w:sz w:val="20"/>
      <w:szCs w:val="20"/>
      <w:lang w:eastAsia="en-US"/>
    </w:rPr>
  </w:style>
  <w:style w:type="character" w:customStyle="1" w:styleId="DocumentMapChar">
    <w:name w:val="Document Map Char"/>
    <w:basedOn w:val="DefaultParagraphFont"/>
    <w:link w:val="DocumentMap"/>
    <w:semiHidden/>
    <w:rsid w:val="003E004C"/>
    <w:rPr>
      <w:rFonts w:ascii="Tahoma" w:eastAsia="Calibri" w:hAnsi="Tahoma" w:cs="Tahoma"/>
      <w:sz w:val="20"/>
      <w:szCs w:val="20"/>
      <w:shd w:val="clear" w:color="auto" w:fill="000080"/>
      <w:lang w:eastAsia="en-US"/>
    </w:rPr>
  </w:style>
  <w:style w:type="character" w:customStyle="1" w:styleId="jfk-button-label1">
    <w:name w:val="jfk-button-label1"/>
    <w:basedOn w:val="DefaultParagraphFont"/>
    <w:rsid w:val="003E004C"/>
  </w:style>
  <w:style w:type="character" w:customStyle="1" w:styleId="shorttext">
    <w:name w:val="short_text"/>
    <w:basedOn w:val="DefaultParagraphFont"/>
    <w:rsid w:val="003E004C"/>
  </w:style>
  <w:style w:type="character" w:customStyle="1" w:styleId="Hyperlink3">
    <w:name w:val="Hyperlink3"/>
    <w:rsid w:val="003E004C"/>
    <w:rPr>
      <w:strike w:val="0"/>
      <w:dstrike w:val="0"/>
      <w:color w:val="0000FF"/>
      <w:u w:val="none"/>
      <w:effect w:val="none"/>
    </w:rPr>
  </w:style>
  <w:style w:type="character" w:customStyle="1" w:styleId="ipa1">
    <w:name w:val="ipa1"/>
    <w:rsid w:val="003E004C"/>
    <w:rPr>
      <w:rFonts w:ascii="Arial Unicode MS" w:eastAsia="Arial Unicode MS" w:hAnsi="Arial Unicode MS" w:cs="Arial Unicode MS" w:hint="eastAsia"/>
    </w:rPr>
  </w:style>
  <w:style w:type="paragraph" w:styleId="z-TopofForm">
    <w:name w:val="HTML Top of Form"/>
    <w:basedOn w:val="Normal"/>
    <w:next w:val="Normal"/>
    <w:link w:val="z-TopofFormChar"/>
    <w:hidden/>
    <w:rsid w:val="003E004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3E004C"/>
    <w:rPr>
      <w:rFonts w:ascii="Arial" w:eastAsia="Times New Roman" w:hAnsi="Arial" w:cs="Arial"/>
      <w:vanish/>
      <w:sz w:val="16"/>
      <w:szCs w:val="16"/>
    </w:rPr>
  </w:style>
  <w:style w:type="paragraph" w:styleId="z-BottomofForm">
    <w:name w:val="HTML Bottom of Form"/>
    <w:basedOn w:val="Normal"/>
    <w:next w:val="Normal"/>
    <w:link w:val="z-BottomofFormChar"/>
    <w:hidden/>
    <w:rsid w:val="003E004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3E004C"/>
    <w:rPr>
      <w:rFonts w:ascii="Arial" w:eastAsia="Times New Roman" w:hAnsi="Arial" w:cs="Arial"/>
      <w:vanish/>
      <w:sz w:val="16"/>
      <w:szCs w:val="16"/>
    </w:rPr>
  </w:style>
  <w:style w:type="character" w:customStyle="1" w:styleId="gt-ft-text1">
    <w:name w:val="gt-ft-text1"/>
    <w:basedOn w:val="DefaultParagraphFont"/>
    <w:rsid w:val="003E004C"/>
  </w:style>
  <w:style w:type="character" w:customStyle="1" w:styleId="goog-submenu-arrow2">
    <w:name w:val="goog-submenu-arrow2"/>
    <w:basedOn w:val="DefaultParagraphFont"/>
    <w:rsid w:val="003E004C"/>
  </w:style>
  <w:style w:type="paragraph" w:customStyle="1" w:styleId="wp-caption-text">
    <w:name w:val="wp-caption-text"/>
    <w:basedOn w:val="Normal"/>
    <w:rsid w:val="003E00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3E004C"/>
  </w:style>
  <w:style w:type="character" w:customStyle="1" w:styleId="toctoggle">
    <w:name w:val="toctoggle"/>
    <w:basedOn w:val="DefaultParagraphFont"/>
    <w:rsid w:val="003E004C"/>
  </w:style>
  <w:style w:type="character" w:customStyle="1" w:styleId="tocnumber2">
    <w:name w:val="tocnumber2"/>
    <w:basedOn w:val="DefaultParagraphFont"/>
    <w:rsid w:val="003E004C"/>
  </w:style>
  <w:style w:type="character" w:customStyle="1" w:styleId="toctext">
    <w:name w:val="toctext"/>
    <w:basedOn w:val="DefaultParagraphFont"/>
    <w:rsid w:val="003E004C"/>
  </w:style>
  <w:style w:type="character" w:customStyle="1" w:styleId="mw-headline">
    <w:name w:val="mw-headline"/>
    <w:basedOn w:val="DefaultParagraphFont"/>
    <w:rsid w:val="003E004C"/>
  </w:style>
  <w:style w:type="character" w:customStyle="1" w:styleId="mw-editsection1">
    <w:name w:val="mw-editsection1"/>
    <w:basedOn w:val="DefaultParagraphFont"/>
    <w:rsid w:val="003E004C"/>
  </w:style>
  <w:style w:type="character" w:customStyle="1" w:styleId="mw-editsection-bracket">
    <w:name w:val="mw-editsection-bracket"/>
    <w:basedOn w:val="DefaultParagraphFont"/>
    <w:rsid w:val="003E004C"/>
  </w:style>
  <w:style w:type="character" w:customStyle="1" w:styleId="mw-editsection-divider3">
    <w:name w:val="mw-editsection-divider3"/>
    <w:rsid w:val="003E004C"/>
    <w:rPr>
      <w:color w:val="555555"/>
    </w:rPr>
  </w:style>
  <w:style w:type="character" w:customStyle="1" w:styleId="citationbook">
    <w:name w:val="citation book"/>
    <w:basedOn w:val="DefaultParagraphFont"/>
    <w:rsid w:val="003E004C"/>
  </w:style>
  <w:style w:type="character" w:customStyle="1" w:styleId="z3988">
    <w:name w:val="z3988"/>
    <w:basedOn w:val="DefaultParagraphFont"/>
    <w:rsid w:val="003E004C"/>
  </w:style>
  <w:style w:type="character" w:customStyle="1" w:styleId="mw-cite-backlink">
    <w:name w:val="mw-cite-backlink"/>
    <w:basedOn w:val="DefaultParagraphFont"/>
    <w:rsid w:val="003E004C"/>
  </w:style>
  <w:style w:type="character" w:customStyle="1" w:styleId="reference-text">
    <w:name w:val="reference-text"/>
    <w:basedOn w:val="DefaultParagraphFont"/>
    <w:rsid w:val="003E004C"/>
  </w:style>
  <w:style w:type="character" w:customStyle="1" w:styleId="citationweb">
    <w:name w:val="citation web"/>
    <w:basedOn w:val="DefaultParagraphFont"/>
    <w:rsid w:val="003E004C"/>
  </w:style>
  <w:style w:type="character" w:customStyle="1" w:styleId="st-stp1-text1">
    <w:name w:val="st-stp1-text1"/>
    <w:rsid w:val="003E004C"/>
    <w:rPr>
      <w:color w:val="222222"/>
    </w:rPr>
  </w:style>
  <w:style w:type="character" w:customStyle="1" w:styleId="jfk-butterbarjfk-butterbar-shownjfk-butterbar-info">
    <w:name w:val="jfk-butterbar jfk-butterbar-shown jfk-butterbar-info"/>
    <w:basedOn w:val="DefaultParagraphFont"/>
    <w:rsid w:val="003E004C"/>
  </w:style>
  <w:style w:type="character" w:customStyle="1" w:styleId="ita-kd-menuitem-inputtool-name1">
    <w:name w:val="ita-kd-menuitem-inputtool-name1"/>
    <w:basedOn w:val="DefaultParagraphFont"/>
    <w:rsid w:val="003E004C"/>
  </w:style>
  <w:style w:type="character" w:customStyle="1" w:styleId="ita-kd-menuitem-settingita-kd-menuitem-span">
    <w:name w:val="ita-kd-menuitem-setting ita-kd-menuitem-span"/>
    <w:basedOn w:val="DefaultParagraphFont"/>
    <w:rsid w:val="003E004C"/>
  </w:style>
  <w:style w:type="character" w:customStyle="1" w:styleId="vk-cap1">
    <w:name w:val="vk-cap1"/>
    <w:rsid w:val="003E004C"/>
    <w:rPr>
      <w:rFonts w:ascii="Arial" w:hAnsi="Arial" w:cs="Arial" w:hint="default"/>
      <w:b w:val="0"/>
      <w:bCs w:val="0"/>
      <w:sz w:val="21"/>
      <w:szCs w:val="21"/>
    </w:rPr>
  </w:style>
  <w:style w:type="character" w:customStyle="1" w:styleId="vk-capvk-sf-c273">
    <w:name w:val="vk-cap vk-sf-c273"/>
    <w:basedOn w:val="DefaultParagraphFont"/>
    <w:rsid w:val="003E004C"/>
  </w:style>
  <w:style w:type="character" w:customStyle="1" w:styleId="star-rating-box1">
    <w:name w:val="star-rating-box1"/>
    <w:rsid w:val="003E004C"/>
    <w:rPr>
      <w:rFonts w:ascii="Arial" w:hAnsi="Arial" w:cs="Arial" w:hint="default"/>
      <w:vanish w:val="0"/>
      <w:webHidden w:val="0"/>
      <w:sz w:val="18"/>
      <w:szCs w:val="18"/>
      <w:specVanish w:val="0"/>
    </w:rPr>
  </w:style>
  <w:style w:type="paragraph" w:styleId="ListBullet">
    <w:name w:val="List Bullet"/>
    <w:basedOn w:val="Normal"/>
    <w:rsid w:val="003E004C"/>
    <w:pPr>
      <w:numPr>
        <w:numId w:val="2"/>
      </w:numPr>
      <w:spacing w:after="0" w:line="240" w:lineRule="auto"/>
    </w:pPr>
    <w:rPr>
      <w:rFonts w:ascii="Times New Roman" w:eastAsia="Times New Roman" w:hAnsi="Times New Roman" w:cs="Times New Roman"/>
      <w:sz w:val="24"/>
      <w:szCs w:val="24"/>
    </w:rPr>
  </w:style>
  <w:style w:type="character" w:styleId="CommentReference">
    <w:name w:val="annotation reference"/>
    <w:semiHidden/>
    <w:rsid w:val="003E004C"/>
    <w:rPr>
      <w:sz w:val="16"/>
      <w:szCs w:val="16"/>
    </w:rPr>
  </w:style>
  <w:style w:type="paragraph" w:styleId="CommentText">
    <w:name w:val="annotation text"/>
    <w:basedOn w:val="Normal"/>
    <w:link w:val="CommentTextChar"/>
    <w:semiHidden/>
    <w:rsid w:val="003E004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3E004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3E004C"/>
    <w:rPr>
      <w:b/>
      <w:bCs/>
    </w:rPr>
  </w:style>
  <w:style w:type="character" w:customStyle="1" w:styleId="CommentSubjectChar">
    <w:name w:val="Comment Subject Char"/>
    <w:basedOn w:val="CommentTextChar"/>
    <w:link w:val="CommentSubject"/>
    <w:semiHidden/>
    <w:rsid w:val="003E004C"/>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3E004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E004C"/>
    <w:rPr>
      <w:rFonts w:ascii="Tahoma" w:eastAsia="Times New Roman" w:hAnsi="Tahoma" w:cs="Tahoma"/>
      <w:sz w:val="16"/>
      <w:szCs w:val="16"/>
    </w:rPr>
  </w:style>
  <w:style w:type="paragraph" w:customStyle="1" w:styleId="spriteiwstapl">
    <w:name w:val="sprite_iws_tap_l"/>
    <w:basedOn w:val="Normal"/>
    <w:rsid w:val="003E004C"/>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3E0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3E004C"/>
    <w:rPr>
      <w:rFonts w:ascii="Courier New" w:eastAsia="Times New Roman" w:hAnsi="Courier New" w:cs="Courier New"/>
      <w:sz w:val="20"/>
      <w:szCs w:val="20"/>
    </w:rPr>
  </w:style>
  <w:style w:type="character" w:customStyle="1" w:styleId="tag">
    <w:name w:val="tag"/>
    <w:basedOn w:val="DefaultParagraphFont"/>
    <w:rsid w:val="003E004C"/>
  </w:style>
  <w:style w:type="character" w:customStyle="1" w:styleId="ft41">
    <w:name w:val="ft41"/>
    <w:rsid w:val="003E004C"/>
    <w:rPr>
      <w:rFonts w:ascii="Arial" w:hAnsi="Arial" w:cs="Arial" w:hint="default"/>
      <w:sz w:val="22"/>
      <w:szCs w:val="22"/>
    </w:rPr>
  </w:style>
  <w:style w:type="character" w:customStyle="1" w:styleId="ft61">
    <w:name w:val="ft61"/>
    <w:rsid w:val="003E004C"/>
    <w:rPr>
      <w:rFonts w:ascii="Arial" w:hAnsi="Arial" w:cs="Arial" w:hint="default"/>
      <w:sz w:val="14"/>
      <w:szCs w:val="14"/>
    </w:rPr>
  </w:style>
  <w:style w:type="character" w:customStyle="1" w:styleId="ft62">
    <w:name w:val="ft62"/>
    <w:rsid w:val="003E004C"/>
    <w:rPr>
      <w:rFonts w:ascii="Arial" w:hAnsi="Arial" w:cs="Arial" w:hint="default"/>
      <w:sz w:val="14"/>
      <w:szCs w:val="14"/>
    </w:rPr>
  </w:style>
  <w:style w:type="character" w:customStyle="1" w:styleId="ft63">
    <w:name w:val="ft63"/>
    <w:uiPriority w:val="99"/>
    <w:rsid w:val="003E004C"/>
    <w:rPr>
      <w:rFonts w:ascii="Arial" w:hAnsi="Arial" w:cs="Arial" w:hint="default"/>
      <w:sz w:val="14"/>
      <w:szCs w:val="14"/>
    </w:rPr>
  </w:style>
  <w:style w:type="character" w:customStyle="1" w:styleId="ft11">
    <w:name w:val="ft11"/>
    <w:rsid w:val="003E004C"/>
    <w:rPr>
      <w:rFonts w:ascii="Arial" w:hAnsi="Arial" w:cs="Arial" w:hint="default"/>
      <w:sz w:val="8"/>
      <w:szCs w:val="8"/>
    </w:rPr>
  </w:style>
  <w:style w:type="character" w:customStyle="1" w:styleId="ft02">
    <w:name w:val="ft02"/>
    <w:rsid w:val="003E004C"/>
    <w:rPr>
      <w:rFonts w:ascii="Arial" w:hAnsi="Arial" w:cs="Arial" w:hint="default"/>
      <w:sz w:val="19"/>
      <w:szCs w:val="19"/>
    </w:rPr>
  </w:style>
  <w:style w:type="character" w:customStyle="1" w:styleId="ft71">
    <w:name w:val="ft71"/>
    <w:rsid w:val="003E004C"/>
    <w:rPr>
      <w:rFonts w:ascii="Arial" w:hAnsi="Arial" w:cs="Arial" w:hint="default"/>
      <w:sz w:val="26"/>
      <w:szCs w:val="26"/>
    </w:rPr>
  </w:style>
  <w:style w:type="character" w:customStyle="1" w:styleId="ft03">
    <w:name w:val="ft03"/>
    <w:rsid w:val="003E004C"/>
    <w:rPr>
      <w:rFonts w:ascii="Arial" w:hAnsi="Arial" w:cs="Arial" w:hint="default"/>
      <w:sz w:val="19"/>
      <w:szCs w:val="19"/>
    </w:rPr>
  </w:style>
  <w:style w:type="character" w:customStyle="1" w:styleId="ft72">
    <w:name w:val="ft72"/>
    <w:rsid w:val="003E004C"/>
    <w:rPr>
      <w:rFonts w:ascii="Arial" w:hAnsi="Arial" w:cs="Arial" w:hint="default"/>
      <w:sz w:val="26"/>
      <w:szCs w:val="26"/>
    </w:rPr>
  </w:style>
  <w:style w:type="character" w:customStyle="1" w:styleId="ft04">
    <w:name w:val="ft04"/>
    <w:rsid w:val="003E004C"/>
    <w:rPr>
      <w:rFonts w:ascii="Arial" w:hAnsi="Arial" w:cs="Arial" w:hint="default"/>
      <w:sz w:val="19"/>
      <w:szCs w:val="19"/>
    </w:rPr>
  </w:style>
  <w:style w:type="character" w:customStyle="1" w:styleId="ft73">
    <w:name w:val="ft73"/>
    <w:rsid w:val="003E004C"/>
    <w:rPr>
      <w:rFonts w:ascii="Arial" w:hAnsi="Arial" w:cs="Arial" w:hint="default"/>
      <w:sz w:val="26"/>
      <w:szCs w:val="26"/>
    </w:rPr>
  </w:style>
  <w:style w:type="character" w:customStyle="1" w:styleId="ft101">
    <w:name w:val="ft101"/>
    <w:rsid w:val="003E004C"/>
    <w:rPr>
      <w:rFonts w:ascii="Arial" w:hAnsi="Arial" w:cs="Arial" w:hint="default"/>
      <w:sz w:val="11"/>
      <w:szCs w:val="11"/>
    </w:rPr>
  </w:style>
  <w:style w:type="character" w:customStyle="1" w:styleId="ft05">
    <w:name w:val="ft05"/>
    <w:rsid w:val="003E004C"/>
    <w:rPr>
      <w:rFonts w:ascii="Arial" w:hAnsi="Arial" w:cs="Arial" w:hint="default"/>
      <w:sz w:val="19"/>
      <w:szCs w:val="19"/>
    </w:rPr>
  </w:style>
  <w:style w:type="character" w:customStyle="1" w:styleId="ft121">
    <w:name w:val="ft121"/>
    <w:rsid w:val="003E004C"/>
    <w:rPr>
      <w:rFonts w:ascii="Arial" w:hAnsi="Arial" w:cs="Arial" w:hint="default"/>
      <w:sz w:val="22"/>
      <w:szCs w:val="22"/>
    </w:rPr>
  </w:style>
  <w:style w:type="character" w:customStyle="1" w:styleId="ft131">
    <w:name w:val="ft131"/>
    <w:rsid w:val="003E004C"/>
    <w:rPr>
      <w:rFonts w:ascii="Arial" w:hAnsi="Arial" w:cs="Arial" w:hint="default"/>
      <w:sz w:val="21"/>
      <w:szCs w:val="21"/>
    </w:rPr>
  </w:style>
  <w:style w:type="paragraph" w:customStyle="1" w:styleId="photo-cap">
    <w:name w:val="photo-cap"/>
    <w:basedOn w:val="Normal"/>
    <w:rsid w:val="003E00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attribution">
    <w:name w:val="photo-attribution"/>
    <w:basedOn w:val="Normal"/>
    <w:rsid w:val="003E00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cell">
    <w:name w:val="ad-cell"/>
    <w:basedOn w:val="DefaultParagraphFont"/>
    <w:rsid w:val="003E004C"/>
  </w:style>
  <w:style w:type="paragraph" w:customStyle="1" w:styleId="style100">
    <w:name w:val="style10"/>
    <w:basedOn w:val="Normal"/>
    <w:rsid w:val="003E004C"/>
    <w:pPr>
      <w:spacing w:before="100" w:beforeAutospacing="1" w:after="100" w:afterAutospacing="1" w:line="240" w:lineRule="auto"/>
    </w:pPr>
    <w:rPr>
      <w:rFonts w:ascii="Times New Roman" w:eastAsia="Times New Roman" w:hAnsi="Times New Roman" w:cs="Times New Roman"/>
      <w:b/>
      <w:bCs/>
      <w:color w:val="336699"/>
      <w:sz w:val="27"/>
      <w:szCs w:val="27"/>
    </w:rPr>
  </w:style>
  <w:style w:type="paragraph" w:customStyle="1" w:styleId="style11">
    <w:name w:val="style11"/>
    <w:basedOn w:val="Normal"/>
    <w:rsid w:val="003E004C"/>
    <w:pPr>
      <w:spacing w:before="100" w:beforeAutospacing="1" w:after="100" w:afterAutospacing="1" w:line="240" w:lineRule="auto"/>
    </w:pPr>
    <w:rPr>
      <w:rFonts w:ascii="Times New Roman" w:eastAsia="Times New Roman" w:hAnsi="Times New Roman" w:cs="Times New Roman"/>
      <w:sz w:val="27"/>
      <w:szCs w:val="27"/>
    </w:rPr>
  </w:style>
  <w:style w:type="character" w:customStyle="1" w:styleId="style21">
    <w:name w:val="style21"/>
    <w:rsid w:val="003E004C"/>
    <w:rPr>
      <w:b/>
      <w:bCs/>
      <w:color w:val="336699"/>
    </w:rPr>
  </w:style>
  <w:style w:type="character" w:customStyle="1" w:styleId="style41">
    <w:name w:val="style41"/>
    <w:rsid w:val="003E004C"/>
    <w:rPr>
      <w:sz w:val="36"/>
      <w:szCs w:val="36"/>
    </w:rPr>
  </w:style>
  <w:style w:type="character" w:customStyle="1" w:styleId="style111">
    <w:name w:val="style111"/>
    <w:rsid w:val="003E004C"/>
    <w:rPr>
      <w:sz w:val="27"/>
      <w:szCs w:val="27"/>
    </w:rPr>
  </w:style>
  <w:style w:type="character" w:customStyle="1" w:styleId="hometitle-blue">
    <w:name w:val="home_title-blue"/>
    <w:basedOn w:val="DefaultParagraphFont"/>
    <w:rsid w:val="003E004C"/>
  </w:style>
  <w:style w:type="paragraph" w:customStyle="1" w:styleId="pj">
    <w:name w:val="pj"/>
    <w:basedOn w:val="Normal"/>
    <w:rsid w:val="003E00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
    <w:name w:val="pl"/>
    <w:basedOn w:val="Normal"/>
    <w:rsid w:val="003E00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
    <w:name w:val="pr"/>
    <w:basedOn w:val="Normal"/>
    <w:rsid w:val="003E00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
    <w:name w:val="pc"/>
    <w:basedOn w:val="Normal"/>
    <w:rsid w:val="003E00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leteyourprofilebutton">
    <w:name w:val="complete_your_profile_button"/>
    <w:basedOn w:val="Normal"/>
    <w:rsid w:val="003E00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f0">
    <w:name w:val="ff0"/>
    <w:basedOn w:val="Normal"/>
    <w:rsid w:val="003E004C"/>
    <w:pPr>
      <w:spacing w:before="100" w:beforeAutospacing="1" w:after="100" w:afterAutospacing="1" w:line="240" w:lineRule="auto"/>
    </w:pPr>
    <w:rPr>
      <w:rFonts w:ascii="ff0" w:eastAsia="Times New Roman" w:hAnsi="ff0" w:cs="Times New Roman"/>
      <w:sz w:val="24"/>
      <w:szCs w:val="24"/>
    </w:rPr>
  </w:style>
  <w:style w:type="paragraph" w:customStyle="1" w:styleId="ff1">
    <w:name w:val="ff1"/>
    <w:basedOn w:val="Normal"/>
    <w:rsid w:val="003E004C"/>
    <w:pPr>
      <w:spacing w:before="100" w:beforeAutospacing="1" w:after="100" w:afterAutospacing="1" w:line="240" w:lineRule="auto"/>
    </w:pPr>
    <w:rPr>
      <w:rFonts w:ascii="ff1" w:eastAsia="Times New Roman" w:hAnsi="ff1" w:cs="Times New Roman"/>
      <w:sz w:val="24"/>
      <w:szCs w:val="24"/>
    </w:rPr>
  </w:style>
  <w:style w:type="paragraph" w:customStyle="1" w:styleId="ff2">
    <w:name w:val="ff2"/>
    <w:basedOn w:val="Normal"/>
    <w:rsid w:val="003E004C"/>
    <w:pPr>
      <w:spacing w:before="100" w:beforeAutospacing="1" w:after="100" w:afterAutospacing="1" w:line="240" w:lineRule="auto"/>
    </w:pPr>
    <w:rPr>
      <w:rFonts w:ascii="ff2" w:eastAsia="Times New Roman" w:hAnsi="ff2" w:cs="Times New Roman"/>
      <w:sz w:val="24"/>
      <w:szCs w:val="24"/>
    </w:rPr>
  </w:style>
  <w:style w:type="paragraph" w:customStyle="1" w:styleId="ff3">
    <w:name w:val="ff3"/>
    <w:basedOn w:val="Normal"/>
    <w:rsid w:val="003E004C"/>
    <w:pPr>
      <w:spacing w:before="100" w:beforeAutospacing="1" w:after="100" w:afterAutospacing="1" w:line="240" w:lineRule="auto"/>
    </w:pPr>
    <w:rPr>
      <w:rFonts w:ascii="ff3" w:eastAsia="Times New Roman" w:hAnsi="ff3" w:cs="Times New Roman"/>
      <w:sz w:val="24"/>
      <w:szCs w:val="24"/>
    </w:rPr>
  </w:style>
  <w:style w:type="paragraph" w:customStyle="1" w:styleId="ff4">
    <w:name w:val="ff4"/>
    <w:basedOn w:val="Normal"/>
    <w:rsid w:val="003E004C"/>
    <w:pPr>
      <w:spacing w:before="100" w:beforeAutospacing="1" w:after="100" w:afterAutospacing="1" w:line="240" w:lineRule="auto"/>
    </w:pPr>
    <w:rPr>
      <w:rFonts w:ascii="ff4" w:eastAsia="Times New Roman" w:hAnsi="ff4" w:cs="Times New Roman"/>
      <w:sz w:val="24"/>
      <w:szCs w:val="24"/>
    </w:rPr>
  </w:style>
  <w:style w:type="paragraph" w:customStyle="1" w:styleId="ff5">
    <w:name w:val="ff5"/>
    <w:basedOn w:val="Normal"/>
    <w:rsid w:val="003E004C"/>
    <w:pPr>
      <w:spacing w:before="100" w:beforeAutospacing="1" w:after="100" w:afterAutospacing="1" w:line="240" w:lineRule="auto"/>
    </w:pPr>
    <w:rPr>
      <w:rFonts w:ascii="ff5" w:eastAsia="Times New Roman" w:hAnsi="ff5" w:cs="Times New Roman"/>
      <w:sz w:val="24"/>
      <w:szCs w:val="24"/>
    </w:rPr>
  </w:style>
  <w:style w:type="paragraph" w:customStyle="1" w:styleId="ff6">
    <w:name w:val="ff6"/>
    <w:basedOn w:val="Normal"/>
    <w:rsid w:val="003E004C"/>
    <w:pPr>
      <w:spacing w:before="100" w:beforeAutospacing="1" w:after="100" w:afterAutospacing="1" w:line="240" w:lineRule="auto"/>
    </w:pPr>
    <w:rPr>
      <w:rFonts w:ascii="ff6" w:eastAsia="Times New Roman" w:hAnsi="ff6" w:cs="Times New Roman"/>
      <w:sz w:val="24"/>
      <w:szCs w:val="24"/>
    </w:rPr>
  </w:style>
  <w:style w:type="paragraph" w:customStyle="1" w:styleId="ff7">
    <w:name w:val="ff7"/>
    <w:basedOn w:val="Normal"/>
    <w:rsid w:val="003E004C"/>
    <w:pPr>
      <w:spacing w:before="100" w:beforeAutospacing="1" w:after="100" w:afterAutospacing="1" w:line="240" w:lineRule="auto"/>
    </w:pPr>
    <w:rPr>
      <w:rFonts w:ascii="ff7" w:eastAsia="Times New Roman" w:hAnsi="ff7" w:cs="Times New Roman"/>
      <w:sz w:val="24"/>
      <w:szCs w:val="24"/>
    </w:rPr>
  </w:style>
  <w:style w:type="paragraph" w:customStyle="1" w:styleId="ff8">
    <w:name w:val="ff8"/>
    <w:basedOn w:val="Normal"/>
    <w:rsid w:val="003E004C"/>
    <w:pPr>
      <w:spacing w:before="100" w:beforeAutospacing="1" w:after="100" w:afterAutospacing="1" w:line="240" w:lineRule="auto"/>
    </w:pPr>
    <w:rPr>
      <w:rFonts w:ascii="ff8" w:eastAsia="Times New Roman" w:hAnsi="ff8" w:cs="Times New Roman"/>
      <w:sz w:val="24"/>
      <w:szCs w:val="24"/>
    </w:rPr>
  </w:style>
  <w:style w:type="paragraph" w:customStyle="1" w:styleId="absimg">
    <w:name w:val="absimg"/>
    <w:basedOn w:val="Normal"/>
    <w:rsid w:val="003E00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reset">
    <w:name w:val="fb_reset"/>
    <w:basedOn w:val="Normal"/>
    <w:rsid w:val="003E004C"/>
    <w:pPr>
      <w:spacing w:after="0" w:line="240" w:lineRule="auto"/>
    </w:pPr>
    <w:rPr>
      <w:rFonts w:ascii="Tahoma" w:eastAsia="Times New Roman" w:hAnsi="Tahoma" w:cs="Tahoma"/>
      <w:color w:val="000000"/>
      <w:sz w:val="17"/>
      <w:szCs w:val="17"/>
    </w:rPr>
  </w:style>
  <w:style w:type="paragraph" w:customStyle="1" w:styleId="fbdialogadvanced">
    <w:name w:val="fb_dialog_advanced"/>
    <w:basedOn w:val="Normal"/>
    <w:rsid w:val="003E00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content">
    <w:name w:val="fb_dialog_content"/>
    <w:basedOn w:val="Normal"/>
    <w:rsid w:val="003E004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fbdialogcloseicon">
    <w:name w:val="fb_dialog_close_icon"/>
    <w:basedOn w:val="Normal"/>
    <w:rsid w:val="003E00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loader">
    <w:name w:val="fb_dialog_loader"/>
    <w:basedOn w:val="Normal"/>
    <w:rsid w:val="003E004C"/>
    <w:pPr>
      <w:pBdr>
        <w:top w:val="single" w:sz="6" w:space="15" w:color="606060"/>
        <w:left w:val="single" w:sz="6" w:space="15" w:color="606060"/>
        <w:bottom w:val="single" w:sz="6" w:space="15" w:color="606060"/>
        <w:right w:val="single" w:sz="6" w:space="15" w:color="606060"/>
      </w:pBdr>
      <w:shd w:val="clear" w:color="auto" w:fill="F2F2F2"/>
      <w:spacing w:before="100" w:beforeAutospacing="1" w:after="100" w:afterAutospacing="1" w:line="240" w:lineRule="auto"/>
    </w:pPr>
    <w:rPr>
      <w:rFonts w:ascii="Times New Roman" w:eastAsia="Times New Roman" w:hAnsi="Times New Roman" w:cs="Times New Roman"/>
      <w:sz w:val="36"/>
      <w:szCs w:val="36"/>
    </w:rPr>
  </w:style>
  <w:style w:type="paragraph" w:customStyle="1" w:styleId="fbdialogtopleft">
    <w:name w:val="fb_dialog_top_left"/>
    <w:basedOn w:val="Normal"/>
    <w:rsid w:val="003E00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topright">
    <w:name w:val="fb_dialog_top_right"/>
    <w:basedOn w:val="Normal"/>
    <w:rsid w:val="003E00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bottomleft">
    <w:name w:val="fb_dialog_bottom_left"/>
    <w:basedOn w:val="Normal"/>
    <w:rsid w:val="003E00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bottomright">
    <w:name w:val="fb_dialog_bottom_right"/>
    <w:basedOn w:val="Normal"/>
    <w:rsid w:val="003E00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vertleft">
    <w:name w:val="fb_dialog_vert_left"/>
    <w:basedOn w:val="Normal"/>
    <w:rsid w:val="003E004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fbdialogvertright">
    <w:name w:val="fb_dialog_vert_right"/>
    <w:basedOn w:val="Normal"/>
    <w:rsid w:val="003E004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fbdialoghoriztop">
    <w:name w:val="fb_dialog_horiz_top"/>
    <w:basedOn w:val="Normal"/>
    <w:rsid w:val="003E004C"/>
    <w:pPr>
      <w:shd w:val="clear" w:color="auto" w:fill="525252"/>
      <w:spacing w:after="100" w:afterAutospacing="1" w:line="240" w:lineRule="auto"/>
    </w:pPr>
    <w:rPr>
      <w:rFonts w:ascii="Times New Roman" w:eastAsia="Times New Roman" w:hAnsi="Times New Roman" w:cs="Times New Roman"/>
      <w:sz w:val="24"/>
      <w:szCs w:val="24"/>
    </w:rPr>
  </w:style>
  <w:style w:type="paragraph" w:customStyle="1" w:styleId="fbdialoghorizbottom">
    <w:name w:val="fb_dialog_horiz_bottom"/>
    <w:basedOn w:val="Normal"/>
    <w:rsid w:val="003E004C"/>
    <w:pPr>
      <w:shd w:val="clear" w:color="auto" w:fill="525252"/>
      <w:spacing w:before="100" w:beforeAutospacing="1" w:after="0" w:line="240" w:lineRule="auto"/>
    </w:pPr>
    <w:rPr>
      <w:rFonts w:ascii="Times New Roman" w:eastAsia="Times New Roman" w:hAnsi="Times New Roman" w:cs="Times New Roman"/>
      <w:sz w:val="24"/>
      <w:szCs w:val="24"/>
    </w:rPr>
  </w:style>
  <w:style w:type="paragraph" w:customStyle="1" w:styleId="fbdialogiframe">
    <w:name w:val="fb_dialog_iframe"/>
    <w:basedOn w:val="Normal"/>
    <w:rsid w:val="003E004C"/>
    <w:pPr>
      <w:spacing w:before="100" w:beforeAutospacing="1" w:after="100" w:afterAutospacing="1" w:line="0" w:lineRule="auto"/>
    </w:pPr>
    <w:rPr>
      <w:rFonts w:ascii="Times New Roman" w:eastAsia="Times New Roman" w:hAnsi="Times New Roman" w:cs="Times New Roman"/>
      <w:sz w:val="24"/>
      <w:szCs w:val="24"/>
    </w:rPr>
  </w:style>
  <w:style w:type="paragraph" w:customStyle="1" w:styleId="fbbuttonsimple">
    <w:name w:val="fb_button_simple"/>
    <w:basedOn w:val="Normal"/>
    <w:rsid w:val="003E00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buttonsimplertl">
    <w:name w:val="fb_button_simple_rtl"/>
    <w:basedOn w:val="Normal"/>
    <w:rsid w:val="003E00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button">
    <w:name w:val="fb_button"/>
    <w:basedOn w:val="Normal"/>
    <w:rsid w:val="003E004C"/>
    <w:pPr>
      <w:shd w:val="clear" w:color="auto" w:fill="29447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buttonrtl">
    <w:name w:val="fb_button_rtl"/>
    <w:basedOn w:val="Normal"/>
    <w:rsid w:val="003E004C"/>
    <w:pPr>
      <w:shd w:val="clear" w:color="auto" w:fill="29447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buttonxlarge">
    <w:name w:val="fb_button_xlarge"/>
    <w:basedOn w:val="Normal"/>
    <w:rsid w:val="003E004C"/>
    <w:pPr>
      <w:spacing w:before="100" w:beforeAutospacing="1" w:after="100" w:afterAutospacing="1" w:line="450" w:lineRule="atLeast"/>
    </w:pPr>
    <w:rPr>
      <w:rFonts w:ascii="Times New Roman" w:eastAsia="Times New Roman" w:hAnsi="Times New Roman" w:cs="Times New Roman"/>
      <w:sz w:val="36"/>
      <w:szCs w:val="36"/>
    </w:rPr>
  </w:style>
  <w:style w:type="paragraph" w:customStyle="1" w:styleId="fbbuttonxlargertl">
    <w:name w:val="fb_button_xlarge_rtl"/>
    <w:basedOn w:val="Normal"/>
    <w:rsid w:val="003E004C"/>
    <w:pPr>
      <w:spacing w:before="100" w:beforeAutospacing="1" w:after="100" w:afterAutospacing="1" w:line="450" w:lineRule="atLeast"/>
    </w:pPr>
    <w:rPr>
      <w:rFonts w:ascii="Times New Roman" w:eastAsia="Times New Roman" w:hAnsi="Times New Roman" w:cs="Times New Roman"/>
      <w:sz w:val="36"/>
      <w:szCs w:val="36"/>
    </w:rPr>
  </w:style>
  <w:style w:type="paragraph" w:customStyle="1" w:styleId="fbbuttonlarge">
    <w:name w:val="fb_button_large"/>
    <w:basedOn w:val="Normal"/>
    <w:rsid w:val="003E004C"/>
    <w:pPr>
      <w:spacing w:before="100" w:beforeAutospacing="1" w:after="100" w:afterAutospacing="1" w:line="240" w:lineRule="atLeast"/>
    </w:pPr>
    <w:rPr>
      <w:rFonts w:ascii="Times New Roman" w:eastAsia="Times New Roman" w:hAnsi="Times New Roman" w:cs="Times New Roman"/>
      <w:sz w:val="20"/>
      <w:szCs w:val="20"/>
    </w:rPr>
  </w:style>
  <w:style w:type="paragraph" w:customStyle="1" w:styleId="fbbuttonlargertl">
    <w:name w:val="fb_button_large_rtl"/>
    <w:basedOn w:val="Normal"/>
    <w:rsid w:val="003E004C"/>
    <w:pPr>
      <w:spacing w:before="100" w:beforeAutospacing="1" w:after="100" w:afterAutospacing="1" w:line="240" w:lineRule="atLeast"/>
    </w:pPr>
    <w:rPr>
      <w:rFonts w:ascii="Times New Roman" w:eastAsia="Times New Roman" w:hAnsi="Times New Roman" w:cs="Times New Roman"/>
      <w:sz w:val="20"/>
      <w:szCs w:val="20"/>
    </w:rPr>
  </w:style>
  <w:style w:type="paragraph" w:customStyle="1" w:styleId="fbbuttonmedium">
    <w:name w:val="fb_button_medium"/>
    <w:basedOn w:val="Normal"/>
    <w:rsid w:val="003E004C"/>
    <w:pPr>
      <w:spacing w:before="100" w:beforeAutospacing="1" w:after="100" w:afterAutospacing="1" w:line="210" w:lineRule="atLeast"/>
    </w:pPr>
    <w:rPr>
      <w:rFonts w:ascii="Times New Roman" w:eastAsia="Times New Roman" w:hAnsi="Times New Roman" w:cs="Times New Roman"/>
      <w:sz w:val="17"/>
      <w:szCs w:val="17"/>
    </w:rPr>
  </w:style>
  <w:style w:type="paragraph" w:customStyle="1" w:styleId="fbbuttonmediumrtl">
    <w:name w:val="fb_button_medium_rtl"/>
    <w:basedOn w:val="Normal"/>
    <w:rsid w:val="003E004C"/>
    <w:pPr>
      <w:spacing w:before="100" w:beforeAutospacing="1" w:after="100" w:afterAutospacing="1" w:line="210" w:lineRule="atLeast"/>
    </w:pPr>
    <w:rPr>
      <w:rFonts w:ascii="Times New Roman" w:eastAsia="Times New Roman" w:hAnsi="Times New Roman" w:cs="Times New Roman"/>
      <w:sz w:val="17"/>
      <w:szCs w:val="17"/>
    </w:rPr>
  </w:style>
  <w:style w:type="paragraph" w:customStyle="1" w:styleId="fbbuttontextrtl">
    <w:name w:val="fb_button_text_rtl"/>
    <w:basedOn w:val="Normal"/>
    <w:rsid w:val="003E004C"/>
    <w:pPr>
      <w:spacing w:before="100" w:beforeAutospacing="1" w:after="100" w:afterAutospacing="1" w:line="240" w:lineRule="auto"/>
      <w:ind w:right="330"/>
    </w:pPr>
    <w:rPr>
      <w:rFonts w:ascii="Times New Roman" w:eastAsia="Times New Roman" w:hAnsi="Times New Roman" w:cs="Times New Roman"/>
      <w:sz w:val="24"/>
      <w:szCs w:val="24"/>
    </w:rPr>
  </w:style>
  <w:style w:type="paragraph" w:customStyle="1" w:styleId="fbbuttonsmall">
    <w:name w:val="fb_button_small"/>
    <w:basedOn w:val="Normal"/>
    <w:rsid w:val="003E004C"/>
    <w:pPr>
      <w:spacing w:before="100" w:beforeAutospacing="1" w:after="100" w:afterAutospacing="1" w:line="150" w:lineRule="atLeast"/>
    </w:pPr>
    <w:rPr>
      <w:rFonts w:ascii="Times New Roman" w:eastAsia="Times New Roman" w:hAnsi="Times New Roman" w:cs="Times New Roman"/>
      <w:sz w:val="15"/>
      <w:szCs w:val="15"/>
    </w:rPr>
  </w:style>
  <w:style w:type="paragraph" w:customStyle="1" w:styleId="fbbuttonsmallrtl">
    <w:name w:val="fb_button_small_rtl"/>
    <w:basedOn w:val="Normal"/>
    <w:rsid w:val="003E004C"/>
    <w:pPr>
      <w:spacing w:before="100" w:beforeAutospacing="1" w:after="100" w:afterAutospacing="1" w:line="150" w:lineRule="atLeast"/>
    </w:pPr>
    <w:rPr>
      <w:rFonts w:ascii="Times New Roman" w:eastAsia="Times New Roman" w:hAnsi="Times New Roman" w:cs="Times New Roman"/>
      <w:sz w:val="15"/>
      <w:szCs w:val="15"/>
    </w:rPr>
  </w:style>
  <w:style w:type="paragraph" w:customStyle="1" w:styleId="fbconnectbarcontainer">
    <w:name w:val="fb_connect_bar_container"/>
    <w:basedOn w:val="Normal"/>
    <w:rsid w:val="003E004C"/>
    <w:pPr>
      <w:pBdr>
        <w:bottom w:val="single" w:sz="6" w:space="0" w:color="333333"/>
      </w:pBdr>
      <w:shd w:val="clear" w:color="auto" w:fill="3B5998"/>
      <w:spacing w:after="0" w:line="240" w:lineRule="auto"/>
      <w:textAlignment w:val="center"/>
    </w:pPr>
    <w:rPr>
      <w:rFonts w:ascii="Times New Roman" w:eastAsia="Times New Roman" w:hAnsi="Times New Roman" w:cs="Times New Roman"/>
      <w:sz w:val="24"/>
      <w:szCs w:val="24"/>
    </w:rPr>
  </w:style>
  <w:style w:type="paragraph" w:customStyle="1" w:styleId="fbconnectbar">
    <w:name w:val="fb_connect_bar"/>
    <w:basedOn w:val="Normal"/>
    <w:rsid w:val="003E004C"/>
    <w:pPr>
      <w:spacing w:before="100" w:beforeAutospacing="1" w:after="100" w:afterAutospacing="1" w:line="240" w:lineRule="auto"/>
    </w:pPr>
    <w:rPr>
      <w:rFonts w:ascii="Tahoma" w:eastAsia="Times New Roman" w:hAnsi="Tahoma" w:cs="Tahoma"/>
      <w:color w:val="FFFFFF"/>
      <w:sz w:val="20"/>
      <w:szCs w:val="20"/>
    </w:rPr>
  </w:style>
  <w:style w:type="paragraph" w:customStyle="1" w:styleId="fbsharecount">
    <w:name w:val="fb_share_count"/>
    <w:basedOn w:val="Normal"/>
    <w:rsid w:val="003E004C"/>
    <w:pPr>
      <w:shd w:val="clear" w:color="auto" w:fill="B0B9EC"/>
      <w:spacing w:before="100" w:beforeAutospacing="1" w:after="100" w:afterAutospacing="1" w:line="240" w:lineRule="auto"/>
      <w:jc w:val="center"/>
    </w:pPr>
    <w:rPr>
      <w:rFonts w:ascii="Tahoma" w:eastAsia="Times New Roman" w:hAnsi="Tahoma" w:cs="Tahoma"/>
      <w:color w:val="333333"/>
      <w:sz w:val="24"/>
      <w:szCs w:val="24"/>
    </w:rPr>
  </w:style>
  <w:style w:type="paragraph" w:customStyle="1" w:styleId="fbsharecountinner">
    <w:name w:val="fb_share_count_inner"/>
    <w:basedOn w:val="Normal"/>
    <w:rsid w:val="003E004C"/>
    <w:pPr>
      <w:shd w:val="clear" w:color="auto" w:fill="E8EB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sharecountright">
    <w:name w:val="fb_share_count_right"/>
    <w:basedOn w:val="Normal"/>
    <w:rsid w:val="003E004C"/>
    <w:pPr>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fbsharecounttop">
    <w:name w:val="fb_share_count_top"/>
    <w:basedOn w:val="Normal"/>
    <w:rsid w:val="003E004C"/>
    <w:pPr>
      <w:pBdr>
        <w:top w:val="single" w:sz="6" w:space="0" w:color="B0B9EC"/>
        <w:left w:val="single" w:sz="6" w:space="0" w:color="B0B9EC"/>
        <w:bottom w:val="single" w:sz="6" w:space="0" w:color="B0B9EC"/>
        <w:right w:val="single" w:sz="6" w:space="0" w:color="B0B9EC"/>
      </w:pBdr>
      <w:spacing w:before="100" w:beforeAutospacing="1" w:after="105" w:line="510" w:lineRule="atLeast"/>
    </w:pPr>
    <w:rPr>
      <w:rFonts w:ascii="Times New Roman" w:eastAsia="Times New Roman" w:hAnsi="Times New Roman" w:cs="Times New Roman"/>
      <w:spacing w:val="-15"/>
      <w:sz w:val="33"/>
      <w:szCs w:val="33"/>
    </w:rPr>
  </w:style>
  <w:style w:type="paragraph" w:customStyle="1" w:styleId="fbsharecountnubtop">
    <w:name w:val="fb_share_count_nub_top"/>
    <w:basedOn w:val="Normal"/>
    <w:rsid w:val="003E004C"/>
    <w:pPr>
      <w:spacing w:after="0" w:line="240" w:lineRule="auto"/>
    </w:pPr>
    <w:rPr>
      <w:rFonts w:ascii="Times New Roman" w:eastAsia="Times New Roman" w:hAnsi="Times New Roman" w:cs="Times New Roman"/>
      <w:sz w:val="24"/>
      <w:szCs w:val="24"/>
    </w:rPr>
  </w:style>
  <w:style w:type="paragraph" w:customStyle="1" w:styleId="fbsharecountnubright">
    <w:name w:val="fb_share_count_nub_right"/>
    <w:basedOn w:val="Normal"/>
    <w:rsid w:val="003E004C"/>
    <w:pPr>
      <w:spacing w:after="0" w:line="240" w:lineRule="auto"/>
      <w:ind w:right="30"/>
      <w:textAlignment w:val="top"/>
    </w:pPr>
    <w:rPr>
      <w:rFonts w:ascii="Times New Roman" w:eastAsia="Times New Roman" w:hAnsi="Times New Roman" w:cs="Times New Roman"/>
      <w:sz w:val="24"/>
      <w:szCs w:val="24"/>
    </w:rPr>
  </w:style>
  <w:style w:type="paragraph" w:customStyle="1" w:styleId="fbsharenocount">
    <w:name w:val="fb_share_no_count"/>
    <w:basedOn w:val="Normal"/>
    <w:rsid w:val="003E004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bloader">
    <w:name w:val="fb_loader"/>
    <w:basedOn w:val="Normal"/>
    <w:rsid w:val="003E00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buttontext">
    <w:name w:val="fb_button_text"/>
    <w:basedOn w:val="Normal"/>
    <w:rsid w:val="003E00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buttons">
    <w:name w:val="fb_buttons"/>
    <w:basedOn w:val="Normal"/>
    <w:rsid w:val="003E00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b">
    <w:name w:val="ib"/>
    <w:rsid w:val="003E004C"/>
    <w:rPr>
      <w:spacing w:val="0"/>
    </w:rPr>
  </w:style>
  <w:style w:type="character" w:customStyle="1" w:styleId="nw">
    <w:name w:val="nw"/>
    <w:basedOn w:val="DefaultParagraphFont"/>
    <w:rsid w:val="003E004C"/>
  </w:style>
  <w:style w:type="character" w:customStyle="1" w:styleId="jbr">
    <w:name w:val="jbr"/>
    <w:basedOn w:val="DefaultParagraphFont"/>
    <w:rsid w:val="003E004C"/>
  </w:style>
  <w:style w:type="paragraph" w:customStyle="1" w:styleId="pj1">
    <w:name w:val="pj1"/>
    <w:basedOn w:val="Normal"/>
    <w:rsid w:val="003E004C"/>
    <w:pPr>
      <w:spacing w:after="0" w:line="240" w:lineRule="auto"/>
      <w:jc w:val="both"/>
    </w:pPr>
    <w:rPr>
      <w:rFonts w:ascii="Times New Roman" w:eastAsia="Times New Roman" w:hAnsi="Times New Roman" w:cs="Times New Roman"/>
      <w:sz w:val="24"/>
      <w:szCs w:val="24"/>
    </w:rPr>
  </w:style>
  <w:style w:type="paragraph" w:customStyle="1" w:styleId="pl1">
    <w:name w:val="pl1"/>
    <w:basedOn w:val="Normal"/>
    <w:rsid w:val="003E004C"/>
    <w:pPr>
      <w:spacing w:after="0" w:line="240" w:lineRule="auto"/>
    </w:pPr>
    <w:rPr>
      <w:rFonts w:ascii="Times New Roman" w:eastAsia="Times New Roman" w:hAnsi="Times New Roman" w:cs="Times New Roman"/>
      <w:sz w:val="24"/>
      <w:szCs w:val="24"/>
    </w:rPr>
  </w:style>
  <w:style w:type="paragraph" w:customStyle="1" w:styleId="pr1">
    <w:name w:val="pr1"/>
    <w:basedOn w:val="Normal"/>
    <w:rsid w:val="003E004C"/>
    <w:pPr>
      <w:spacing w:after="0" w:line="240" w:lineRule="auto"/>
      <w:jc w:val="right"/>
    </w:pPr>
    <w:rPr>
      <w:rFonts w:ascii="Times New Roman" w:eastAsia="Times New Roman" w:hAnsi="Times New Roman" w:cs="Times New Roman"/>
      <w:sz w:val="24"/>
      <w:szCs w:val="24"/>
    </w:rPr>
  </w:style>
  <w:style w:type="paragraph" w:customStyle="1" w:styleId="pc1">
    <w:name w:val="pc1"/>
    <w:basedOn w:val="Normal"/>
    <w:rsid w:val="003E004C"/>
    <w:pPr>
      <w:spacing w:after="0" w:line="240" w:lineRule="auto"/>
      <w:jc w:val="center"/>
    </w:pPr>
    <w:rPr>
      <w:rFonts w:ascii="Times New Roman" w:eastAsia="Times New Roman" w:hAnsi="Times New Roman" w:cs="Times New Roman"/>
      <w:sz w:val="24"/>
      <w:szCs w:val="24"/>
    </w:rPr>
  </w:style>
  <w:style w:type="paragraph" w:customStyle="1" w:styleId="fbloader1">
    <w:name w:val="fb_loader1"/>
    <w:basedOn w:val="Normal"/>
    <w:rsid w:val="003E004C"/>
    <w:pPr>
      <w:spacing w:before="100" w:beforeAutospacing="1" w:after="100" w:afterAutospacing="1" w:line="240" w:lineRule="auto"/>
      <w:ind w:left="-240"/>
    </w:pPr>
    <w:rPr>
      <w:rFonts w:ascii="Times New Roman" w:eastAsia="Times New Roman" w:hAnsi="Times New Roman" w:cs="Times New Roman"/>
      <w:sz w:val="24"/>
      <w:szCs w:val="24"/>
    </w:rPr>
  </w:style>
  <w:style w:type="paragraph" w:customStyle="1" w:styleId="fbbuttontext1">
    <w:name w:val="fb_button_text1"/>
    <w:basedOn w:val="Normal"/>
    <w:rsid w:val="003E004C"/>
    <w:pPr>
      <w:spacing w:after="0" w:line="240" w:lineRule="auto"/>
      <w:ind w:left="300"/>
    </w:pPr>
    <w:rPr>
      <w:rFonts w:ascii="Times New Roman" w:eastAsia="Times New Roman" w:hAnsi="Times New Roman" w:cs="Times New Roman"/>
      <w:sz w:val="24"/>
      <w:szCs w:val="24"/>
    </w:rPr>
  </w:style>
  <w:style w:type="paragraph" w:customStyle="1" w:styleId="fbbuttontext2">
    <w:name w:val="fb_button_text2"/>
    <w:basedOn w:val="Normal"/>
    <w:rsid w:val="003E004C"/>
    <w:pPr>
      <w:spacing w:after="0" w:line="240" w:lineRule="auto"/>
      <w:ind w:right="150"/>
    </w:pPr>
    <w:rPr>
      <w:rFonts w:ascii="Times New Roman" w:eastAsia="Times New Roman" w:hAnsi="Times New Roman" w:cs="Times New Roman"/>
      <w:sz w:val="24"/>
      <w:szCs w:val="24"/>
    </w:rPr>
  </w:style>
  <w:style w:type="paragraph" w:customStyle="1" w:styleId="fbbuttontext3">
    <w:name w:val="fb_button_text3"/>
    <w:basedOn w:val="Normal"/>
    <w:rsid w:val="003E004C"/>
    <w:pPr>
      <w:pBdr>
        <w:top w:val="single" w:sz="6" w:space="2" w:color="879AC0"/>
        <w:bottom w:val="single" w:sz="6" w:space="2" w:color="1A356E"/>
      </w:pBdr>
      <w:shd w:val="clear" w:color="auto" w:fill="5F78AB"/>
      <w:spacing w:before="15" w:after="0" w:line="240" w:lineRule="auto"/>
      <w:ind w:left="315" w:right="15"/>
    </w:pPr>
    <w:rPr>
      <w:rFonts w:ascii="Tahoma" w:eastAsia="Times New Roman" w:hAnsi="Tahoma" w:cs="Tahoma"/>
      <w:b/>
      <w:bCs/>
      <w:color w:val="FFFFFF"/>
      <w:sz w:val="24"/>
      <w:szCs w:val="24"/>
    </w:rPr>
  </w:style>
  <w:style w:type="paragraph" w:customStyle="1" w:styleId="fbbuttontext4">
    <w:name w:val="fb_button_text4"/>
    <w:basedOn w:val="Normal"/>
    <w:rsid w:val="003E004C"/>
    <w:pPr>
      <w:pBdr>
        <w:top w:val="single" w:sz="6" w:space="2" w:color="879AC0"/>
        <w:bottom w:val="single" w:sz="6" w:space="2" w:color="1A356E"/>
      </w:pBdr>
      <w:shd w:val="clear" w:color="auto" w:fill="5F78AB"/>
      <w:spacing w:before="15" w:after="0" w:line="240" w:lineRule="auto"/>
      <w:ind w:left="315" w:right="15"/>
    </w:pPr>
    <w:rPr>
      <w:rFonts w:ascii="Tahoma" w:eastAsia="Times New Roman" w:hAnsi="Tahoma" w:cs="Tahoma"/>
      <w:b/>
      <w:bCs/>
      <w:color w:val="FFFFFF"/>
      <w:sz w:val="24"/>
      <w:szCs w:val="24"/>
    </w:rPr>
  </w:style>
  <w:style w:type="paragraph" w:customStyle="1" w:styleId="fbbuttontext5">
    <w:name w:val="fb_button_text5"/>
    <w:basedOn w:val="Normal"/>
    <w:rsid w:val="003E004C"/>
    <w:pPr>
      <w:pBdr>
        <w:top w:val="single" w:sz="6" w:space="2" w:color="45619D"/>
        <w:bottom w:val="single" w:sz="6" w:space="2" w:color="29447E"/>
      </w:pBdr>
      <w:shd w:val="clear" w:color="auto" w:fill="4F6AA3"/>
      <w:spacing w:before="15" w:after="0" w:line="240" w:lineRule="auto"/>
      <w:ind w:left="315" w:right="15"/>
    </w:pPr>
    <w:rPr>
      <w:rFonts w:ascii="Tahoma" w:eastAsia="Times New Roman" w:hAnsi="Tahoma" w:cs="Tahoma"/>
      <w:b/>
      <w:bCs/>
      <w:color w:val="FFFFFF"/>
      <w:sz w:val="24"/>
      <w:szCs w:val="24"/>
    </w:rPr>
  </w:style>
  <w:style w:type="paragraph" w:customStyle="1" w:styleId="fbbuttontext6">
    <w:name w:val="fb_button_text6"/>
    <w:basedOn w:val="Normal"/>
    <w:rsid w:val="003E004C"/>
    <w:pPr>
      <w:pBdr>
        <w:top w:val="single" w:sz="6" w:space="2" w:color="45619D"/>
        <w:bottom w:val="single" w:sz="6" w:space="2" w:color="29447E"/>
      </w:pBdr>
      <w:shd w:val="clear" w:color="auto" w:fill="4F6AA3"/>
      <w:spacing w:before="15" w:after="0" w:line="240" w:lineRule="auto"/>
      <w:ind w:left="315" w:right="15"/>
    </w:pPr>
    <w:rPr>
      <w:rFonts w:ascii="Tahoma" w:eastAsia="Times New Roman" w:hAnsi="Tahoma" w:cs="Tahoma"/>
      <w:b/>
      <w:bCs/>
      <w:color w:val="FFFFFF"/>
      <w:sz w:val="24"/>
      <w:szCs w:val="24"/>
    </w:rPr>
  </w:style>
  <w:style w:type="paragraph" w:customStyle="1" w:styleId="fbbuttontext7">
    <w:name w:val="fb_button_text7"/>
    <w:basedOn w:val="Normal"/>
    <w:rsid w:val="003E004C"/>
    <w:pPr>
      <w:spacing w:before="100" w:beforeAutospacing="1" w:after="100" w:afterAutospacing="1" w:line="240" w:lineRule="auto"/>
      <w:ind w:left="570"/>
    </w:pPr>
    <w:rPr>
      <w:rFonts w:ascii="Times New Roman" w:eastAsia="Times New Roman" w:hAnsi="Times New Roman" w:cs="Times New Roman"/>
      <w:sz w:val="24"/>
      <w:szCs w:val="24"/>
    </w:rPr>
  </w:style>
  <w:style w:type="paragraph" w:customStyle="1" w:styleId="fbbuttontext8">
    <w:name w:val="fb_button_text8"/>
    <w:basedOn w:val="Normal"/>
    <w:rsid w:val="003E004C"/>
    <w:pPr>
      <w:spacing w:before="100" w:beforeAutospacing="1" w:after="100" w:afterAutospacing="1" w:line="240" w:lineRule="auto"/>
      <w:ind w:right="585"/>
    </w:pPr>
    <w:rPr>
      <w:rFonts w:ascii="Times New Roman" w:eastAsia="Times New Roman" w:hAnsi="Times New Roman" w:cs="Times New Roman"/>
      <w:sz w:val="24"/>
      <w:szCs w:val="24"/>
    </w:rPr>
  </w:style>
  <w:style w:type="paragraph" w:customStyle="1" w:styleId="fbbuttontext9">
    <w:name w:val="fb_button_text9"/>
    <w:basedOn w:val="Normal"/>
    <w:rsid w:val="003E004C"/>
    <w:pPr>
      <w:spacing w:before="100" w:beforeAutospacing="1" w:after="100" w:afterAutospacing="1" w:line="240" w:lineRule="auto"/>
      <w:ind w:left="360"/>
    </w:pPr>
    <w:rPr>
      <w:rFonts w:ascii="Times New Roman" w:eastAsia="Times New Roman" w:hAnsi="Times New Roman" w:cs="Times New Roman"/>
      <w:sz w:val="24"/>
      <w:szCs w:val="24"/>
    </w:rPr>
  </w:style>
  <w:style w:type="paragraph" w:customStyle="1" w:styleId="fbbuttontext10">
    <w:name w:val="fb_button_text10"/>
    <w:basedOn w:val="Normal"/>
    <w:rsid w:val="003E004C"/>
    <w:pPr>
      <w:spacing w:before="100" w:beforeAutospacing="1" w:after="100" w:afterAutospacing="1" w:line="240" w:lineRule="auto"/>
      <w:ind w:right="375"/>
    </w:pPr>
    <w:rPr>
      <w:rFonts w:ascii="Times New Roman" w:eastAsia="Times New Roman" w:hAnsi="Times New Roman" w:cs="Times New Roman"/>
      <w:sz w:val="24"/>
      <w:szCs w:val="24"/>
    </w:rPr>
  </w:style>
  <w:style w:type="paragraph" w:customStyle="1" w:styleId="fbbuttontext11">
    <w:name w:val="fb_button_text11"/>
    <w:basedOn w:val="Normal"/>
    <w:rsid w:val="003E004C"/>
    <w:pPr>
      <w:spacing w:before="100" w:beforeAutospacing="1" w:after="100" w:afterAutospacing="1" w:line="240" w:lineRule="auto"/>
      <w:ind w:right="330"/>
    </w:pPr>
    <w:rPr>
      <w:rFonts w:ascii="Times New Roman" w:eastAsia="Times New Roman" w:hAnsi="Times New Roman" w:cs="Times New Roman"/>
      <w:sz w:val="24"/>
      <w:szCs w:val="24"/>
    </w:rPr>
  </w:style>
  <w:style w:type="paragraph" w:customStyle="1" w:styleId="fbbuttontext12">
    <w:name w:val="fb_button_text12"/>
    <w:basedOn w:val="Normal"/>
    <w:rsid w:val="003E004C"/>
    <w:pPr>
      <w:spacing w:before="100" w:beforeAutospacing="1" w:after="100" w:afterAutospacing="1" w:line="240" w:lineRule="auto"/>
      <w:ind w:left="255"/>
    </w:pPr>
    <w:rPr>
      <w:rFonts w:ascii="Times New Roman" w:eastAsia="Times New Roman" w:hAnsi="Times New Roman" w:cs="Times New Roman"/>
      <w:sz w:val="24"/>
      <w:szCs w:val="24"/>
    </w:rPr>
  </w:style>
  <w:style w:type="paragraph" w:customStyle="1" w:styleId="fbbuttontext13">
    <w:name w:val="fb_button_text13"/>
    <w:basedOn w:val="Normal"/>
    <w:rsid w:val="003E004C"/>
    <w:pPr>
      <w:spacing w:before="100" w:beforeAutospacing="1" w:after="100" w:afterAutospacing="1" w:line="240" w:lineRule="auto"/>
      <w:ind w:right="270"/>
    </w:pPr>
    <w:rPr>
      <w:rFonts w:ascii="Times New Roman" w:eastAsia="Times New Roman" w:hAnsi="Times New Roman" w:cs="Times New Roman"/>
      <w:sz w:val="24"/>
      <w:szCs w:val="24"/>
    </w:rPr>
  </w:style>
  <w:style w:type="paragraph" w:customStyle="1" w:styleId="fbbuttons1">
    <w:name w:val="fb_buttons1"/>
    <w:basedOn w:val="Normal"/>
    <w:rsid w:val="003E004C"/>
    <w:pPr>
      <w:spacing w:before="105" w:after="100" w:afterAutospacing="1" w:line="240" w:lineRule="auto"/>
    </w:pPr>
    <w:rPr>
      <w:rFonts w:ascii="Times New Roman" w:eastAsia="Times New Roman" w:hAnsi="Times New Roman" w:cs="Times New Roman"/>
      <w:sz w:val="24"/>
      <w:szCs w:val="24"/>
    </w:rPr>
  </w:style>
  <w:style w:type="paragraph" w:customStyle="1" w:styleId="fbsharecountinner1">
    <w:name w:val="fb_share_count_inner1"/>
    <w:basedOn w:val="Normal"/>
    <w:rsid w:val="003E004C"/>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rPr>
  </w:style>
  <w:style w:type="paragraph" w:customStyle="1" w:styleId="fbsharecountinner2">
    <w:name w:val="fb_share_count_inner2"/>
    <w:basedOn w:val="Normal"/>
    <w:rsid w:val="003E004C"/>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rPr>
  </w:style>
  <w:style w:type="paragraph" w:customStyle="1" w:styleId="fbsharecountinner3">
    <w:name w:val="fb_share_count_inner3"/>
    <w:basedOn w:val="Normal"/>
    <w:rsid w:val="003E004C"/>
    <w:pPr>
      <w:pBdr>
        <w:top w:val="single" w:sz="6" w:space="2" w:color="E8EBF2"/>
        <w:bottom w:val="single" w:sz="6" w:space="2" w:color="B0B9EC"/>
      </w:pBdr>
      <w:shd w:val="clear" w:color="auto" w:fill="E8EBF2"/>
      <w:spacing w:before="15" w:after="0" w:line="210" w:lineRule="atLeast"/>
      <w:ind w:left="15" w:right="15"/>
    </w:pPr>
    <w:rPr>
      <w:rFonts w:ascii="Times New Roman" w:eastAsia="Times New Roman" w:hAnsi="Times New Roman" w:cs="Times New Roman"/>
      <w:b/>
      <w:bCs/>
      <w:spacing w:val="-15"/>
      <w:sz w:val="17"/>
      <w:szCs w:val="17"/>
    </w:rPr>
  </w:style>
  <w:style w:type="paragraph" w:customStyle="1" w:styleId="fbsharecountinner4">
    <w:name w:val="fb_share_count_inner4"/>
    <w:basedOn w:val="Normal"/>
    <w:rsid w:val="003E004C"/>
    <w:pPr>
      <w:pBdr>
        <w:top w:val="single" w:sz="6" w:space="2" w:color="E8EBF2"/>
        <w:bottom w:val="single" w:sz="6" w:space="2" w:color="B0B9EC"/>
      </w:pBdr>
      <w:shd w:val="clear" w:color="auto" w:fill="E8EBF2"/>
      <w:spacing w:before="15" w:after="0" w:line="240" w:lineRule="atLeast"/>
      <w:ind w:left="15" w:right="15"/>
    </w:pPr>
    <w:rPr>
      <w:rFonts w:ascii="Times New Roman" w:eastAsia="Times New Roman" w:hAnsi="Times New Roman" w:cs="Times New Roman"/>
      <w:spacing w:val="-15"/>
      <w:sz w:val="20"/>
      <w:szCs w:val="20"/>
    </w:rPr>
  </w:style>
  <w:style w:type="character" w:customStyle="1" w:styleId="defaulttext">
    <w:name w:val="default_text"/>
    <w:basedOn w:val="DefaultParagraphFont"/>
    <w:rsid w:val="003E004C"/>
  </w:style>
  <w:style w:type="character" w:customStyle="1" w:styleId="autogenclassviewsfacebookloginbuttonautogenclassviewssharedjavascriptwidget">
    <w:name w:val="autogen_class_views_facebook_login_button autogen_class_views_shared_javascript_widget"/>
    <w:basedOn w:val="DefaultParagraphFont"/>
    <w:rsid w:val="003E004C"/>
  </w:style>
  <w:style w:type="character" w:customStyle="1" w:styleId="fbbuttontext14">
    <w:name w:val="fb_button_text14"/>
    <w:basedOn w:val="DefaultParagraphFont"/>
    <w:rsid w:val="003E004C"/>
  </w:style>
  <w:style w:type="character" w:customStyle="1" w:styleId="inner">
    <w:name w:val="inner"/>
    <w:basedOn w:val="DefaultParagraphFont"/>
    <w:rsid w:val="003E004C"/>
  </w:style>
  <w:style w:type="character" w:customStyle="1" w:styleId="maxpage">
    <w:name w:val="max_page"/>
    <w:basedOn w:val="DefaultParagraphFont"/>
    <w:rsid w:val="003E004C"/>
  </w:style>
  <w:style w:type="character" w:customStyle="1" w:styleId="copybutton">
    <w:name w:val="copy_button"/>
    <w:basedOn w:val="DefaultParagraphFont"/>
    <w:rsid w:val="003E004C"/>
  </w:style>
  <w:style w:type="character" w:customStyle="1" w:styleId="expandedlabel">
    <w:name w:val="expanded_label"/>
    <w:basedOn w:val="DefaultParagraphFont"/>
    <w:rsid w:val="003E004C"/>
  </w:style>
  <w:style w:type="character" w:customStyle="1" w:styleId="bookheighttext">
    <w:name w:val="book_height_text"/>
    <w:basedOn w:val="DefaultParagraphFont"/>
    <w:rsid w:val="003E004C"/>
  </w:style>
  <w:style w:type="character" w:customStyle="1" w:styleId="previewpseudolink">
    <w:name w:val="preview pseudolink"/>
    <w:basedOn w:val="DefaultParagraphFont"/>
    <w:rsid w:val="003E004C"/>
  </w:style>
  <w:style w:type="character" w:customStyle="1" w:styleId="pseudolink">
    <w:name w:val="pseudolink"/>
    <w:basedOn w:val="DefaultParagraphFont"/>
    <w:rsid w:val="003E004C"/>
  </w:style>
  <w:style w:type="character" w:customStyle="1" w:styleId="downloaddisabled">
    <w:name w:val="download_disabled"/>
    <w:basedOn w:val="DefaultParagraphFont"/>
    <w:rsid w:val="003E004C"/>
  </w:style>
  <w:style w:type="paragraph" w:customStyle="1" w:styleId="pageflip">
    <w:name w:val="pageflip"/>
    <w:basedOn w:val="Normal"/>
    <w:rsid w:val="003E004C"/>
    <w:pPr>
      <w:pBdr>
        <w:top w:val="single" w:sz="6" w:space="0" w:color="808080"/>
        <w:left w:val="single" w:sz="6" w:space="0" w:color="808080"/>
        <w:bottom w:val="single" w:sz="6" w:space="0" w:color="808080"/>
        <w:right w:val="single" w:sz="6" w:space="0" w:color="80808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j2">
    <w:name w:val="pj2"/>
    <w:basedOn w:val="Normal"/>
    <w:rsid w:val="003E004C"/>
    <w:pPr>
      <w:spacing w:after="0" w:line="240" w:lineRule="auto"/>
      <w:jc w:val="both"/>
    </w:pPr>
    <w:rPr>
      <w:rFonts w:ascii="Times New Roman" w:eastAsia="Times New Roman" w:hAnsi="Times New Roman" w:cs="Times New Roman"/>
      <w:sz w:val="24"/>
      <w:szCs w:val="24"/>
    </w:rPr>
  </w:style>
  <w:style w:type="paragraph" w:customStyle="1" w:styleId="pl2">
    <w:name w:val="pl2"/>
    <w:basedOn w:val="Normal"/>
    <w:rsid w:val="003E004C"/>
    <w:pPr>
      <w:spacing w:after="0" w:line="240" w:lineRule="auto"/>
    </w:pPr>
    <w:rPr>
      <w:rFonts w:ascii="Times New Roman" w:eastAsia="Times New Roman" w:hAnsi="Times New Roman" w:cs="Times New Roman"/>
      <w:sz w:val="24"/>
      <w:szCs w:val="24"/>
    </w:rPr>
  </w:style>
  <w:style w:type="paragraph" w:customStyle="1" w:styleId="pr2">
    <w:name w:val="pr2"/>
    <w:basedOn w:val="Normal"/>
    <w:rsid w:val="003E004C"/>
    <w:pPr>
      <w:spacing w:after="0" w:line="240" w:lineRule="auto"/>
      <w:jc w:val="right"/>
    </w:pPr>
    <w:rPr>
      <w:rFonts w:ascii="Times New Roman" w:eastAsia="Times New Roman" w:hAnsi="Times New Roman" w:cs="Times New Roman"/>
      <w:sz w:val="24"/>
      <w:szCs w:val="24"/>
    </w:rPr>
  </w:style>
  <w:style w:type="paragraph" w:customStyle="1" w:styleId="pc2">
    <w:name w:val="pc2"/>
    <w:basedOn w:val="Normal"/>
    <w:rsid w:val="003E004C"/>
    <w:pPr>
      <w:spacing w:after="0" w:line="240" w:lineRule="auto"/>
      <w:jc w:val="center"/>
    </w:pPr>
    <w:rPr>
      <w:rFonts w:ascii="Times New Roman" w:eastAsia="Times New Roman" w:hAnsi="Times New Roman" w:cs="Times New Roman"/>
      <w:sz w:val="24"/>
      <w:szCs w:val="24"/>
    </w:rPr>
  </w:style>
  <w:style w:type="paragraph" w:customStyle="1" w:styleId="fbloader2">
    <w:name w:val="fb_loader2"/>
    <w:basedOn w:val="Normal"/>
    <w:rsid w:val="003E004C"/>
    <w:pPr>
      <w:spacing w:before="100" w:beforeAutospacing="1" w:after="100" w:afterAutospacing="1" w:line="240" w:lineRule="auto"/>
      <w:ind w:left="-240"/>
    </w:pPr>
    <w:rPr>
      <w:rFonts w:ascii="Times New Roman" w:eastAsia="Times New Roman" w:hAnsi="Times New Roman" w:cs="Times New Roman"/>
      <w:sz w:val="24"/>
      <w:szCs w:val="24"/>
    </w:rPr>
  </w:style>
  <w:style w:type="paragraph" w:customStyle="1" w:styleId="fbbuttontext15">
    <w:name w:val="fb_button_text15"/>
    <w:basedOn w:val="Normal"/>
    <w:rsid w:val="003E004C"/>
    <w:pPr>
      <w:spacing w:after="0" w:line="240" w:lineRule="auto"/>
      <w:ind w:left="300"/>
    </w:pPr>
    <w:rPr>
      <w:rFonts w:ascii="Times New Roman" w:eastAsia="Times New Roman" w:hAnsi="Times New Roman" w:cs="Times New Roman"/>
      <w:sz w:val="24"/>
      <w:szCs w:val="24"/>
    </w:rPr>
  </w:style>
  <w:style w:type="paragraph" w:customStyle="1" w:styleId="fbbuttontext16">
    <w:name w:val="fb_button_text16"/>
    <w:basedOn w:val="Normal"/>
    <w:rsid w:val="003E004C"/>
    <w:pPr>
      <w:spacing w:after="0" w:line="240" w:lineRule="auto"/>
      <w:ind w:right="150"/>
    </w:pPr>
    <w:rPr>
      <w:rFonts w:ascii="Times New Roman" w:eastAsia="Times New Roman" w:hAnsi="Times New Roman" w:cs="Times New Roman"/>
      <w:sz w:val="24"/>
      <w:szCs w:val="24"/>
    </w:rPr>
  </w:style>
  <w:style w:type="paragraph" w:customStyle="1" w:styleId="fbbuttontext17">
    <w:name w:val="fb_button_text17"/>
    <w:basedOn w:val="Normal"/>
    <w:rsid w:val="003E004C"/>
    <w:pPr>
      <w:pBdr>
        <w:top w:val="single" w:sz="6" w:space="2" w:color="879AC0"/>
        <w:bottom w:val="single" w:sz="6" w:space="2" w:color="1A356E"/>
      </w:pBdr>
      <w:shd w:val="clear" w:color="auto" w:fill="5F78AB"/>
      <w:spacing w:before="15" w:after="0" w:line="240" w:lineRule="auto"/>
      <w:ind w:left="315" w:right="15"/>
    </w:pPr>
    <w:rPr>
      <w:rFonts w:ascii="Tahoma" w:eastAsia="Times New Roman" w:hAnsi="Tahoma" w:cs="Tahoma"/>
      <w:b/>
      <w:bCs/>
      <w:color w:val="FFFFFF"/>
      <w:sz w:val="24"/>
      <w:szCs w:val="24"/>
    </w:rPr>
  </w:style>
  <w:style w:type="paragraph" w:customStyle="1" w:styleId="fbbuttontext18">
    <w:name w:val="fb_button_text18"/>
    <w:basedOn w:val="Normal"/>
    <w:rsid w:val="003E004C"/>
    <w:pPr>
      <w:pBdr>
        <w:top w:val="single" w:sz="6" w:space="2" w:color="879AC0"/>
        <w:bottom w:val="single" w:sz="6" w:space="2" w:color="1A356E"/>
      </w:pBdr>
      <w:shd w:val="clear" w:color="auto" w:fill="5F78AB"/>
      <w:spacing w:before="15" w:after="0" w:line="240" w:lineRule="auto"/>
      <w:ind w:left="315" w:right="15"/>
    </w:pPr>
    <w:rPr>
      <w:rFonts w:ascii="Tahoma" w:eastAsia="Times New Roman" w:hAnsi="Tahoma" w:cs="Tahoma"/>
      <w:b/>
      <w:bCs/>
      <w:color w:val="FFFFFF"/>
      <w:sz w:val="24"/>
      <w:szCs w:val="24"/>
    </w:rPr>
  </w:style>
  <w:style w:type="paragraph" w:customStyle="1" w:styleId="fbbuttontext19">
    <w:name w:val="fb_button_text19"/>
    <w:basedOn w:val="Normal"/>
    <w:rsid w:val="003E004C"/>
    <w:pPr>
      <w:pBdr>
        <w:top w:val="single" w:sz="6" w:space="2" w:color="45619D"/>
        <w:bottom w:val="single" w:sz="6" w:space="2" w:color="29447E"/>
      </w:pBdr>
      <w:shd w:val="clear" w:color="auto" w:fill="4F6AA3"/>
      <w:spacing w:before="15" w:after="0" w:line="240" w:lineRule="auto"/>
      <w:ind w:left="315" w:right="15"/>
    </w:pPr>
    <w:rPr>
      <w:rFonts w:ascii="Tahoma" w:eastAsia="Times New Roman" w:hAnsi="Tahoma" w:cs="Tahoma"/>
      <w:b/>
      <w:bCs/>
      <w:color w:val="FFFFFF"/>
      <w:sz w:val="24"/>
      <w:szCs w:val="24"/>
    </w:rPr>
  </w:style>
  <w:style w:type="paragraph" w:customStyle="1" w:styleId="fbbuttontext20">
    <w:name w:val="fb_button_text20"/>
    <w:basedOn w:val="Normal"/>
    <w:rsid w:val="003E004C"/>
    <w:pPr>
      <w:pBdr>
        <w:top w:val="single" w:sz="6" w:space="2" w:color="45619D"/>
        <w:bottom w:val="single" w:sz="6" w:space="2" w:color="29447E"/>
      </w:pBdr>
      <w:shd w:val="clear" w:color="auto" w:fill="4F6AA3"/>
      <w:spacing w:before="15" w:after="0" w:line="240" w:lineRule="auto"/>
      <w:ind w:left="315" w:right="15"/>
    </w:pPr>
    <w:rPr>
      <w:rFonts w:ascii="Tahoma" w:eastAsia="Times New Roman" w:hAnsi="Tahoma" w:cs="Tahoma"/>
      <w:b/>
      <w:bCs/>
      <w:color w:val="FFFFFF"/>
      <w:sz w:val="24"/>
      <w:szCs w:val="24"/>
    </w:rPr>
  </w:style>
  <w:style w:type="paragraph" w:customStyle="1" w:styleId="fbbuttontext21">
    <w:name w:val="fb_button_text21"/>
    <w:basedOn w:val="Normal"/>
    <w:rsid w:val="003E004C"/>
    <w:pPr>
      <w:spacing w:before="100" w:beforeAutospacing="1" w:after="100" w:afterAutospacing="1" w:line="240" w:lineRule="auto"/>
      <w:ind w:left="570"/>
    </w:pPr>
    <w:rPr>
      <w:rFonts w:ascii="Times New Roman" w:eastAsia="Times New Roman" w:hAnsi="Times New Roman" w:cs="Times New Roman"/>
      <w:sz w:val="24"/>
      <w:szCs w:val="24"/>
    </w:rPr>
  </w:style>
  <w:style w:type="paragraph" w:customStyle="1" w:styleId="fbbuttontext22">
    <w:name w:val="fb_button_text22"/>
    <w:basedOn w:val="Normal"/>
    <w:rsid w:val="003E004C"/>
    <w:pPr>
      <w:spacing w:before="100" w:beforeAutospacing="1" w:after="100" w:afterAutospacing="1" w:line="240" w:lineRule="auto"/>
      <w:ind w:right="585"/>
    </w:pPr>
    <w:rPr>
      <w:rFonts w:ascii="Times New Roman" w:eastAsia="Times New Roman" w:hAnsi="Times New Roman" w:cs="Times New Roman"/>
      <w:sz w:val="24"/>
      <w:szCs w:val="24"/>
    </w:rPr>
  </w:style>
  <w:style w:type="paragraph" w:customStyle="1" w:styleId="fbbuttontext23">
    <w:name w:val="fb_button_text23"/>
    <w:basedOn w:val="Normal"/>
    <w:rsid w:val="003E004C"/>
    <w:pPr>
      <w:spacing w:before="100" w:beforeAutospacing="1" w:after="100" w:afterAutospacing="1" w:line="240" w:lineRule="auto"/>
      <w:ind w:left="360"/>
    </w:pPr>
    <w:rPr>
      <w:rFonts w:ascii="Times New Roman" w:eastAsia="Times New Roman" w:hAnsi="Times New Roman" w:cs="Times New Roman"/>
      <w:sz w:val="24"/>
      <w:szCs w:val="24"/>
    </w:rPr>
  </w:style>
  <w:style w:type="paragraph" w:customStyle="1" w:styleId="fbbuttontext24">
    <w:name w:val="fb_button_text24"/>
    <w:basedOn w:val="Normal"/>
    <w:rsid w:val="003E004C"/>
    <w:pPr>
      <w:spacing w:before="100" w:beforeAutospacing="1" w:after="100" w:afterAutospacing="1" w:line="240" w:lineRule="auto"/>
      <w:ind w:right="375"/>
    </w:pPr>
    <w:rPr>
      <w:rFonts w:ascii="Times New Roman" w:eastAsia="Times New Roman" w:hAnsi="Times New Roman" w:cs="Times New Roman"/>
      <w:sz w:val="24"/>
      <w:szCs w:val="24"/>
    </w:rPr>
  </w:style>
  <w:style w:type="paragraph" w:customStyle="1" w:styleId="fbbuttontext25">
    <w:name w:val="fb_button_text25"/>
    <w:basedOn w:val="Normal"/>
    <w:rsid w:val="003E004C"/>
    <w:pPr>
      <w:spacing w:before="100" w:beforeAutospacing="1" w:after="100" w:afterAutospacing="1" w:line="240" w:lineRule="auto"/>
      <w:ind w:right="330"/>
    </w:pPr>
    <w:rPr>
      <w:rFonts w:ascii="Times New Roman" w:eastAsia="Times New Roman" w:hAnsi="Times New Roman" w:cs="Times New Roman"/>
      <w:sz w:val="24"/>
      <w:szCs w:val="24"/>
    </w:rPr>
  </w:style>
  <w:style w:type="paragraph" w:customStyle="1" w:styleId="fbbuttontext26">
    <w:name w:val="fb_button_text26"/>
    <w:basedOn w:val="Normal"/>
    <w:rsid w:val="003E004C"/>
    <w:pPr>
      <w:spacing w:before="100" w:beforeAutospacing="1" w:after="100" w:afterAutospacing="1" w:line="240" w:lineRule="auto"/>
      <w:ind w:left="255"/>
    </w:pPr>
    <w:rPr>
      <w:rFonts w:ascii="Times New Roman" w:eastAsia="Times New Roman" w:hAnsi="Times New Roman" w:cs="Times New Roman"/>
      <w:sz w:val="24"/>
      <w:szCs w:val="24"/>
    </w:rPr>
  </w:style>
  <w:style w:type="paragraph" w:customStyle="1" w:styleId="fbbuttontext27">
    <w:name w:val="fb_button_text27"/>
    <w:basedOn w:val="Normal"/>
    <w:rsid w:val="003E004C"/>
    <w:pPr>
      <w:spacing w:before="100" w:beforeAutospacing="1" w:after="100" w:afterAutospacing="1" w:line="240" w:lineRule="auto"/>
      <w:ind w:right="270"/>
    </w:pPr>
    <w:rPr>
      <w:rFonts w:ascii="Times New Roman" w:eastAsia="Times New Roman" w:hAnsi="Times New Roman" w:cs="Times New Roman"/>
      <w:sz w:val="24"/>
      <w:szCs w:val="24"/>
    </w:rPr>
  </w:style>
  <w:style w:type="paragraph" w:customStyle="1" w:styleId="fbbuttons2">
    <w:name w:val="fb_buttons2"/>
    <w:basedOn w:val="Normal"/>
    <w:rsid w:val="003E004C"/>
    <w:pPr>
      <w:spacing w:before="105" w:after="100" w:afterAutospacing="1" w:line="240" w:lineRule="auto"/>
    </w:pPr>
    <w:rPr>
      <w:rFonts w:ascii="Times New Roman" w:eastAsia="Times New Roman" w:hAnsi="Times New Roman" w:cs="Times New Roman"/>
      <w:sz w:val="24"/>
      <w:szCs w:val="24"/>
    </w:rPr>
  </w:style>
  <w:style w:type="paragraph" w:customStyle="1" w:styleId="fbsharecountinner5">
    <w:name w:val="fb_share_count_inner5"/>
    <w:basedOn w:val="Normal"/>
    <w:rsid w:val="003E004C"/>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rPr>
  </w:style>
  <w:style w:type="paragraph" w:customStyle="1" w:styleId="fbsharecountinner6">
    <w:name w:val="fb_share_count_inner6"/>
    <w:basedOn w:val="Normal"/>
    <w:rsid w:val="003E004C"/>
    <w:pPr>
      <w:pBdr>
        <w:top w:val="single" w:sz="6" w:space="2" w:color="E8EBF2"/>
        <w:bottom w:val="single" w:sz="6" w:space="2" w:color="B0B9EC"/>
      </w:pBdr>
      <w:shd w:val="clear" w:color="auto" w:fill="E8EBF2"/>
      <w:spacing w:before="15" w:after="0" w:line="150" w:lineRule="atLeast"/>
      <w:ind w:left="15" w:right="15"/>
    </w:pPr>
    <w:rPr>
      <w:rFonts w:ascii="Times New Roman" w:eastAsia="Times New Roman" w:hAnsi="Times New Roman" w:cs="Times New Roman"/>
      <w:b/>
      <w:bCs/>
      <w:sz w:val="15"/>
      <w:szCs w:val="15"/>
    </w:rPr>
  </w:style>
  <w:style w:type="paragraph" w:customStyle="1" w:styleId="fbsharecountinner7">
    <w:name w:val="fb_share_count_inner7"/>
    <w:basedOn w:val="Normal"/>
    <w:rsid w:val="003E004C"/>
    <w:pPr>
      <w:pBdr>
        <w:top w:val="single" w:sz="6" w:space="2" w:color="E8EBF2"/>
        <w:bottom w:val="single" w:sz="6" w:space="2" w:color="B0B9EC"/>
      </w:pBdr>
      <w:shd w:val="clear" w:color="auto" w:fill="E8EBF2"/>
      <w:spacing w:before="15" w:after="0" w:line="210" w:lineRule="atLeast"/>
      <w:ind w:left="15" w:right="15"/>
    </w:pPr>
    <w:rPr>
      <w:rFonts w:ascii="Times New Roman" w:eastAsia="Times New Roman" w:hAnsi="Times New Roman" w:cs="Times New Roman"/>
      <w:b/>
      <w:bCs/>
      <w:spacing w:val="-15"/>
      <w:sz w:val="17"/>
      <w:szCs w:val="17"/>
    </w:rPr>
  </w:style>
  <w:style w:type="paragraph" w:customStyle="1" w:styleId="fbsharecountinner8">
    <w:name w:val="fb_share_count_inner8"/>
    <w:basedOn w:val="Normal"/>
    <w:rsid w:val="003E004C"/>
    <w:pPr>
      <w:pBdr>
        <w:top w:val="single" w:sz="6" w:space="2" w:color="E8EBF2"/>
        <w:bottom w:val="single" w:sz="6" w:space="2" w:color="B0B9EC"/>
      </w:pBdr>
      <w:shd w:val="clear" w:color="auto" w:fill="E8EBF2"/>
      <w:spacing w:before="15" w:after="0" w:line="240" w:lineRule="atLeast"/>
      <w:ind w:left="15" w:right="15"/>
    </w:pPr>
    <w:rPr>
      <w:rFonts w:ascii="Times New Roman" w:eastAsia="Times New Roman" w:hAnsi="Times New Roman" w:cs="Times New Roman"/>
      <w:spacing w:val="-15"/>
      <w:sz w:val="20"/>
      <w:szCs w:val="20"/>
    </w:rPr>
  </w:style>
  <w:style w:type="character" w:customStyle="1" w:styleId="autogenclassviewsdocumentsadsleaderboardstacked">
    <w:name w:val="autogen_class_views_documents_ads_leaderboard_stacked"/>
    <w:basedOn w:val="DefaultParagraphFont"/>
    <w:rsid w:val="003E004C"/>
  </w:style>
  <w:style w:type="character" w:customStyle="1" w:styleId="nw1">
    <w:name w:val="nw1"/>
    <w:basedOn w:val="DefaultParagraphFont"/>
    <w:rsid w:val="003E004C"/>
  </w:style>
  <w:style w:type="character" w:customStyle="1" w:styleId="jbr1">
    <w:name w:val="jbr1"/>
    <w:basedOn w:val="DefaultParagraphFont"/>
    <w:rsid w:val="003E004C"/>
  </w:style>
  <w:style w:type="character" w:customStyle="1" w:styleId="ff21">
    <w:name w:val="ff21"/>
    <w:rsid w:val="003E004C"/>
    <w:rPr>
      <w:rFonts w:ascii="ff2" w:hAnsi="ff2" w:hint="default"/>
    </w:rPr>
  </w:style>
  <w:style w:type="character" w:customStyle="1" w:styleId="ff51">
    <w:name w:val="ff51"/>
    <w:rsid w:val="003E004C"/>
    <w:rPr>
      <w:rFonts w:ascii="ff5" w:hAnsi="ff5" w:hint="default"/>
    </w:rPr>
  </w:style>
  <w:style w:type="paragraph" w:customStyle="1" w:styleId="description">
    <w:name w:val="description"/>
    <w:basedOn w:val="Normal"/>
    <w:rsid w:val="003E00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arbox">
    <w:name w:val="starbox"/>
    <w:basedOn w:val="DefaultParagraphFont"/>
    <w:rsid w:val="003E004C"/>
  </w:style>
  <w:style w:type="character" w:customStyle="1" w:styleId="count">
    <w:name w:val="count"/>
    <w:basedOn w:val="DefaultParagraphFont"/>
    <w:rsid w:val="003E004C"/>
  </w:style>
  <w:style w:type="character" w:customStyle="1" w:styleId="ctrbuttondownloaddisabled">
    <w:name w:val="ctr_button download disabled"/>
    <w:basedOn w:val="DefaultParagraphFont"/>
    <w:rsid w:val="003E004C"/>
  </w:style>
  <w:style w:type="character" w:customStyle="1" w:styleId="ctrbuttonprintdisabled">
    <w:name w:val="ctr_button print disabled"/>
    <w:basedOn w:val="DefaultParagraphFont"/>
    <w:rsid w:val="003E004C"/>
  </w:style>
  <w:style w:type="character" w:customStyle="1" w:styleId="ctrbuttonmobiledisabled">
    <w:name w:val="ctr_button mobile disabled"/>
    <w:basedOn w:val="DefaultParagraphFont"/>
    <w:rsid w:val="003E004C"/>
  </w:style>
  <w:style w:type="character" w:customStyle="1" w:styleId="noofpages">
    <w:name w:val="no_of_pages"/>
    <w:basedOn w:val="DefaultParagraphFont"/>
    <w:rsid w:val="003E004C"/>
  </w:style>
  <w:style w:type="paragraph" w:customStyle="1" w:styleId="Title10">
    <w:name w:val="Title1"/>
    <w:basedOn w:val="Normal"/>
    <w:rsid w:val="003E00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ondary">
    <w:name w:val="secondary"/>
    <w:basedOn w:val="Normal"/>
    <w:rsid w:val="003E00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datalabel">
    <w:name w:val="metadata_label"/>
    <w:basedOn w:val="DefaultParagraphFont"/>
    <w:rsid w:val="003E004C"/>
  </w:style>
  <w:style w:type="character" w:customStyle="1" w:styleId="outerborder">
    <w:name w:val="outer_border"/>
    <w:basedOn w:val="DefaultParagraphFont"/>
    <w:rsid w:val="003E004C"/>
  </w:style>
  <w:style w:type="character" w:customStyle="1" w:styleId="buttonbuttondisabled">
    <w:name w:val="button button_disabled"/>
    <w:basedOn w:val="DefaultParagraphFont"/>
    <w:rsid w:val="003E004C"/>
  </w:style>
  <w:style w:type="character" w:customStyle="1" w:styleId="buttoninner">
    <w:name w:val="button_inner"/>
    <w:basedOn w:val="DefaultParagraphFont"/>
    <w:rsid w:val="003E004C"/>
  </w:style>
  <w:style w:type="character" w:customStyle="1" w:styleId="eventdetail">
    <w:name w:val="event_detail"/>
    <w:basedOn w:val="DefaultParagraphFont"/>
    <w:rsid w:val="003E004C"/>
  </w:style>
  <w:style w:type="character" w:customStyle="1" w:styleId="eventtime">
    <w:name w:val="event_time"/>
    <w:basedOn w:val="DefaultParagraphFont"/>
    <w:rsid w:val="003E004C"/>
  </w:style>
  <w:style w:type="character" w:customStyle="1" w:styleId="learnmore">
    <w:name w:val="learn_more"/>
    <w:basedOn w:val="DefaultParagraphFont"/>
    <w:rsid w:val="003E004C"/>
  </w:style>
  <w:style w:type="paragraph" w:customStyle="1" w:styleId="muted">
    <w:name w:val="muted"/>
    <w:basedOn w:val="Normal"/>
    <w:rsid w:val="003E00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bbuttontext28">
    <w:name w:val="fb_button_text28"/>
    <w:basedOn w:val="DefaultParagraphFont"/>
    <w:rsid w:val="003E004C"/>
  </w:style>
  <w:style w:type="paragraph" w:customStyle="1" w:styleId="signuptoggle">
    <w:name w:val="signup_toggle"/>
    <w:basedOn w:val="Normal"/>
    <w:rsid w:val="003E00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ivacy">
    <w:name w:val="privacy"/>
    <w:basedOn w:val="DefaultParagraphFont"/>
    <w:rsid w:val="003E004C"/>
  </w:style>
  <w:style w:type="paragraph" w:customStyle="1" w:styleId="logintoggle">
    <w:name w:val="login_toggle"/>
    <w:basedOn w:val="Normal"/>
    <w:rsid w:val="003E00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ttonloginsubmit">
    <w:name w:val="button login_submit"/>
    <w:basedOn w:val="DefaultParagraphFont"/>
    <w:rsid w:val="003E004C"/>
  </w:style>
  <w:style w:type="paragraph" w:customStyle="1" w:styleId="right">
    <w:name w:val="right"/>
    <w:basedOn w:val="Normal"/>
    <w:rsid w:val="003E00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or">
    <w:name w:val="error"/>
    <w:basedOn w:val="Normal"/>
    <w:rsid w:val="003E00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ttonresetpasswordbutton">
    <w:name w:val="button reset_password_button"/>
    <w:basedOn w:val="DefaultParagraphFont"/>
    <w:rsid w:val="003E004C"/>
  </w:style>
  <w:style w:type="character" w:customStyle="1" w:styleId="button">
    <w:name w:val="button"/>
    <w:basedOn w:val="DefaultParagraphFont"/>
    <w:rsid w:val="003E004C"/>
  </w:style>
  <w:style w:type="character" w:customStyle="1" w:styleId="vsno1">
    <w:name w:val="vsno1"/>
    <w:rsid w:val="003E004C"/>
    <w:rPr>
      <w:i w:val="0"/>
      <w:iCs w:val="0"/>
    </w:rPr>
  </w:style>
  <w:style w:type="character" w:customStyle="1" w:styleId="vspage1">
    <w:name w:val="vspage1"/>
    <w:rsid w:val="003E004C"/>
    <w:rPr>
      <w:i w:val="0"/>
      <w:iCs w:val="0"/>
    </w:rPr>
  </w:style>
  <w:style w:type="character" w:customStyle="1" w:styleId="prdate">
    <w:name w:val="prdate"/>
    <w:basedOn w:val="DefaultParagraphFont"/>
    <w:rsid w:val="003E004C"/>
  </w:style>
  <w:style w:type="character" w:customStyle="1" w:styleId="txtdocheader">
    <w:name w:val="txtdocheader"/>
    <w:basedOn w:val="DefaultParagraphFont"/>
    <w:rsid w:val="003E004C"/>
  </w:style>
  <w:style w:type="character" w:customStyle="1" w:styleId="a">
    <w:name w:val="выделение"/>
    <w:rsid w:val="003E004C"/>
    <w:rPr>
      <w:b/>
      <w:bCs/>
      <w:color w:val="910025"/>
    </w:rPr>
  </w:style>
  <w:style w:type="character" w:customStyle="1" w:styleId="-">
    <w:name w:val="опред-е"/>
    <w:rsid w:val="003E004C"/>
    <w:rPr>
      <w:b/>
      <w:bCs/>
    </w:rPr>
  </w:style>
  <w:style w:type="character" w:customStyle="1" w:styleId="1">
    <w:name w:val="выделение1"/>
    <w:rsid w:val="003E004C"/>
    <w:rPr>
      <w:b w:val="0"/>
      <w:bCs w:val="0"/>
      <w:color w:val="0000AA"/>
    </w:rPr>
  </w:style>
  <w:style w:type="paragraph" w:customStyle="1" w:styleId="leftbooktitle">
    <w:name w:val="left_booktitle"/>
    <w:basedOn w:val="Normal"/>
    <w:rsid w:val="003E004C"/>
    <w:pPr>
      <w:spacing w:after="168" w:line="240" w:lineRule="auto"/>
    </w:pPr>
    <w:rPr>
      <w:rFonts w:ascii="Times New Roman" w:eastAsia="Times New Roman" w:hAnsi="Times New Roman" w:cs="Times New Roman"/>
      <w:b/>
      <w:bCs/>
      <w:color w:val="FFFFFF"/>
      <w:sz w:val="18"/>
      <w:szCs w:val="18"/>
    </w:rPr>
  </w:style>
  <w:style w:type="paragraph" w:customStyle="1" w:styleId="leftauthor">
    <w:name w:val="left_author"/>
    <w:basedOn w:val="Normal"/>
    <w:rsid w:val="003E004C"/>
    <w:pPr>
      <w:spacing w:after="168" w:line="240" w:lineRule="auto"/>
    </w:pPr>
    <w:rPr>
      <w:rFonts w:ascii="Times New Roman" w:eastAsia="Times New Roman" w:hAnsi="Times New Roman" w:cs="Times New Roman"/>
      <w:b/>
      <w:bCs/>
      <w:color w:val="C5C5C5"/>
      <w:sz w:val="24"/>
      <w:szCs w:val="24"/>
    </w:rPr>
  </w:style>
  <w:style w:type="paragraph" w:customStyle="1" w:styleId="lefttype">
    <w:name w:val="left_type"/>
    <w:basedOn w:val="Normal"/>
    <w:rsid w:val="003E004C"/>
    <w:pPr>
      <w:spacing w:after="168" w:line="240" w:lineRule="auto"/>
    </w:pPr>
    <w:rPr>
      <w:rFonts w:ascii="Times New Roman" w:eastAsia="Times New Roman" w:hAnsi="Times New Roman" w:cs="Times New Roman"/>
      <w:color w:val="FFFFFF"/>
      <w:sz w:val="24"/>
      <w:szCs w:val="24"/>
    </w:rPr>
  </w:style>
  <w:style w:type="character" w:customStyle="1" w:styleId="a0">
    <w:name w:val="название"/>
    <w:basedOn w:val="DefaultParagraphFont"/>
    <w:rsid w:val="003E004C"/>
  </w:style>
  <w:style w:type="character" w:customStyle="1" w:styleId="a1">
    <w:name w:val="назначение"/>
    <w:basedOn w:val="DefaultParagraphFont"/>
    <w:rsid w:val="003E004C"/>
  </w:style>
  <w:style w:type="paragraph" w:customStyle="1" w:styleId="-0">
    <w:name w:val="Обуычный-гост"/>
    <w:basedOn w:val="Normal"/>
    <w:rsid w:val="003E004C"/>
    <w:pPr>
      <w:widowControl w:val="0"/>
      <w:autoSpaceDE w:val="0"/>
      <w:autoSpaceDN w:val="0"/>
      <w:adjustRightInd w:val="0"/>
      <w:spacing w:after="0" w:line="360" w:lineRule="auto"/>
      <w:ind w:firstLine="567"/>
      <w:jc w:val="both"/>
    </w:pPr>
    <w:rPr>
      <w:rFonts w:ascii="Times New Roman" w:eastAsia="Times New Roman" w:hAnsi="Times New Roman" w:cs="Times New Roman"/>
      <w:sz w:val="28"/>
      <w:szCs w:val="20"/>
      <w:lang w:val="ru-RU" w:eastAsia="ru-RU"/>
    </w:rPr>
  </w:style>
  <w:style w:type="paragraph" w:customStyle="1" w:styleId="a3">
    <w:name w:val="№Заголовок"/>
    <w:basedOn w:val="Heading1"/>
    <w:next w:val="-0"/>
    <w:rsid w:val="003E004C"/>
    <w:pPr>
      <w:widowControl w:val="0"/>
      <w:tabs>
        <w:tab w:val="num" w:pos="360"/>
      </w:tabs>
      <w:autoSpaceDE w:val="0"/>
      <w:autoSpaceDN w:val="0"/>
      <w:adjustRightInd w:val="0"/>
      <w:spacing w:after="240"/>
      <w:ind w:left="360" w:hanging="360"/>
      <w:jc w:val="center"/>
    </w:pPr>
    <w:rPr>
      <w:rFonts w:ascii="Times New Roman" w:hAnsi="Times New Roman"/>
      <w:b w:val="0"/>
      <w:caps/>
      <w:sz w:val="28"/>
      <w:szCs w:val="28"/>
      <w:lang w:val="ru-RU" w:eastAsia="ru-RU"/>
    </w:rPr>
  </w:style>
  <w:style w:type="paragraph" w:customStyle="1" w:styleId="akcentisubtitle">
    <w:name w:val="akcenti_subtitle"/>
    <w:basedOn w:val="Normal"/>
    <w:rsid w:val="003E004C"/>
    <w:pPr>
      <w:spacing w:before="100" w:beforeAutospacing="1" w:after="100" w:afterAutospacing="1" w:line="240" w:lineRule="auto"/>
    </w:pPr>
    <w:rPr>
      <w:rFonts w:ascii="Arial" w:eastAsia="Times New Roman" w:hAnsi="Arial" w:cs="Arial"/>
      <w:caps/>
      <w:color w:val="5D5D5D"/>
      <w:sz w:val="17"/>
      <w:szCs w:val="17"/>
    </w:rPr>
  </w:style>
  <w:style w:type="paragraph" w:customStyle="1" w:styleId="upperc">
    <w:name w:val="upperc"/>
    <w:basedOn w:val="Normal"/>
    <w:rsid w:val="003E004C"/>
    <w:pPr>
      <w:spacing w:before="100" w:beforeAutospacing="1" w:after="100" w:afterAutospacing="1" w:line="240" w:lineRule="auto"/>
    </w:pPr>
    <w:rPr>
      <w:rFonts w:ascii="Times New Roman" w:eastAsia="Times New Roman" w:hAnsi="Times New Roman" w:cs="Times New Roman"/>
      <w:caps/>
      <w:sz w:val="24"/>
      <w:szCs w:val="24"/>
    </w:rPr>
  </w:style>
  <w:style w:type="paragraph" w:customStyle="1" w:styleId="bigheading">
    <w:name w:val="bigheading"/>
    <w:basedOn w:val="Normal"/>
    <w:rsid w:val="003E004C"/>
    <w:pPr>
      <w:spacing w:before="100" w:beforeAutospacing="1" w:after="100" w:afterAutospacing="1" w:line="240" w:lineRule="auto"/>
    </w:pPr>
    <w:rPr>
      <w:rFonts w:ascii="Times New Roman" w:eastAsia="Times New Roman" w:hAnsi="Times New Roman" w:cs="Times New Roman"/>
      <w:color w:val="505050"/>
      <w:sz w:val="50"/>
      <w:szCs w:val="50"/>
    </w:rPr>
  </w:style>
  <w:style w:type="paragraph" w:customStyle="1" w:styleId="smallheading">
    <w:name w:val="smallheading"/>
    <w:basedOn w:val="Normal"/>
    <w:rsid w:val="003E004C"/>
    <w:pPr>
      <w:spacing w:before="100" w:beforeAutospacing="1" w:after="100" w:afterAutospacing="1" w:line="240" w:lineRule="auto"/>
    </w:pPr>
    <w:rPr>
      <w:rFonts w:ascii="Times New Roman" w:eastAsia="Times New Roman" w:hAnsi="Times New Roman" w:cs="Times New Roman"/>
      <w:color w:val="505050"/>
      <w:sz w:val="29"/>
      <w:szCs w:val="29"/>
    </w:rPr>
  </w:style>
  <w:style w:type="paragraph" w:customStyle="1" w:styleId="centeredheading3">
    <w:name w:val="centered_heading3"/>
    <w:basedOn w:val="Normal"/>
    <w:rsid w:val="003E004C"/>
    <w:pPr>
      <w:spacing w:before="100" w:beforeAutospacing="1" w:after="100" w:afterAutospacing="1" w:line="240" w:lineRule="auto"/>
      <w:jc w:val="center"/>
    </w:pPr>
    <w:rPr>
      <w:rFonts w:ascii="Arial" w:eastAsia="Times New Roman" w:hAnsi="Arial" w:cs="Arial"/>
      <w:sz w:val="26"/>
      <w:szCs w:val="26"/>
    </w:rPr>
  </w:style>
  <w:style w:type="paragraph" w:customStyle="1" w:styleId="footertable">
    <w:name w:val="footertable"/>
    <w:basedOn w:val="Normal"/>
    <w:rsid w:val="003E004C"/>
    <w:pPr>
      <w:shd w:val="clear" w:color="auto" w:fill="79868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Normal"/>
    <w:rsid w:val="003E004C"/>
    <w:pPr>
      <w:spacing w:before="100" w:beforeAutospacing="1" w:after="100" w:afterAutospacing="1" w:line="240" w:lineRule="auto"/>
    </w:pPr>
    <w:rPr>
      <w:rFonts w:ascii="Arial" w:eastAsia="Times New Roman" w:hAnsi="Arial" w:cs="Arial"/>
      <w:b/>
      <w:bCs/>
      <w:color w:val="FFFFAA"/>
      <w:sz w:val="20"/>
      <w:szCs w:val="20"/>
    </w:rPr>
  </w:style>
  <w:style w:type="paragraph" w:customStyle="1" w:styleId="pakettitle">
    <w:name w:val="pakettitle"/>
    <w:basedOn w:val="Normal"/>
    <w:rsid w:val="003E004C"/>
    <w:pPr>
      <w:spacing w:before="45" w:after="120" w:line="240" w:lineRule="auto"/>
    </w:pPr>
    <w:rPr>
      <w:rFonts w:ascii="Arial" w:eastAsia="Times New Roman" w:hAnsi="Arial" w:cs="Arial"/>
      <w:caps/>
      <w:color w:val="373737"/>
      <w:spacing w:val="-15"/>
      <w:sz w:val="33"/>
      <w:szCs w:val="33"/>
    </w:rPr>
  </w:style>
  <w:style w:type="paragraph" w:customStyle="1" w:styleId="pakettext">
    <w:name w:val="pakettext"/>
    <w:basedOn w:val="Normal"/>
    <w:rsid w:val="003E004C"/>
    <w:pPr>
      <w:spacing w:before="100" w:beforeAutospacing="1" w:after="100" w:afterAutospacing="1" w:line="240" w:lineRule="auto"/>
    </w:pPr>
    <w:rPr>
      <w:rFonts w:ascii="Tahoma" w:eastAsia="Times New Roman" w:hAnsi="Tahoma" w:cs="Tahoma"/>
      <w:color w:val="373737"/>
      <w:sz w:val="18"/>
      <w:szCs w:val="18"/>
    </w:rPr>
  </w:style>
  <w:style w:type="paragraph" w:customStyle="1" w:styleId="specification">
    <w:name w:val="specification"/>
    <w:basedOn w:val="Normal"/>
    <w:rsid w:val="003E004C"/>
    <w:pPr>
      <w:spacing w:before="150" w:after="150" w:line="240" w:lineRule="auto"/>
    </w:pPr>
    <w:rPr>
      <w:rFonts w:ascii="Times New Roman" w:eastAsia="Times New Roman" w:hAnsi="Times New Roman" w:cs="Times New Roman"/>
      <w:b/>
      <w:bCs/>
      <w:sz w:val="24"/>
      <w:szCs w:val="24"/>
    </w:rPr>
  </w:style>
  <w:style w:type="paragraph" w:customStyle="1" w:styleId="firmenblogtitlefooter">
    <w:name w:val="firmenblogtitlefooter"/>
    <w:basedOn w:val="Normal"/>
    <w:rsid w:val="003E004C"/>
    <w:pPr>
      <w:spacing w:before="100" w:beforeAutospacing="1" w:after="100" w:afterAutospacing="1" w:line="240" w:lineRule="auto"/>
      <w:jc w:val="center"/>
    </w:pPr>
    <w:rPr>
      <w:rFonts w:ascii="Tahoma" w:eastAsia="Times New Roman" w:hAnsi="Tahoma" w:cs="Tahoma"/>
      <w:caps/>
      <w:color w:val="363636"/>
      <w:sz w:val="17"/>
      <w:szCs w:val="17"/>
    </w:rPr>
  </w:style>
  <w:style w:type="paragraph" w:customStyle="1" w:styleId="hover">
    <w:name w:val="hover"/>
    <w:basedOn w:val="Normal"/>
    <w:rsid w:val="003E00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ver1">
    <w:name w:val="hover1"/>
    <w:basedOn w:val="Normal"/>
    <w:rsid w:val="003E00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ignleftfloatleft">
    <w:name w:val="alignleft floatleft"/>
    <w:basedOn w:val="DefaultParagraphFont"/>
    <w:rsid w:val="003E004C"/>
  </w:style>
  <w:style w:type="character" w:customStyle="1" w:styleId="alignrightfloatright">
    <w:name w:val="alignright floatright"/>
    <w:basedOn w:val="DefaultParagraphFont"/>
    <w:rsid w:val="003E004C"/>
  </w:style>
  <w:style w:type="character" w:customStyle="1" w:styleId="floatleft">
    <w:name w:val="floatleft"/>
    <w:basedOn w:val="DefaultParagraphFont"/>
    <w:rsid w:val="003E004C"/>
  </w:style>
  <w:style w:type="paragraph" w:customStyle="1" w:styleId="Header1">
    <w:name w:val="Header1"/>
    <w:basedOn w:val="Normal"/>
    <w:rsid w:val="003E004C"/>
    <w:pPr>
      <w:spacing w:before="100" w:beforeAutospacing="1" w:after="100" w:afterAutospacing="1" w:line="240" w:lineRule="atLeast"/>
    </w:pPr>
    <w:rPr>
      <w:rFonts w:ascii="Verdana" w:eastAsia="Times New Roman" w:hAnsi="Verdana" w:cs="Times New Roman"/>
      <w:b/>
      <w:bCs/>
      <w:color w:val="013A98"/>
      <w:sz w:val="21"/>
      <w:szCs w:val="21"/>
    </w:rPr>
  </w:style>
  <w:style w:type="paragraph" w:customStyle="1" w:styleId="bodytext0">
    <w:name w:val="bodytext"/>
    <w:basedOn w:val="Normal"/>
    <w:rsid w:val="003E004C"/>
    <w:pPr>
      <w:spacing w:before="100" w:beforeAutospacing="1" w:after="100" w:afterAutospacing="1" w:line="225" w:lineRule="atLeast"/>
    </w:pPr>
    <w:rPr>
      <w:rFonts w:ascii="Verdana" w:eastAsia="Times New Roman" w:hAnsi="Verdana" w:cs="Times New Roman"/>
      <w:sz w:val="17"/>
      <w:szCs w:val="17"/>
    </w:rPr>
  </w:style>
  <w:style w:type="paragraph" w:customStyle="1" w:styleId="exhibitsub">
    <w:name w:val="exhibitsub"/>
    <w:basedOn w:val="Normal"/>
    <w:rsid w:val="003E004C"/>
    <w:pPr>
      <w:pBdr>
        <w:bottom w:val="single" w:sz="6" w:space="0" w:color="013A98"/>
      </w:pBdr>
      <w:spacing w:before="100" w:beforeAutospacing="1" w:after="100" w:afterAutospacing="1" w:line="255" w:lineRule="atLeast"/>
    </w:pPr>
    <w:rPr>
      <w:rFonts w:ascii="Verdana" w:eastAsia="Times New Roman" w:hAnsi="Verdana" w:cs="Times New Roman"/>
      <w:b/>
      <w:bCs/>
      <w:color w:val="013A98"/>
      <w:sz w:val="18"/>
      <w:szCs w:val="18"/>
    </w:rPr>
  </w:style>
  <w:style w:type="paragraph" w:customStyle="1" w:styleId="western">
    <w:name w:val="western"/>
    <w:basedOn w:val="Normal"/>
    <w:rsid w:val="003E00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number1">
    <w:name w:val="page-number1"/>
    <w:rsid w:val="003E004C"/>
    <w:rPr>
      <w:b/>
      <w:bCs/>
      <w:color w:val="000000"/>
    </w:rPr>
  </w:style>
  <w:style w:type="character" w:customStyle="1" w:styleId="goog-menuitem-accel1">
    <w:name w:val="goog-menuitem-accel1"/>
    <w:rsid w:val="003E004C"/>
    <w:rPr>
      <w:color w:val="999999"/>
      <w:rtl w:val="0"/>
    </w:rPr>
  </w:style>
  <w:style w:type="paragraph" w:customStyle="1" w:styleId="tags">
    <w:name w:val="tags"/>
    <w:basedOn w:val="Normal"/>
    <w:rsid w:val="003E004C"/>
    <w:pPr>
      <w:spacing w:before="100" w:beforeAutospacing="1" w:after="100" w:afterAutospacing="1" w:line="240" w:lineRule="auto"/>
    </w:pPr>
    <w:rPr>
      <w:rFonts w:ascii="Times New Roman" w:eastAsia="Times New Roman" w:hAnsi="Times New Roman" w:cs="Times New Roman"/>
      <w:sz w:val="15"/>
      <w:szCs w:val="15"/>
    </w:rPr>
  </w:style>
  <w:style w:type="paragraph" w:customStyle="1" w:styleId="author9">
    <w:name w:val="author9"/>
    <w:basedOn w:val="Normal"/>
    <w:rsid w:val="003E004C"/>
    <w:pPr>
      <w:spacing w:after="180" w:line="240" w:lineRule="auto"/>
    </w:pPr>
    <w:rPr>
      <w:rFonts w:ascii="Times New Roman" w:eastAsia="Times New Roman" w:hAnsi="Times New Roman" w:cs="Times New Roman"/>
      <w:color w:val="888888"/>
      <w:sz w:val="18"/>
      <w:szCs w:val="18"/>
    </w:rPr>
  </w:style>
  <w:style w:type="character" w:customStyle="1" w:styleId="google-src-text2">
    <w:name w:val="google-src-text2"/>
    <w:rsid w:val="003E004C"/>
    <w:rPr>
      <w:vanish/>
      <w:webHidden w:val="0"/>
      <w:specVanish w:val="0"/>
    </w:rPr>
  </w:style>
  <w:style w:type="paragraph" w:customStyle="1" w:styleId="byline">
    <w:name w:val="byline"/>
    <w:basedOn w:val="Normal"/>
    <w:rsid w:val="003E00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ypepnhmark">
    <w:name w:val="skype_pnh_mark"/>
    <w:rsid w:val="003E004C"/>
    <w:rPr>
      <w:vanish/>
      <w:webHidden w:val="0"/>
      <w:specVanish w:val="0"/>
    </w:rPr>
  </w:style>
  <w:style w:type="character" w:customStyle="1" w:styleId="skypepnhprintcontainer">
    <w:name w:val="skype_pnh_print_container"/>
    <w:basedOn w:val="DefaultParagraphFont"/>
    <w:rsid w:val="003E004C"/>
  </w:style>
  <w:style w:type="character" w:customStyle="1" w:styleId="skypepnhcontainer">
    <w:name w:val="skype_pnh_container"/>
    <w:basedOn w:val="DefaultParagraphFont"/>
    <w:rsid w:val="003E004C"/>
  </w:style>
  <w:style w:type="character" w:customStyle="1" w:styleId="skypepnhleftspan">
    <w:name w:val="skype_pnh_left_span"/>
    <w:basedOn w:val="DefaultParagraphFont"/>
    <w:rsid w:val="003E004C"/>
  </w:style>
  <w:style w:type="character" w:customStyle="1" w:styleId="skypepnhdropartspan">
    <w:name w:val="skype_pnh_dropart_span"/>
    <w:basedOn w:val="DefaultParagraphFont"/>
    <w:rsid w:val="003E004C"/>
  </w:style>
  <w:style w:type="character" w:customStyle="1" w:styleId="skypepnhdropartflagspan">
    <w:name w:val="skype_pnh_dropart_flag_span"/>
    <w:basedOn w:val="DefaultParagraphFont"/>
    <w:rsid w:val="003E004C"/>
  </w:style>
  <w:style w:type="character" w:customStyle="1" w:styleId="skypepnhtextspan">
    <w:name w:val="skype_pnh_text_span"/>
    <w:basedOn w:val="DefaultParagraphFont"/>
    <w:rsid w:val="003E004C"/>
  </w:style>
  <w:style w:type="character" w:customStyle="1" w:styleId="skypepnhrightspan">
    <w:name w:val="skype_pnh_right_span"/>
    <w:basedOn w:val="DefaultParagraphFont"/>
    <w:rsid w:val="003E004C"/>
  </w:style>
  <w:style w:type="character" w:customStyle="1" w:styleId="smallcaps">
    <w:name w:val="smallcaps"/>
    <w:basedOn w:val="DefaultParagraphFont"/>
    <w:rsid w:val="003E004C"/>
  </w:style>
  <w:style w:type="character" w:customStyle="1" w:styleId="facetname">
    <w:name w:val="facetname"/>
    <w:basedOn w:val="DefaultParagraphFont"/>
    <w:rsid w:val="003E004C"/>
  </w:style>
  <w:style w:type="character" w:customStyle="1" w:styleId="topiclist">
    <w:name w:val="topiclist"/>
    <w:basedOn w:val="DefaultParagraphFont"/>
    <w:rsid w:val="003E004C"/>
  </w:style>
  <w:style w:type="character" w:customStyle="1" w:styleId="selection">
    <w:name w:val="selection"/>
    <w:basedOn w:val="DefaultParagraphFont"/>
    <w:rsid w:val="003E004C"/>
  </w:style>
  <w:style w:type="paragraph" w:customStyle="1" w:styleId="ListParagraph1">
    <w:name w:val="List Paragraph1"/>
    <w:basedOn w:val="Normal"/>
    <w:rsid w:val="003E004C"/>
    <w:pPr>
      <w:ind w:left="720"/>
      <w:contextualSpacing/>
    </w:pPr>
    <w:rPr>
      <w:rFonts w:ascii="Calibri" w:eastAsia="Times New Roman" w:hAnsi="Calibri" w:cs="Times New Roman"/>
    </w:rPr>
  </w:style>
  <w:style w:type="character" w:customStyle="1" w:styleId="lg1">
    <w:name w:val="lg1"/>
    <w:rsid w:val="003E004C"/>
    <w:rPr>
      <w:rFonts w:ascii="Tahoma" w:hAnsi="Tahoma" w:cs="Tahoma" w:hint="default"/>
      <w:i w:val="0"/>
      <w:iCs w:val="0"/>
      <w:color w:val="646464"/>
      <w:sz w:val="17"/>
      <w:szCs w:val="17"/>
    </w:rPr>
  </w:style>
  <w:style w:type="paragraph" w:customStyle="1" w:styleId="a4">
    <w:name w:val="страница"/>
    <w:basedOn w:val="Normal"/>
    <w:rsid w:val="003E004C"/>
    <w:pPr>
      <w:widowControl w:val="0"/>
      <w:shd w:val="clear" w:color="auto" w:fill="CCFFFF"/>
      <w:autoSpaceDE w:val="0"/>
      <w:autoSpaceDN w:val="0"/>
      <w:adjustRightInd w:val="0"/>
      <w:spacing w:after="0" w:line="240" w:lineRule="auto"/>
      <w:ind w:left="1701" w:right="1701" w:firstLine="284"/>
      <w:jc w:val="both"/>
    </w:pPr>
    <w:rPr>
      <w:rFonts w:ascii="Arial" w:eastAsia="Times New Roman" w:hAnsi="Arial" w:cs="Times New Roman"/>
      <w:b/>
      <w:color w:val="999999"/>
      <w:sz w:val="14"/>
      <w:szCs w:val="23"/>
      <w:lang w:val="en-US"/>
    </w:rPr>
  </w:style>
  <w:style w:type="paragraph" w:customStyle="1" w:styleId="style12">
    <w:name w:val="style1"/>
    <w:basedOn w:val="Normal"/>
    <w:rsid w:val="003E00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6">
    <w:name w:val="style6"/>
    <w:basedOn w:val="DefaultParagraphFont"/>
    <w:rsid w:val="003E004C"/>
  </w:style>
  <w:style w:type="character" w:customStyle="1" w:styleId="y5black">
    <w:name w:val="y5_black"/>
    <w:basedOn w:val="DefaultParagraphFont"/>
    <w:rsid w:val="003E004C"/>
  </w:style>
  <w:style w:type="character" w:customStyle="1" w:styleId="y5blacky5bg">
    <w:name w:val="y5_black y5_bg"/>
    <w:basedOn w:val="DefaultParagraphFont"/>
    <w:rsid w:val="003E004C"/>
  </w:style>
  <w:style w:type="character" w:customStyle="1" w:styleId="apple-style-span">
    <w:name w:val="apple-style-span"/>
    <w:rsid w:val="003E004C"/>
    <w:rPr>
      <w:rFonts w:cs="Times New Roman"/>
    </w:rPr>
  </w:style>
  <w:style w:type="character" w:customStyle="1" w:styleId="CharChar3">
    <w:name w:val="Char Char3"/>
    <w:semiHidden/>
    <w:rsid w:val="003E004C"/>
    <w:rPr>
      <w:rFonts w:ascii="Verdana" w:hAnsi="Verdana"/>
      <w:spacing w:val="-5"/>
      <w:lang w:val="en-US" w:eastAsia="en-US" w:bidi="ar-SA"/>
    </w:rPr>
  </w:style>
  <w:style w:type="paragraph" w:styleId="NoSpacing">
    <w:name w:val="No Spacing"/>
    <w:link w:val="NoSpacingChar"/>
    <w:qFormat/>
    <w:rsid w:val="003E004C"/>
    <w:pPr>
      <w:spacing w:after="0" w:line="240" w:lineRule="auto"/>
    </w:pPr>
    <w:rPr>
      <w:rFonts w:ascii="Calibri" w:eastAsia="Times New Roman" w:hAnsi="Calibri" w:cs="Times New Roman"/>
      <w:lang w:val="en-US" w:eastAsia="en-US"/>
    </w:rPr>
  </w:style>
  <w:style w:type="character" w:customStyle="1" w:styleId="NoSpacingChar">
    <w:name w:val="No Spacing Char"/>
    <w:link w:val="NoSpacing"/>
    <w:rsid w:val="003E004C"/>
    <w:rPr>
      <w:rFonts w:ascii="Calibri" w:eastAsia="Times New Roman" w:hAnsi="Calibri" w:cs="Times New Roman"/>
      <w:lang w:val="en-US" w:eastAsia="en-US"/>
    </w:rPr>
  </w:style>
  <w:style w:type="paragraph" w:customStyle="1" w:styleId="Hidden">
    <w:name w:val="Hidden"/>
    <w:basedOn w:val="Normal"/>
    <w:rsid w:val="003E004C"/>
    <w:pPr>
      <w:shd w:val="clear" w:color="auto" w:fill="FFFF99"/>
      <w:spacing w:after="0" w:line="240" w:lineRule="auto"/>
    </w:pPr>
    <w:rPr>
      <w:rFonts w:ascii="Verdana" w:eastAsia="Times New Roman" w:hAnsi="Verdana" w:cs="Times New Roman"/>
      <w:vanish/>
      <w:color w:val="0000FF"/>
      <w:spacing w:val="-5"/>
      <w:sz w:val="20"/>
      <w:szCs w:val="20"/>
      <w:lang w:val="en-US" w:eastAsia="en-US"/>
    </w:rPr>
  </w:style>
  <w:style w:type="numbering" w:customStyle="1" w:styleId="NumberedList">
    <w:name w:val="Numbered List"/>
    <w:basedOn w:val="NoList"/>
    <w:rsid w:val="003E004C"/>
    <w:pPr>
      <w:numPr>
        <w:numId w:val="6"/>
      </w:numPr>
    </w:pPr>
  </w:style>
  <w:style w:type="paragraph" w:customStyle="1" w:styleId="Note">
    <w:name w:val="Note"/>
    <w:basedOn w:val="Normal"/>
    <w:rsid w:val="003E004C"/>
    <w:pPr>
      <w:pBdr>
        <w:left w:val="single" w:sz="18" w:space="6" w:color="808080"/>
      </w:pBdr>
      <w:spacing w:after="120" w:line="240" w:lineRule="auto"/>
      <w:ind w:left="567"/>
    </w:pPr>
    <w:rPr>
      <w:rFonts w:ascii="Verdana" w:eastAsia="Times New Roman" w:hAnsi="Verdana" w:cs="Times New Roman"/>
      <w:spacing w:val="-5"/>
      <w:sz w:val="18"/>
      <w:szCs w:val="18"/>
      <w:lang w:val="en-US" w:eastAsia="en-US"/>
    </w:rPr>
  </w:style>
  <w:style w:type="paragraph" w:customStyle="1" w:styleId="NoteTitle">
    <w:name w:val="Note Title"/>
    <w:basedOn w:val="Note"/>
    <w:next w:val="Note"/>
    <w:rsid w:val="003E004C"/>
    <w:pPr>
      <w:keepNext/>
    </w:pPr>
    <w:rPr>
      <w:b/>
      <w:bCs/>
    </w:rPr>
  </w:style>
  <w:style w:type="paragraph" w:customStyle="1" w:styleId="CodeBlock">
    <w:name w:val="Code Block"/>
    <w:basedOn w:val="Normal"/>
    <w:rsid w:val="003E004C"/>
    <w:pPr>
      <w:keepNext/>
      <w:pBdr>
        <w:top w:val="single" w:sz="4" w:space="1" w:color="auto"/>
        <w:left w:val="single" w:sz="4" w:space="4" w:color="auto"/>
        <w:bottom w:val="single" w:sz="4" w:space="1" w:color="auto"/>
        <w:right w:val="single" w:sz="4" w:space="4" w:color="auto"/>
      </w:pBdr>
      <w:spacing w:before="20" w:after="20" w:line="240" w:lineRule="auto"/>
    </w:pPr>
    <w:rPr>
      <w:rFonts w:ascii="Courier New" w:eastAsia="Courier New" w:hAnsi="Courier New" w:cs="Courier New"/>
      <w:spacing w:val="-5"/>
      <w:sz w:val="16"/>
      <w:szCs w:val="16"/>
      <w:lang w:val="en-US" w:eastAsia="en-US"/>
    </w:rPr>
  </w:style>
  <w:style w:type="paragraph" w:customStyle="1" w:styleId="TableNormal1">
    <w:name w:val="Table Normal1"/>
    <w:basedOn w:val="Normal"/>
    <w:rsid w:val="003E004C"/>
    <w:pPr>
      <w:spacing w:before="60" w:after="0" w:line="240" w:lineRule="auto"/>
    </w:pPr>
    <w:rPr>
      <w:rFonts w:ascii="Verdana" w:eastAsia="Arial Narrow" w:hAnsi="Verdana" w:cs="Arial Narrow"/>
      <w:spacing w:val="-5"/>
      <w:sz w:val="20"/>
      <w:szCs w:val="18"/>
      <w:lang w:val="en-US" w:eastAsia="en-US"/>
    </w:rPr>
  </w:style>
  <w:style w:type="paragraph" w:customStyle="1" w:styleId="HeadingPart">
    <w:name w:val="Heading Part"/>
    <w:basedOn w:val="Normal"/>
    <w:next w:val="Normal"/>
    <w:rsid w:val="003E004C"/>
    <w:pPr>
      <w:pageBreakBefore/>
      <w:numPr>
        <w:ilvl w:val="8"/>
        <w:numId w:val="3"/>
      </w:numPr>
      <w:spacing w:before="480" w:after="0" w:line="240" w:lineRule="auto"/>
      <w:outlineLvl w:val="8"/>
    </w:pPr>
    <w:rPr>
      <w:rFonts w:ascii="Verdana" w:eastAsia="Arial Black" w:hAnsi="Verdana" w:cs="Arial Black"/>
      <w:b/>
      <w:smallCaps/>
      <w:color w:val="333333"/>
      <w:spacing w:val="-5"/>
      <w:sz w:val="32"/>
      <w:szCs w:val="32"/>
      <w:lang w:val="en-US" w:eastAsia="en-US"/>
    </w:rPr>
  </w:style>
  <w:style w:type="paragraph" w:customStyle="1" w:styleId="NumHeading2">
    <w:name w:val="Num Heading 2"/>
    <w:basedOn w:val="Heading2"/>
    <w:next w:val="Normal"/>
    <w:rsid w:val="003E004C"/>
    <w:pPr>
      <w:numPr>
        <w:ilvl w:val="1"/>
        <w:numId w:val="3"/>
      </w:numPr>
      <w:spacing w:before="240" w:after="160"/>
      <w:jc w:val="left"/>
    </w:pPr>
    <w:rPr>
      <w:rFonts w:ascii="Arial" w:hAnsi="Arial"/>
      <w:bCs/>
      <w:i/>
      <w:iCs/>
      <w:spacing w:val="-5"/>
      <w:sz w:val="28"/>
      <w:szCs w:val="28"/>
      <w:u w:val="none"/>
      <w:lang w:val="en-US" w:eastAsia="en-US"/>
    </w:rPr>
  </w:style>
  <w:style w:type="paragraph" w:customStyle="1" w:styleId="NumHeading1">
    <w:name w:val="Num Heading 1"/>
    <w:basedOn w:val="Heading1"/>
    <w:next w:val="Normal"/>
    <w:rsid w:val="003E004C"/>
    <w:pPr>
      <w:pageBreakBefore/>
      <w:numPr>
        <w:numId w:val="3"/>
      </w:numPr>
      <w:shd w:val="solid" w:color="auto" w:fill="auto"/>
      <w:spacing w:before="0" w:after="200"/>
    </w:pPr>
    <w:rPr>
      <w:rFonts w:ascii="Verdana" w:hAnsi="Verdana" w:cs="Times New Roman"/>
      <w:b w:val="0"/>
      <w:spacing w:val="-5"/>
      <w:lang w:eastAsia="en-US"/>
    </w:rPr>
  </w:style>
  <w:style w:type="paragraph" w:customStyle="1" w:styleId="NumHeading3">
    <w:name w:val="Num Heading 3"/>
    <w:basedOn w:val="Heading3"/>
    <w:next w:val="Normal"/>
    <w:rsid w:val="003E004C"/>
    <w:pPr>
      <w:numPr>
        <w:ilvl w:val="2"/>
        <w:numId w:val="3"/>
      </w:numPr>
    </w:pPr>
    <w:rPr>
      <w:rFonts w:cs="Times New Roman"/>
      <w:spacing w:val="-5"/>
      <w:lang w:eastAsia="en-US"/>
    </w:rPr>
  </w:style>
  <w:style w:type="paragraph" w:customStyle="1" w:styleId="NumHeading4">
    <w:name w:val="Num Heading 4"/>
    <w:basedOn w:val="Heading4"/>
    <w:next w:val="Normal"/>
    <w:rsid w:val="003E004C"/>
    <w:pPr>
      <w:numPr>
        <w:ilvl w:val="3"/>
        <w:numId w:val="3"/>
      </w:numPr>
    </w:pPr>
    <w:rPr>
      <w:rFonts w:ascii="Verdana" w:hAnsi="Verdana"/>
      <w:spacing w:val="-5"/>
      <w:lang w:eastAsia="en-US"/>
    </w:rPr>
  </w:style>
  <w:style w:type="paragraph" w:customStyle="1" w:styleId="NumHeading5">
    <w:name w:val="Num Heading 5"/>
    <w:basedOn w:val="Heading5"/>
    <w:next w:val="Normal"/>
    <w:rsid w:val="003E004C"/>
    <w:pPr>
      <w:keepNext/>
      <w:numPr>
        <w:ilvl w:val="4"/>
        <w:numId w:val="3"/>
      </w:numPr>
      <w:spacing w:before="180" w:after="0"/>
    </w:pPr>
    <w:rPr>
      <w:rFonts w:ascii="Verdana" w:hAnsi="Verdana"/>
      <w:color w:val="333333"/>
      <w:spacing w:val="-5"/>
      <w:sz w:val="22"/>
      <w:szCs w:val="22"/>
      <w:lang w:val="en-US" w:eastAsia="en-US"/>
    </w:rPr>
  </w:style>
  <w:style w:type="paragraph" w:styleId="TOC5">
    <w:name w:val="toc 5"/>
    <w:basedOn w:val="Normal"/>
    <w:next w:val="Normal"/>
    <w:semiHidden/>
    <w:rsid w:val="003E004C"/>
    <w:pPr>
      <w:spacing w:before="60" w:after="0" w:line="240" w:lineRule="auto"/>
      <w:ind w:left="799"/>
    </w:pPr>
    <w:rPr>
      <w:rFonts w:ascii="Verdana" w:eastAsia="Times New Roman" w:hAnsi="Verdana" w:cs="Times New Roman"/>
      <w:spacing w:val="-5"/>
      <w:sz w:val="20"/>
      <w:szCs w:val="20"/>
      <w:lang w:val="en-US" w:eastAsia="en-US"/>
    </w:rPr>
  </w:style>
  <w:style w:type="paragraph" w:styleId="TOC8">
    <w:name w:val="toc 8"/>
    <w:basedOn w:val="Normal"/>
    <w:next w:val="Normal"/>
    <w:semiHidden/>
    <w:rsid w:val="003E004C"/>
    <w:pPr>
      <w:spacing w:before="240" w:after="0" w:line="240" w:lineRule="auto"/>
    </w:pPr>
    <w:rPr>
      <w:rFonts w:ascii="Verdana" w:eastAsia="Times New Roman" w:hAnsi="Verdana" w:cs="Times New Roman"/>
      <w:b/>
      <w:bCs/>
      <w:i/>
      <w:iCs/>
      <w:spacing w:val="-5"/>
      <w:sz w:val="20"/>
      <w:szCs w:val="20"/>
      <w:lang w:val="en-US" w:eastAsia="en-US"/>
    </w:rPr>
  </w:style>
  <w:style w:type="paragraph" w:styleId="TOC9">
    <w:name w:val="toc 9"/>
    <w:basedOn w:val="Normal"/>
    <w:next w:val="Normal"/>
    <w:semiHidden/>
    <w:rsid w:val="003E004C"/>
    <w:pPr>
      <w:spacing w:before="240" w:after="0" w:line="240" w:lineRule="auto"/>
    </w:pPr>
    <w:rPr>
      <w:rFonts w:ascii="Verdana" w:eastAsia="Times New Roman" w:hAnsi="Verdana" w:cs="Times New Roman"/>
      <w:b/>
      <w:bCs/>
      <w:spacing w:val="-5"/>
      <w:sz w:val="24"/>
      <w:szCs w:val="24"/>
      <w:lang w:val="en-US" w:eastAsia="en-US"/>
    </w:rPr>
  </w:style>
  <w:style w:type="paragraph" w:customStyle="1" w:styleId="HeadingAppendixOld">
    <w:name w:val="Heading Appendix Old"/>
    <w:basedOn w:val="Normal"/>
    <w:next w:val="Normal"/>
    <w:rsid w:val="003E004C"/>
    <w:pPr>
      <w:keepNext/>
      <w:pageBreakBefore/>
      <w:numPr>
        <w:ilvl w:val="7"/>
        <w:numId w:val="3"/>
      </w:numPr>
      <w:spacing w:after="0" w:line="240" w:lineRule="auto"/>
    </w:pPr>
    <w:rPr>
      <w:rFonts w:ascii="Verdana" w:eastAsia="Arial Black" w:hAnsi="Verdana" w:cs="Arial Black"/>
      <w:smallCaps/>
      <w:color w:val="333333"/>
      <w:spacing w:val="-5"/>
      <w:sz w:val="32"/>
      <w:szCs w:val="32"/>
      <w:lang w:val="en-US" w:eastAsia="en-US"/>
    </w:rPr>
  </w:style>
  <w:style w:type="table" w:customStyle="1" w:styleId="TableGridComplex">
    <w:name w:val="Table Grid Complex"/>
    <w:basedOn w:val="TableGrid"/>
    <w:rsid w:val="003E004C"/>
    <w:pPr>
      <w:spacing w:before="60" w:after="60"/>
    </w:pPr>
    <w:rPr>
      <w:rFonts w:ascii="Arial Narrow" w:eastAsia="Arial Narrow" w:hAnsi="Arial Narrow" w:cs="Arial Narrow"/>
      <w:sz w:val="18"/>
      <w:szCs w:val="18"/>
    </w:rPr>
    <w:tblPr>
      <w:tblStyleRowBandSize w:val="1"/>
      <w:tblInd w:w="227" w:type="dxa"/>
      <w:tblBorders>
        <w:top w:val="single" w:sz="8" w:space="0" w:color="999999"/>
        <w:left w:val="none" w:sz="0" w:space="0" w:color="auto"/>
        <w:bottom w:val="single" w:sz="8" w:space="0" w:color="999999"/>
        <w:right w:val="none" w:sz="0" w:space="0" w:color="auto"/>
        <w:insideH w:val="none" w:sz="0" w:space="0" w:color="auto"/>
        <w:insideV w:val="none" w:sz="0" w:space="0" w:color="auto"/>
      </w:tblBorders>
      <w:tblCellMar>
        <w:left w:w="57" w:type="dxa"/>
        <w:right w:w="57" w:type="dxa"/>
      </w:tblCellMar>
    </w:tblPr>
    <w:tblStylePr w:type="firstRow">
      <w:rPr>
        <w:rFonts w:ascii="Times New Roman Bold" w:eastAsia="Juice ITC" w:hAnsi="Times New Roman Bold" w:cs="Juice ITC"/>
        <w:b/>
        <w:bCs/>
        <w:sz w:val="18"/>
      </w:rPr>
      <w:tblPr/>
      <w:tcPr>
        <w:tcBorders>
          <w:top w:val="single" w:sz="12" w:space="0" w:color="999999"/>
          <w:bottom w:val="single" w:sz="12" w:space="0" w:color="999999"/>
        </w:tcBorders>
        <w:shd w:val="clear" w:color="auto" w:fill="E6E6E6"/>
      </w:tcPr>
    </w:tblStylePr>
    <w:tblStylePr w:type="lastRow">
      <w:rPr>
        <w:rFonts w:ascii="Times New Roman Bold" w:eastAsia="Times New Roman Bold" w:hAnsi="Times New Roman Bold" w:cs="Times New Roman Bold"/>
        <w:sz w:val="18"/>
        <w:szCs w:val="18"/>
      </w:rPr>
      <w:tblPr/>
      <w:tcPr>
        <w:shd w:val="clear" w:color="auto" w:fill="E6E6E6"/>
      </w:tcPr>
    </w:tblStylePr>
    <w:tblStylePr w:type="firstCol">
      <w:rPr>
        <w:rFonts w:ascii="Times New Roman Bold" w:eastAsia="Times New Roman Bold" w:hAnsi="Times New Roman Bold" w:cs="Times New Roman Bold"/>
        <w:sz w:val="18"/>
        <w:szCs w:val="18"/>
      </w:rPr>
      <w:tblPr/>
      <w:tcPr>
        <w:shd w:val="clear" w:color="auto" w:fill="E6E6E6"/>
      </w:tcPr>
    </w:tblStylePr>
    <w:tblStylePr w:type="lastCol">
      <w:rPr>
        <w:rFonts w:ascii="Times New Roman Bold" w:eastAsia="Times New Roman Bold" w:hAnsi="Times New Roman Bold" w:cs="Times New Roman Bold"/>
        <w:sz w:val="18"/>
        <w:szCs w:val="18"/>
      </w:rPr>
      <w:tblPr/>
      <w:tcPr>
        <w:shd w:val="clear" w:color="auto" w:fill="E6E6E6"/>
      </w:tcPr>
    </w:tblStylePr>
    <w:tblStylePr w:type="band1Horz">
      <w:rPr>
        <w:rFonts w:ascii="Times New Roman Bold" w:hAnsi="Times New Roman Bold" w:cs="Times New Roman Bold"/>
        <w:sz w:val="18"/>
        <w:szCs w:val="18"/>
      </w:rPr>
      <w:tblPr/>
      <w:tcPr>
        <w:tcBorders>
          <w:top w:val="single" w:sz="8" w:space="0" w:color="999999"/>
          <w:bottom w:val="single" w:sz="8" w:space="0" w:color="999999"/>
          <w:insideH w:val="single" w:sz="8" w:space="0" w:color="999999"/>
        </w:tcBorders>
      </w:tcPr>
    </w:tblStylePr>
    <w:tblStylePr w:type="band2Horz">
      <w:rPr>
        <w:rFonts w:ascii="Times New Roman Bold" w:eastAsia="Times New Roman Bold" w:hAnsi="Times New Roman Bold" w:cs="Times New Roman Bold"/>
        <w:sz w:val="18"/>
        <w:szCs w:val="18"/>
      </w:rPr>
    </w:tblStylePr>
  </w:style>
  <w:style w:type="numbering" w:customStyle="1" w:styleId="Bullets">
    <w:name w:val="Bullets"/>
    <w:rsid w:val="003E004C"/>
    <w:pPr>
      <w:numPr>
        <w:numId w:val="4"/>
      </w:numPr>
    </w:pPr>
  </w:style>
  <w:style w:type="paragraph" w:customStyle="1" w:styleId="FooterSmall">
    <w:name w:val="Footer Small"/>
    <w:basedOn w:val="Footer"/>
    <w:rsid w:val="003E004C"/>
    <w:pPr>
      <w:tabs>
        <w:tab w:val="clear" w:pos="4703"/>
        <w:tab w:val="clear" w:pos="9406"/>
        <w:tab w:val="center" w:pos="4153"/>
        <w:tab w:val="right" w:pos="8306"/>
      </w:tabs>
    </w:pPr>
    <w:rPr>
      <w:rFonts w:ascii="Arial Narrow" w:eastAsia="Arial Narrow" w:hAnsi="Arial Narrow" w:cs="Arial Narrow"/>
      <w:spacing w:val="-5"/>
      <w:sz w:val="12"/>
      <w:szCs w:val="12"/>
      <w:lang w:val="en-US" w:eastAsia="en-US"/>
    </w:rPr>
  </w:style>
  <w:style w:type="numbering" w:customStyle="1" w:styleId="Checklist">
    <w:name w:val="Checklist"/>
    <w:basedOn w:val="NoList"/>
    <w:rsid w:val="003E004C"/>
    <w:pPr>
      <w:numPr>
        <w:numId w:val="5"/>
      </w:numPr>
    </w:pPr>
  </w:style>
  <w:style w:type="paragraph" w:customStyle="1" w:styleId="HeadingAppendix">
    <w:name w:val="Heading Appendix"/>
    <w:basedOn w:val="Heading1"/>
    <w:next w:val="Normal"/>
    <w:rsid w:val="003E004C"/>
    <w:pPr>
      <w:pageBreakBefore/>
      <w:shd w:val="solid" w:color="auto" w:fill="auto"/>
      <w:tabs>
        <w:tab w:val="num" w:pos="360"/>
      </w:tabs>
      <w:spacing w:before="0" w:after="200"/>
    </w:pPr>
    <w:rPr>
      <w:rFonts w:ascii="Verdana" w:hAnsi="Verdana" w:cs="Times New Roman"/>
      <w:b w:val="0"/>
      <w:spacing w:val="-5"/>
      <w:lang w:eastAsia="en-US"/>
    </w:rPr>
  </w:style>
  <w:style w:type="numbering" w:customStyle="1" w:styleId="NumberedListTable">
    <w:name w:val="Numbered List Table"/>
    <w:basedOn w:val="NoList"/>
    <w:rsid w:val="003E004C"/>
    <w:pPr>
      <w:numPr>
        <w:numId w:val="7"/>
      </w:numPr>
    </w:pPr>
  </w:style>
  <w:style w:type="numbering" w:customStyle="1" w:styleId="BulletsTable">
    <w:name w:val="Bullets Table"/>
    <w:basedOn w:val="NoList"/>
    <w:rsid w:val="003E004C"/>
    <w:pPr>
      <w:numPr>
        <w:numId w:val="8"/>
      </w:numPr>
    </w:pPr>
  </w:style>
  <w:style w:type="paragraph" w:customStyle="1" w:styleId="HorizontalNote">
    <w:name w:val="Horizontal Note"/>
    <w:basedOn w:val="Normal"/>
    <w:rsid w:val="003E004C"/>
    <w:pPr>
      <w:pBdr>
        <w:top w:val="single" w:sz="18" w:space="1" w:color="999999"/>
        <w:bottom w:val="single" w:sz="18" w:space="1" w:color="999999"/>
      </w:pBdr>
      <w:spacing w:after="0" w:line="240" w:lineRule="auto"/>
    </w:pPr>
    <w:rPr>
      <w:rFonts w:ascii="Verdana" w:eastAsia="Times New Roman" w:hAnsi="Verdana" w:cs="Times New Roman"/>
      <w:spacing w:val="-5"/>
      <w:sz w:val="20"/>
      <w:szCs w:val="20"/>
      <w:lang w:val="en-US" w:eastAsia="en-US"/>
    </w:rPr>
  </w:style>
  <w:style w:type="paragraph" w:customStyle="1" w:styleId="ClientName">
    <w:name w:val="Client Name"/>
    <w:basedOn w:val="Normal"/>
    <w:next w:val="Normal"/>
    <w:rsid w:val="003E004C"/>
    <w:pPr>
      <w:keepNext/>
      <w:keepLines/>
      <w:pBdr>
        <w:top w:val="single" w:sz="6" w:space="16" w:color="auto"/>
      </w:pBdr>
      <w:spacing w:before="220" w:after="60" w:line="320" w:lineRule="atLeast"/>
    </w:pPr>
    <w:rPr>
      <w:rFonts w:ascii="Arial" w:eastAsia="Times New Roman" w:hAnsi="Arial" w:cs="Times New Roman"/>
      <w:spacing w:val="-30"/>
      <w:kern w:val="28"/>
      <w:sz w:val="40"/>
      <w:szCs w:val="20"/>
      <w:lang w:val="en-US" w:eastAsia="en-US"/>
    </w:rPr>
  </w:style>
  <w:style w:type="paragraph" w:customStyle="1" w:styleId="DocAimDescription">
    <w:name w:val="Doc Aim Description"/>
    <w:basedOn w:val="DocAim"/>
    <w:next w:val="Normal"/>
    <w:rsid w:val="003E004C"/>
    <w:rPr>
      <w:b w:val="0"/>
      <w:bCs/>
      <w:i/>
      <w:iCs/>
    </w:rPr>
  </w:style>
  <w:style w:type="paragraph" w:customStyle="1" w:styleId="StrongNormal">
    <w:name w:val="StrongNormal"/>
    <w:basedOn w:val="Normal"/>
    <w:rsid w:val="003E004C"/>
    <w:pPr>
      <w:widowControl w:val="0"/>
      <w:autoSpaceDE w:val="0"/>
      <w:autoSpaceDN w:val="0"/>
      <w:adjustRightInd w:val="0"/>
      <w:spacing w:after="0" w:line="240" w:lineRule="auto"/>
    </w:pPr>
    <w:rPr>
      <w:rFonts w:ascii="Verdana" w:eastAsia="Times New Roman" w:hAnsi="Verdana" w:cs="Times New Roman"/>
      <w:caps/>
      <w:spacing w:val="-5"/>
      <w:sz w:val="20"/>
      <w:szCs w:val="20"/>
    </w:rPr>
  </w:style>
  <w:style w:type="paragraph" w:customStyle="1" w:styleId="DocTitle2">
    <w:name w:val="DocTitle2"/>
    <w:basedOn w:val="DocTitle1"/>
    <w:rsid w:val="003E004C"/>
    <w:pPr>
      <w:keepNext w:val="0"/>
    </w:pPr>
    <w:rPr>
      <w:rFonts w:ascii="Arial" w:hAnsi="Arial"/>
      <w:b/>
    </w:rPr>
  </w:style>
  <w:style w:type="paragraph" w:customStyle="1" w:styleId="DocTitle1">
    <w:name w:val="DocTitle1"/>
    <w:basedOn w:val="Normal"/>
    <w:link w:val="DocTitle1Char"/>
    <w:rsid w:val="003E004C"/>
    <w:pPr>
      <w:keepNext/>
      <w:keepLines/>
      <w:pBdr>
        <w:top w:val="single" w:sz="48" w:space="31" w:color="auto"/>
      </w:pBdr>
      <w:tabs>
        <w:tab w:val="left" w:pos="0"/>
      </w:tabs>
      <w:spacing w:before="800" w:after="1000" w:line="640" w:lineRule="exact"/>
    </w:pPr>
    <w:rPr>
      <w:rFonts w:ascii="Arial Black" w:eastAsia="Times New Roman" w:hAnsi="Arial Black" w:cs="Times New Roman"/>
      <w:spacing w:val="-48"/>
      <w:kern w:val="28"/>
      <w:sz w:val="44"/>
      <w:szCs w:val="20"/>
      <w:lang w:val="en-US" w:eastAsia="en-US"/>
    </w:rPr>
  </w:style>
  <w:style w:type="character" w:customStyle="1" w:styleId="DocTitle1Char">
    <w:name w:val="DocTitle1 Char"/>
    <w:link w:val="DocTitle1"/>
    <w:rsid w:val="003E004C"/>
    <w:rPr>
      <w:rFonts w:ascii="Arial Black" w:eastAsia="Times New Roman" w:hAnsi="Arial Black" w:cs="Times New Roman"/>
      <w:spacing w:val="-48"/>
      <w:kern w:val="28"/>
      <w:sz w:val="44"/>
      <w:szCs w:val="20"/>
      <w:lang w:val="en-US" w:eastAsia="en-US"/>
    </w:rPr>
  </w:style>
  <w:style w:type="paragraph" w:customStyle="1" w:styleId="DocAim">
    <w:name w:val="Doc Aim"/>
    <w:basedOn w:val="Normal"/>
    <w:next w:val="DocAimDescription"/>
    <w:rsid w:val="003E004C"/>
    <w:pPr>
      <w:spacing w:after="0" w:line="240" w:lineRule="auto"/>
      <w:ind w:left="794"/>
    </w:pPr>
    <w:rPr>
      <w:rFonts w:ascii="Verdana" w:eastAsia="Times New Roman" w:hAnsi="Verdana" w:cs="Times New Roman"/>
      <w:b/>
      <w:spacing w:val="-5"/>
      <w:sz w:val="20"/>
      <w:szCs w:val="20"/>
      <w:lang w:val="en-US" w:eastAsia="en-US"/>
    </w:rPr>
  </w:style>
  <w:style w:type="paragraph" w:customStyle="1" w:styleId="AuthorName">
    <w:name w:val="Author Name"/>
    <w:basedOn w:val="Normal"/>
    <w:next w:val="Normal"/>
    <w:rsid w:val="003E004C"/>
    <w:pPr>
      <w:spacing w:after="800" w:line="240" w:lineRule="auto"/>
      <w:jc w:val="right"/>
    </w:pPr>
    <w:rPr>
      <w:rFonts w:ascii="Verdana" w:eastAsia="Times New Roman" w:hAnsi="Verdana" w:cs="Times New Roman"/>
      <w:spacing w:val="-5"/>
      <w:sz w:val="20"/>
      <w:szCs w:val="20"/>
      <w:lang w:val="en-US" w:eastAsia="en-US"/>
    </w:rPr>
  </w:style>
  <w:style w:type="paragraph" w:customStyle="1" w:styleId="NormalIMP">
    <w:name w:val="Normal_IMP"/>
    <w:basedOn w:val="Normal"/>
    <w:rsid w:val="003E004C"/>
    <w:pPr>
      <w:suppressAutoHyphens/>
      <w:overflowPunct w:val="0"/>
      <w:autoSpaceDE w:val="0"/>
      <w:autoSpaceDN w:val="0"/>
      <w:adjustRightInd w:val="0"/>
      <w:spacing w:after="0" w:line="230" w:lineRule="auto"/>
      <w:textAlignment w:val="baseline"/>
    </w:pPr>
    <w:rPr>
      <w:rFonts w:ascii="Arial" w:eastAsia="Times New Roman" w:hAnsi="Arial" w:cs="Times New Roman"/>
      <w:b/>
      <w:i/>
      <w:sz w:val="20"/>
      <w:szCs w:val="20"/>
      <w:lang w:val="en-US" w:eastAsia="en-US"/>
    </w:rPr>
  </w:style>
  <w:style w:type="character" w:customStyle="1" w:styleId="heading10">
    <w:name w:val="heading1"/>
    <w:basedOn w:val="DefaultParagraphFont"/>
    <w:rsid w:val="003E004C"/>
  </w:style>
  <w:style w:type="paragraph" w:customStyle="1" w:styleId="b-szvegtrzs">
    <w:name w:val="b-szövegtörzs"/>
    <w:basedOn w:val="Normal"/>
    <w:autoRedefine/>
    <w:rsid w:val="003E004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hu-HU" w:eastAsia="hu-HU"/>
    </w:rPr>
  </w:style>
  <w:style w:type="paragraph" w:customStyle="1" w:styleId="fontsize0">
    <w:name w:val="fontsize0"/>
    <w:basedOn w:val="Normal"/>
    <w:rsid w:val="003E00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ext">
    <w:name w:val="ptext"/>
    <w:basedOn w:val="Normal"/>
    <w:rsid w:val="003E004C"/>
    <w:pPr>
      <w:spacing w:before="100" w:beforeAutospacing="1" w:after="100" w:afterAutospacing="1" w:line="240" w:lineRule="auto"/>
      <w:jc w:val="both"/>
    </w:pPr>
    <w:rPr>
      <w:rFonts w:ascii="Arial" w:eastAsia="Times New Roman" w:hAnsi="Arial" w:cs="Arial"/>
      <w:color w:val="000000"/>
      <w:sz w:val="21"/>
      <w:szCs w:val="21"/>
    </w:rPr>
  </w:style>
  <w:style w:type="paragraph" w:customStyle="1" w:styleId="1CharCharCharCharCharCharCharCharCharCharCharCharCharCharCharChar">
    <w:name w:val="1 Char Char Char Char Char Char Char Char Char Char Char Char Char Char Char Char"/>
    <w:basedOn w:val="Normal"/>
    <w:rsid w:val="003E004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Char Char Char Char Char Char Char"/>
    <w:basedOn w:val="Normal"/>
    <w:rsid w:val="003E004C"/>
    <w:pPr>
      <w:tabs>
        <w:tab w:val="left" w:pos="709"/>
      </w:tabs>
      <w:spacing w:after="0" w:line="240" w:lineRule="auto"/>
    </w:pPr>
    <w:rPr>
      <w:rFonts w:ascii="Tahoma" w:eastAsia="Times New Roman" w:hAnsi="Tahoma" w:cs="Times New Roman"/>
      <w:sz w:val="24"/>
      <w:szCs w:val="24"/>
      <w:lang w:val="pl-PL" w:eastAsia="pl-PL"/>
    </w:rPr>
  </w:style>
  <w:style w:type="paragraph" w:customStyle="1" w:styleId="hebar">
    <w:name w:val="hebar"/>
    <w:basedOn w:val="Normal"/>
    <w:rsid w:val="003E004C"/>
    <w:pPr>
      <w:widowControl w:val="0"/>
      <w:spacing w:after="0" w:line="240" w:lineRule="auto"/>
    </w:pPr>
    <w:rPr>
      <w:rFonts w:ascii="Hebar" w:eastAsia="MS Mincho" w:hAnsi="Hebar" w:cs="Times New Roman"/>
      <w:sz w:val="24"/>
      <w:szCs w:val="20"/>
      <w:lang w:val="en-GB" w:eastAsia="en-US"/>
    </w:rPr>
  </w:style>
  <w:style w:type="paragraph" w:customStyle="1" w:styleId="SOP-tekst">
    <w:name w:val="SOP-tekst"/>
    <w:basedOn w:val="Normal"/>
    <w:rsid w:val="003E004C"/>
    <w:pPr>
      <w:numPr>
        <w:numId w:val="9"/>
      </w:numPr>
      <w:tabs>
        <w:tab w:val="clear" w:pos="720"/>
      </w:tabs>
      <w:spacing w:before="240" w:after="0" w:line="240" w:lineRule="auto"/>
      <w:ind w:left="0" w:firstLine="0"/>
      <w:jc w:val="both"/>
    </w:pPr>
    <w:rPr>
      <w:rFonts w:ascii="Arial" w:eastAsia="Times New Roman" w:hAnsi="Arial" w:cs="Times New Roman"/>
      <w:snapToGrid w:val="0"/>
      <w:sz w:val="24"/>
      <w:szCs w:val="20"/>
      <w:lang w:val="en-GB" w:eastAsia="pl-PL"/>
    </w:rPr>
  </w:style>
  <w:style w:type="paragraph" w:customStyle="1" w:styleId="google-src-text">
    <w:name w:val="google-src-text"/>
    <w:basedOn w:val="Normal"/>
    <w:rsid w:val="003E004C"/>
    <w:pPr>
      <w:spacing w:before="100" w:beforeAutospacing="1" w:after="100" w:afterAutospacing="1" w:line="240" w:lineRule="auto"/>
    </w:pPr>
    <w:rPr>
      <w:rFonts w:ascii="Times New Roman" w:eastAsia="Times New Roman" w:hAnsi="Times New Roman" w:cs="Times New Roman"/>
      <w:vanish/>
      <w:sz w:val="24"/>
      <w:szCs w:val="24"/>
      <w:lang w:val="en-US" w:eastAsia="en-US"/>
    </w:rPr>
  </w:style>
  <w:style w:type="paragraph" w:customStyle="1" w:styleId="google-src-active-text">
    <w:name w:val="google-src-active-text"/>
    <w:basedOn w:val="Normal"/>
    <w:rsid w:val="003E004C"/>
    <w:pPr>
      <w:spacing w:before="100" w:beforeAutospacing="1" w:after="100" w:afterAutospacing="1" w:line="240" w:lineRule="auto"/>
    </w:pPr>
    <w:rPr>
      <w:rFonts w:ascii="Arial" w:eastAsia="Times New Roman" w:hAnsi="Arial" w:cs="Arial"/>
      <w:sz w:val="24"/>
      <w:szCs w:val="24"/>
      <w:lang w:val="en-US" w:eastAsia="en-US"/>
    </w:rPr>
  </w:style>
  <w:style w:type="paragraph" w:customStyle="1" w:styleId="BodyText24">
    <w:name w:val="Body Text 24"/>
    <w:basedOn w:val="Normal"/>
    <w:rsid w:val="003E004C"/>
    <w:pPr>
      <w:tabs>
        <w:tab w:val="left" w:pos="142"/>
        <w:tab w:val="left" w:pos="426"/>
      </w:tabs>
      <w:spacing w:after="0" w:line="312" w:lineRule="atLeast"/>
      <w:jc w:val="both"/>
    </w:pPr>
    <w:rPr>
      <w:rFonts w:ascii="Times New Roman" w:eastAsia="Times New Roman" w:hAnsi="Times New Roman" w:cs="Times New Roman"/>
      <w:b/>
      <w:sz w:val="24"/>
      <w:szCs w:val="20"/>
      <w:lang w:val="pl-PL" w:eastAsia="pl-PL"/>
    </w:rPr>
  </w:style>
  <w:style w:type="character" w:customStyle="1" w:styleId="prdtitle1">
    <w:name w:val="prdtitle1"/>
    <w:rsid w:val="003E004C"/>
    <w:rPr>
      <w:rFonts w:ascii="Arial" w:hAnsi="Arial" w:cs="Arial" w:hint="default"/>
      <w:b/>
      <w:bCs/>
      <w:color w:val="333333"/>
      <w:sz w:val="20"/>
      <w:szCs w:val="20"/>
    </w:rPr>
  </w:style>
  <w:style w:type="character" w:customStyle="1" w:styleId="CharChar7">
    <w:name w:val="Char Char7"/>
    <w:rsid w:val="003E004C"/>
    <w:rPr>
      <w:rFonts w:ascii="Verdana" w:hAnsi="Verdana"/>
      <w:spacing w:val="-5"/>
      <w:lang w:val="en-US" w:eastAsia="en-US" w:bidi="ar-SA"/>
    </w:rPr>
  </w:style>
  <w:style w:type="character" w:customStyle="1" w:styleId="CharChar6">
    <w:name w:val="Char Char6"/>
    <w:rsid w:val="003E004C"/>
    <w:rPr>
      <w:rFonts w:ascii="Calibri" w:eastAsia="Calibri" w:hAnsi="Calibri" w:cs="Times New Roman"/>
    </w:rPr>
  </w:style>
  <w:style w:type="character" w:customStyle="1" w:styleId="CharChar4">
    <w:name w:val="Char Char4"/>
    <w:semiHidden/>
    <w:rsid w:val="003E004C"/>
    <w:rPr>
      <w:rFonts w:ascii="Times New Roman" w:eastAsia="Times New Roman" w:hAnsi="Times New Roman" w:cs="Times New Roman"/>
      <w:sz w:val="20"/>
      <w:szCs w:val="20"/>
      <w:lang w:eastAsia="bg-BG"/>
    </w:rPr>
  </w:style>
  <w:style w:type="paragraph" w:customStyle="1" w:styleId="textarea">
    <w:name w:val="textarea"/>
    <w:basedOn w:val="Normal"/>
    <w:rsid w:val="003E00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8">
    <w:name w:val="Char Char8"/>
    <w:rsid w:val="003E004C"/>
    <w:rPr>
      <w:rFonts w:ascii="Verdana" w:hAnsi="Verdana"/>
      <w:b/>
      <w:bCs/>
      <w:spacing w:val="-5"/>
      <w:sz w:val="28"/>
      <w:szCs w:val="28"/>
      <w:lang w:val="en-US" w:eastAsia="en-US" w:bidi="ar-SA"/>
    </w:rPr>
  </w:style>
  <w:style w:type="table" w:customStyle="1" w:styleId="MediumShading2-Accent11">
    <w:name w:val="Medium Shading 2 - Accent 11"/>
    <w:basedOn w:val="TableNormal"/>
    <w:rsid w:val="003E004C"/>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papertitle1">
    <w:name w:val="papertitle1"/>
    <w:rsid w:val="003E004C"/>
    <w:rPr>
      <w:sz w:val="22"/>
      <w:szCs w:val="22"/>
    </w:rPr>
  </w:style>
  <w:style w:type="character" w:customStyle="1" w:styleId="results">
    <w:name w:val="results"/>
    <w:basedOn w:val="DefaultParagraphFont"/>
    <w:rsid w:val="003E004C"/>
  </w:style>
  <w:style w:type="paragraph" w:customStyle="1" w:styleId="Char">
    <w:name w:val="Char"/>
    <w:basedOn w:val="Normal"/>
    <w:rsid w:val="003E004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1">
    <w:name w:val="Char Char1"/>
    <w:locked/>
    <w:rsid w:val="003E004C"/>
    <w:rPr>
      <w:rFonts w:ascii="Arial" w:hAnsi="Arial" w:cs="Arial"/>
      <w:b/>
      <w:bCs/>
      <w:kern w:val="32"/>
      <w:sz w:val="32"/>
      <w:szCs w:val="32"/>
      <w:lang w:val="en-US" w:eastAsia="en-US" w:bidi="ar-SA"/>
    </w:rPr>
  </w:style>
  <w:style w:type="paragraph" w:styleId="TOC6">
    <w:name w:val="toc 6"/>
    <w:basedOn w:val="Normal"/>
    <w:next w:val="Normal"/>
    <w:autoRedefine/>
    <w:semiHidden/>
    <w:rsid w:val="003E004C"/>
    <w:pPr>
      <w:spacing w:after="0" w:line="240" w:lineRule="auto"/>
      <w:ind w:left="960"/>
    </w:pPr>
    <w:rPr>
      <w:rFonts w:ascii="Times New Roman" w:eastAsia="Times New Roman" w:hAnsi="Times New Roman" w:cs="Times New Roman"/>
      <w:sz w:val="20"/>
      <w:szCs w:val="20"/>
      <w:lang w:val="en-US" w:eastAsia="en-US"/>
    </w:rPr>
  </w:style>
  <w:style w:type="paragraph" w:styleId="TOC7">
    <w:name w:val="toc 7"/>
    <w:basedOn w:val="Normal"/>
    <w:next w:val="Normal"/>
    <w:autoRedefine/>
    <w:semiHidden/>
    <w:rsid w:val="003E004C"/>
    <w:pPr>
      <w:spacing w:after="0" w:line="240" w:lineRule="auto"/>
      <w:ind w:left="1200"/>
    </w:pPr>
    <w:rPr>
      <w:rFonts w:ascii="Times New Roman" w:eastAsia="Times New Roman" w:hAnsi="Times New Roman" w:cs="Times New Roman"/>
      <w:sz w:val="20"/>
      <w:szCs w:val="20"/>
      <w:lang w:val="en-US" w:eastAsia="en-US"/>
    </w:rPr>
  </w:style>
  <w:style w:type="paragraph" w:customStyle="1" w:styleId="NormalWeb8">
    <w:name w:val="Normal (Web)8"/>
    <w:basedOn w:val="Normal"/>
    <w:rsid w:val="003E004C"/>
    <w:pPr>
      <w:spacing w:before="100" w:beforeAutospacing="1" w:after="150" w:line="300" w:lineRule="atLeast"/>
    </w:pPr>
    <w:rPr>
      <w:rFonts w:ascii="Times New Roman" w:eastAsia="Times New Roman" w:hAnsi="Times New Roman" w:cs="Times New Roman"/>
      <w:sz w:val="21"/>
      <w:szCs w:val="21"/>
    </w:rPr>
  </w:style>
  <w:style w:type="character" w:customStyle="1" w:styleId="subtitle1">
    <w:name w:val="subtitle1"/>
    <w:basedOn w:val="DefaultParagraphFont"/>
    <w:rsid w:val="003E004C"/>
  </w:style>
  <w:style w:type="character" w:customStyle="1" w:styleId="ul1">
    <w:name w:val="ul1"/>
    <w:basedOn w:val="DefaultParagraphFont"/>
    <w:rsid w:val="003E004C"/>
  </w:style>
  <w:style w:type="paragraph" w:styleId="PlainText">
    <w:name w:val="Plain Text"/>
    <w:basedOn w:val="Normal"/>
    <w:link w:val="PlainTextChar"/>
    <w:rsid w:val="003E00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rsid w:val="003E004C"/>
    <w:rPr>
      <w:rFonts w:ascii="Times New Roman" w:eastAsia="Times New Roman" w:hAnsi="Times New Roman" w:cs="Times New Roman"/>
      <w:sz w:val="24"/>
      <w:szCs w:val="24"/>
    </w:rPr>
  </w:style>
  <w:style w:type="paragraph" w:customStyle="1" w:styleId="text">
    <w:name w:val="text"/>
    <w:basedOn w:val="Normal"/>
    <w:rsid w:val="003E004C"/>
    <w:pPr>
      <w:spacing w:before="100" w:beforeAutospacing="1" w:after="100" w:afterAutospacing="1" w:line="240" w:lineRule="auto"/>
      <w:jc w:val="both"/>
    </w:pPr>
    <w:rPr>
      <w:rFonts w:ascii="Times New Roman" w:eastAsia="Times New Roman" w:hAnsi="Times New Roman" w:cs="Times New Roman"/>
      <w:color w:val="000000"/>
      <w:sz w:val="18"/>
      <w:szCs w:val="18"/>
    </w:rPr>
  </w:style>
  <w:style w:type="paragraph" w:customStyle="1" w:styleId="head">
    <w:name w:val="head"/>
    <w:basedOn w:val="Normal"/>
    <w:rsid w:val="003E004C"/>
    <w:pPr>
      <w:spacing w:before="100" w:beforeAutospacing="1" w:after="100" w:afterAutospacing="1" w:line="240" w:lineRule="auto"/>
    </w:pPr>
    <w:rPr>
      <w:rFonts w:ascii="Verdana" w:eastAsia="Times New Roman" w:hAnsi="Verdana" w:cs="Times New Roman"/>
      <w:b/>
      <w:bCs/>
      <w:color w:val="000033"/>
      <w:sz w:val="27"/>
      <w:szCs w:val="27"/>
    </w:rPr>
  </w:style>
  <w:style w:type="character" w:customStyle="1" w:styleId="papertitle">
    <w:name w:val="papertitle"/>
    <w:basedOn w:val="DefaultParagraphFont"/>
    <w:rsid w:val="003E004C"/>
  </w:style>
  <w:style w:type="character" w:customStyle="1" w:styleId="tstnp1">
    <w:name w:val="tstnp1"/>
    <w:rsid w:val="003E004C"/>
    <w:rPr>
      <w:rFonts w:ascii="Verdana" w:hAnsi="Verdana" w:hint="default"/>
      <w:color w:val="000000"/>
      <w:sz w:val="20"/>
      <w:szCs w:val="20"/>
    </w:rPr>
  </w:style>
  <w:style w:type="paragraph" w:customStyle="1" w:styleId="NormalWeb2">
    <w:name w:val="Normal (Web)2"/>
    <w:basedOn w:val="Normal"/>
    <w:rsid w:val="003E004C"/>
    <w:pPr>
      <w:spacing w:before="60" w:after="120" w:line="240" w:lineRule="auto"/>
      <w:ind w:left="330" w:right="300" w:firstLine="240"/>
      <w:jc w:val="both"/>
    </w:pPr>
    <w:rPr>
      <w:rFonts w:ascii="Times New Roman" w:eastAsia="Times New Roman" w:hAnsi="Times New Roman" w:cs="Times New Roman"/>
      <w:sz w:val="24"/>
      <w:szCs w:val="24"/>
    </w:rPr>
  </w:style>
  <w:style w:type="paragraph" w:customStyle="1" w:styleId="NormalWebJustified">
    <w:name w:val="Normal (Web) + Justified"/>
    <w:aliases w:val="First line:  1,25 cm,Before:  Auto,After:  Auto,..."/>
    <w:basedOn w:val="Normal"/>
    <w:rsid w:val="003E004C"/>
    <w:pPr>
      <w:shd w:val="clear" w:color="auto" w:fill="FFFFFF"/>
      <w:spacing w:after="0" w:line="360" w:lineRule="auto"/>
      <w:jc w:val="both"/>
    </w:pPr>
    <w:rPr>
      <w:rFonts w:ascii="Times New Roman" w:eastAsia="Times New Roman" w:hAnsi="Times New Roman" w:cs="Times New Roman"/>
      <w:spacing w:val="-24"/>
      <w:sz w:val="24"/>
      <w:szCs w:val="24"/>
    </w:rPr>
  </w:style>
  <w:style w:type="character" w:customStyle="1" w:styleId="FootnoteCharacters">
    <w:name w:val="Footnote Characters"/>
    <w:uiPriority w:val="99"/>
    <w:rsid w:val="003E004C"/>
  </w:style>
  <w:style w:type="character" w:customStyle="1" w:styleId="FontStyle49">
    <w:name w:val="Font Style49"/>
    <w:rsid w:val="003E004C"/>
    <w:rPr>
      <w:rFonts w:ascii="Arial Narrow" w:hAnsi="Arial Narrow" w:cs="Arial Narrow"/>
      <w:b/>
      <w:bCs/>
      <w:sz w:val="28"/>
      <w:szCs w:val="28"/>
    </w:rPr>
  </w:style>
  <w:style w:type="character" w:customStyle="1" w:styleId="FontStyle60">
    <w:name w:val="Font Style60"/>
    <w:rsid w:val="003E004C"/>
    <w:rPr>
      <w:rFonts w:ascii="Book Antiqua" w:hAnsi="Book Antiqua" w:cs="Book Antiqua"/>
      <w:b/>
      <w:bCs/>
      <w:sz w:val="20"/>
      <w:szCs w:val="20"/>
    </w:rPr>
  </w:style>
  <w:style w:type="character" w:customStyle="1" w:styleId="FontStyle56">
    <w:name w:val="Font Style56"/>
    <w:rsid w:val="003E004C"/>
    <w:rPr>
      <w:rFonts w:ascii="Arial Narrow" w:hAnsi="Arial Narrow" w:cs="Arial Narrow"/>
      <w:b/>
      <w:bCs/>
      <w:sz w:val="20"/>
      <w:szCs w:val="20"/>
    </w:rPr>
  </w:style>
  <w:style w:type="paragraph" w:customStyle="1" w:styleId="Style3">
    <w:name w:val="Style3"/>
    <w:basedOn w:val="Normal"/>
    <w:rsid w:val="003E004C"/>
    <w:pPr>
      <w:widowControl w:val="0"/>
      <w:autoSpaceDE w:val="0"/>
      <w:autoSpaceDN w:val="0"/>
      <w:adjustRightInd w:val="0"/>
      <w:spacing w:after="0" w:line="240" w:lineRule="auto"/>
    </w:pPr>
    <w:rPr>
      <w:rFonts w:ascii="Arial Narrow" w:eastAsia="Times New Roman" w:hAnsi="Arial Narrow" w:cs="Times New Roman"/>
      <w:sz w:val="24"/>
      <w:szCs w:val="24"/>
    </w:rPr>
  </w:style>
  <w:style w:type="character" w:customStyle="1" w:styleId="FontStyle63">
    <w:name w:val="Font Style63"/>
    <w:rsid w:val="003E004C"/>
    <w:rPr>
      <w:rFonts w:ascii="Book Antiqua" w:hAnsi="Book Antiqua" w:cs="Book Antiqua"/>
      <w:b/>
      <w:bCs/>
      <w:spacing w:val="-10"/>
      <w:sz w:val="12"/>
      <w:szCs w:val="12"/>
    </w:rPr>
  </w:style>
  <w:style w:type="character" w:customStyle="1" w:styleId="FontStyle53">
    <w:name w:val="Font Style53"/>
    <w:rsid w:val="003E004C"/>
    <w:rPr>
      <w:rFonts w:ascii="Arial Narrow" w:hAnsi="Arial Narrow" w:cs="Arial Narrow"/>
      <w:b/>
      <w:bCs/>
      <w:i/>
      <w:iCs/>
      <w:sz w:val="20"/>
      <w:szCs w:val="20"/>
    </w:rPr>
  </w:style>
  <w:style w:type="paragraph" w:customStyle="1" w:styleId="Style5">
    <w:name w:val="Style5"/>
    <w:basedOn w:val="Normal"/>
    <w:rsid w:val="003E004C"/>
    <w:pPr>
      <w:widowControl w:val="0"/>
      <w:autoSpaceDE w:val="0"/>
      <w:autoSpaceDN w:val="0"/>
      <w:adjustRightInd w:val="0"/>
      <w:spacing w:after="0" w:line="263" w:lineRule="exact"/>
      <w:ind w:firstLine="230"/>
      <w:jc w:val="both"/>
    </w:pPr>
    <w:rPr>
      <w:rFonts w:ascii="Arial Narrow" w:eastAsia="Times New Roman" w:hAnsi="Arial Narrow" w:cs="Times New Roman"/>
      <w:sz w:val="24"/>
      <w:szCs w:val="24"/>
    </w:rPr>
  </w:style>
  <w:style w:type="paragraph" w:customStyle="1" w:styleId="Style7">
    <w:name w:val="Style7"/>
    <w:basedOn w:val="Normal"/>
    <w:rsid w:val="003E004C"/>
    <w:pPr>
      <w:widowControl w:val="0"/>
      <w:autoSpaceDE w:val="0"/>
      <w:autoSpaceDN w:val="0"/>
      <w:adjustRightInd w:val="0"/>
      <w:spacing w:after="0" w:line="240" w:lineRule="auto"/>
      <w:jc w:val="right"/>
    </w:pPr>
    <w:rPr>
      <w:rFonts w:ascii="Arial Narrow" w:eastAsia="Times New Roman" w:hAnsi="Arial Narrow" w:cs="Times New Roman"/>
      <w:sz w:val="24"/>
      <w:szCs w:val="24"/>
    </w:rPr>
  </w:style>
  <w:style w:type="character" w:customStyle="1" w:styleId="FontStyle54">
    <w:name w:val="Font Style54"/>
    <w:rsid w:val="003E004C"/>
    <w:rPr>
      <w:rFonts w:ascii="Arial Narrow" w:hAnsi="Arial Narrow" w:cs="Arial Narrow"/>
      <w:b/>
      <w:bCs/>
      <w:sz w:val="16"/>
      <w:szCs w:val="16"/>
    </w:rPr>
  </w:style>
  <w:style w:type="character" w:customStyle="1" w:styleId="FontStyle52">
    <w:name w:val="Font Style52"/>
    <w:rsid w:val="003E004C"/>
    <w:rPr>
      <w:rFonts w:ascii="Book Antiqua" w:hAnsi="Book Antiqua" w:cs="Book Antiqua"/>
      <w:sz w:val="20"/>
      <w:szCs w:val="20"/>
    </w:rPr>
  </w:style>
  <w:style w:type="paragraph" w:customStyle="1" w:styleId="Style110">
    <w:name w:val="Style11"/>
    <w:basedOn w:val="Normal"/>
    <w:rsid w:val="003E004C"/>
    <w:pPr>
      <w:widowControl w:val="0"/>
      <w:autoSpaceDE w:val="0"/>
      <w:autoSpaceDN w:val="0"/>
      <w:adjustRightInd w:val="0"/>
      <w:spacing w:after="0" w:line="256" w:lineRule="exact"/>
    </w:pPr>
    <w:rPr>
      <w:rFonts w:ascii="Arial Narrow" w:eastAsia="Times New Roman" w:hAnsi="Arial Narrow" w:cs="Times New Roman"/>
      <w:sz w:val="24"/>
      <w:szCs w:val="24"/>
    </w:rPr>
  </w:style>
  <w:style w:type="paragraph" w:customStyle="1" w:styleId="Style36">
    <w:name w:val="Style36"/>
    <w:basedOn w:val="Normal"/>
    <w:rsid w:val="003E004C"/>
    <w:pPr>
      <w:widowControl w:val="0"/>
      <w:autoSpaceDE w:val="0"/>
      <w:autoSpaceDN w:val="0"/>
      <w:adjustRightInd w:val="0"/>
      <w:spacing w:after="0" w:line="259" w:lineRule="exact"/>
      <w:jc w:val="both"/>
    </w:pPr>
    <w:rPr>
      <w:rFonts w:ascii="Arial Narrow" w:eastAsia="Times New Roman" w:hAnsi="Arial Narrow" w:cs="Times New Roman"/>
      <w:sz w:val="24"/>
      <w:szCs w:val="24"/>
    </w:rPr>
  </w:style>
  <w:style w:type="paragraph" w:customStyle="1" w:styleId="Style37">
    <w:name w:val="Style37"/>
    <w:basedOn w:val="Normal"/>
    <w:rsid w:val="003E004C"/>
    <w:pPr>
      <w:widowControl w:val="0"/>
      <w:autoSpaceDE w:val="0"/>
      <w:autoSpaceDN w:val="0"/>
      <w:adjustRightInd w:val="0"/>
      <w:spacing w:after="0" w:line="274" w:lineRule="exact"/>
      <w:jc w:val="both"/>
    </w:pPr>
    <w:rPr>
      <w:rFonts w:ascii="Arial Narrow" w:eastAsia="Times New Roman" w:hAnsi="Arial Narrow" w:cs="Times New Roman"/>
      <w:sz w:val="24"/>
      <w:szCs w:val="24"/>
    </w:rPr>
  </w:style>
  <w:style w:type="paragraph" w:customStyle="1" w:styleId="Style39">
    <w:name w:val="Style39"/>
    <w:basedOn w:val="Normal"/>
    <w:rsid w:val="003E004C"/>
    <w:pPr>
      <w:widowControl w:val="0"/>
      <w:autoSpaceDE w:val="0"/>
      <w:autoSpaceDN w:val="0"/>
      <w:adjustRightInd w:val="0"/>
      <w:spacing w:after="0" w:line="198" w:lineRule="exact"/>
      <w:jc w:val="both"/>
    </w:pPr>
    <w:rPr>
      <w:rFonts w:ascii="Arial Narrow" w:eastAsia="Times New Roman" w:hAnsi="Arial Narrow" w:cs="Times New Roman"/>
      <w:sz w:val="24"/>
      <w:szCs w:val="24"/>
    </w:rPr>
  </w:style>
  <w:style w:type="character" w:customStyle="1" w:styleId="FontStyle55">
    <w:name w:val="Font Style55"/>
    <w:rsid w:val="003E004C"/>
    <w:rPr>
      <w:rFonts w:ascii="Arial Narrow" w:hAnsi="Arial Narrow" w:cs="Arial Narrow"/>
      <w:i/>
      <w:iCs/>
      <w:sz w:val="16"/>
      <w:szCs w:val="16"/>
    </w:rPr>
  </w:style>
  <w:style w:type="paragraph" w:customStyle="1" w:styleId="Style31">
    <w:name w:val="Style31"/>
    <w:basedOn w:val="Normal"/>
    <w:rsid w:val="003E004C"/>
    <w:pPr>
      <w:widowControl w:val="0"/>
      <w:autoSpaceDE w:val="0"/>
      <w:autoSpaceDN w:val="0"/>
      <w:adjustRightInd w:val="0"/>
      <w:spacing w:after="0" w:line="240" w:lineRule="auto"/>
      <w:jc w:val="center"/>
    </w:pPr>
    <w:rPr>
      <w:rFonts w:ascii="Arial Narrow" w:eastAsia="Times New Roman" w:hAnsi="Arial Narrow" w:cs="Times New Roman"/>
      <w:sz w:val="24"/>
      <w:szCs w:val="24"/>
    </w:rPr>
  </w:style>
  <w:style w:type="paragraph" w:customStyle="1" w:styleId="Style9">
    <w:name w:val="Style9"/>
    <w:basedOn w:val="Normal"/>
    <w:rsid w:val="003E004C"/>
    <w:pPr>
      <w:widowControl w:val="0"/>
      <w:autoSpaceDE w:val="0"/>
      <w:autoSpaceDN w:val="0"/>
      <w:adjustRightInd w:val="0"/>
      <w:spacing w:after="0" w:line="240" w:lineRule="auto"/>
    </w:pPr>
    <w:rPr>
      <w:rFonts w:ascii="Arial Narrow" w:eastAsia="Times New Roman" w:hAnsi="Arial Narrow" w:cs="Times New Roman"/>
      <w:sz w:val="24"/>
      <w:szCs w:val="24"/>
    </w:rPr>
  </w:style>
  <w:style w:type="paragraph" w:customStyle="1" w:styleId="Style80">
    <w:name w:val="Style8"/>
    <w:basedOn w:val="Normal"/>
    <w:rsid w:val="003E004C"/>
    <w:pPr>
      <w:widowControl w:val="0"/>
      <w:autoSpaceDE w:val="0"/>
      <w:autoSpaceDN w:val="0"/>
      <w:adjustRightInd w:val="0"/>
      <w:spacing w:after="0" w:line="262" w:lineRule="exact"/>
      <w:jc w:val="both"/>
    </w:pPr>
    <w:rPr>
      <w:rFonts w:ascii="Arial Narrow" w:eastAsia="Times New Roman" w:hAnsi="Arial Narrow" w:cs="Times New Roman"/>
      <w:sz w:val="24"/>
      <w:szCs w:val="24"/>
    </w:rPr>
  </w:style>
  <w:style w:type="paragraph" w:customStyle="1" w:styleId="Style23">
    <w:name w:val="Style23"/>
    <w:basedOn w:val="Normal"/>
    <w:rsid w:val="003E004C"/>
    <w:pPr>
      <w:widowControl w:val="0"/>
      <w:autoSpaceDE w:val="0"/>
      <w:autoSpaceDN w:val="0"/>
      <w:adjustRightInd w:val="0"/>
      <w:spacing w:after="0" w:line="240" w:lineRule="auto"/>
      <w:jc w:val="both"/>
    </w:pPr>
    <w:rPr>
      <w:rFonts w:ascii="Arial Narrow" w:eastAsia="Times New Roman" w:hAnsi="Arial Narrow" w:cs="Times New Roman"/>
      <w:sz w:val="24"/>
      <w:szCs w:val="24"/>
    </w:rPr>
  </w:style>
  <w:style w:type="paragraph" w:styleId="EndnoteText">
    <w:name w:val="endnote text"/>
    <w:basedOn w:val="Normal"/>
    <w:link w:val="EndnoteTextChar"/>
    <w:semiHidden/>
    <w:rsid w:val="003E004C"/>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semiHidden/>
    <w:rsid w:val="003E004C"/>
    <w:rPr>
      <w:rFonts w:ascii="Times New Roman" w:eastAsia="Times New Roman" w:hAnsi="Times New Roman" w:cs="Times New Roman"/>
      <w:sz w:val="20"/>
      <w:szCs w:val="20"/>
      <w:lang w:val="en-US"/>
    </w:rPr>
  </w:style>
  <w:style w:type="paragraph" w:customStyle="1" w:styleId="FR1">
    <w:name w:val="FR1"/>
    <w:rsid w:val="003E004C"/>
    <w:pPr>
      <w:widowControl w:val="0"/>
      <w:spacing w:before="260" w:after="0" w:line="240" w:lineRule="auto"/>
    </w:pPr>
    <w:rPr>
      <w:rFonts w:ascii="Arial" w:eastAsia="Times New Roman" w:hAnsi="Arial" w:cs="Times New Roman"/>
      <w:sz w:val="12"/>
      <w:szCs w:val="20"/>
      <w:lang w:val="en-AU"/>
    </w:rPr>
  </w:style>
  <w:style w:type="paragraph" w:customStyle="1" w:styleId="firstlast">
    <w:name w:val="first last"/>
    <w:basedOn w:val="Normal"/>
    <w:rsid w:val="003E00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elpcmodelcontainerboxmargins">
    <w:name w:val="model_pc model_container_box_margins"/>
    <w:basedOn w:val="Normal"/>
    <w:rsid w:val="003E004C"/>
    <w:pPr>
      <w:spacing w:after="0" w:line="240" w:lineRule="auto"/>
    </w:pPr>
    <w:rPr>
      <w:rFonts w:ascii="Verdana" w:eastAsia="Times New Roman" w:hAnsi="Verdana" w:cs="Times New Roman"/>
      <w:color w:val="666666"/>
      <w:sz w:val="17"/>
      <w:szCs w:val="17"/>
    </w:rPr>
  </w:style>
  <w:style w:type="character" w:styleId="EndnoteReference">
    <w:name w:val="endnote reference"/>
    <w:semiHidden/>
    <w:rsid w:val="003E004C"/>
    <w:rPr>
      <w:vertAlign w:val="superscript"/>
    </w:rPr>
  </w:style>
  <w:style w:type="paragraph" w:styleId="Bibliography">
    <w:name w:val="Bibliography"/>
    <w:basedOn w:val="BodyTextIndent"/>
    <w:rsid w:val="003E004C"/>
    <w:pPr>
      <w:numPr>
        <w:numId w:val="11"/>
      </w:numPr>
      <w:spacing w:line="360" w:lineRule="auto"/>
    </w:pPr>
    <w:rPr>
      <w:sz w:val="22"/>
      <w:lang w:eastAsia="en-US"/>
    </w:rPr>
  </w:style>
  <w:style w:type="paragraph" w:styleId="BlockText">
    <w:name w:val="Block Text"/>
    <w:basedOn w:val="Normal"/>
    <w:rsid w:val="003E004C"/>
    <w:pPr>
      <w:spacing w:before="60" w:after="60" w:line="240" w:lineRule="auto"/>
      <w:ind w:left="1146" w:right="-1"/>
      <w:jc w:val="both"/>
    </w:pPr>
    <w:rPr>
      <w:rFonts w:ascii="Times New Roman" w:eastAsia="Times New Roman" w:hAnsi="Times New Roman" w:cs="Times New Roman"/>
      <w:i/>
      <w:sz w:val="24"/>
      <w:szCs w:val="20"/>
      <w:lang w:eastAsia="en-US"/>
    </w:rPr>
  </w:style>
  <w:style w:type="character" w:customStyle="1" w:styleId="NormalWebChar">
    <w:name w:val="Normal (Web) Char"/>
    <w:link w:val="NormalWeb"/>
    <w:rsid w:val="003E004C"/>
    <w:rPr>
      <w:rFonts w:ascii="Times New Roman" w:eastAsia="Times New Roman" w:hAnsi="Times New Roman" w:cs="Times New Roman"/>
      <w:sz w:val="24"/>
      <w:szCs w:val="24"/>
    </w:rPr>
  </w:style>
  <w:style w:type="character" w:customStyle="1" w:styleId="a-size-large1">
    <w:name w:val="a-size-large1"/>
    <w:rsid w:val="003E004C"/>
    <w:rPr>
      <w:rFonts w:ascii="Arial" w:hAnsi="Arial" w:cs="Arial" w:hint="default"/>
    </w:rPr>
  </w:style>
  <w:style w:type="character" w:customStyle="1" w:styleId="a-size-mediuma-color-secondarya-text-normal">
    <w:name w:val="a-size-medium a-color-secondary a-text-normal"/>
    <w:basedOn w:val="DefaultParagraphFont"/>
    <w:rsid w:val="003E004C"/>
  </w:style>
  <w:style w:type="character" w:customStyle="1" w:styleId="authornotfaded">
    <w:name w:val="author notfaded"/>
    <w:basedOn w:val="DefaultParagraphFont"/>
    <w:rsid w:val="003E004C"/>
  </w:style>
  <w:style w:type="character" w:customStyle="1" w:styleId="a-color-secondary">
    <w:name w:val="a-color-secondary"/>
    <w:basedOn w:val="DefaultParagraphFont"/>
    <w:rsid w:val="003E004C"/>
  </w:style>
  <w:style w:type="character" w:customStyle="1" w:styleId="a-declarative">
    <w:name w:val="a-declarative"/>
    <w:basedOn w:val="DefaultParagraphFont"/>
    <w:rsid w:val="003E004C"/>
  </w:style>
  <w:style w:type="character" w:customStyle="1" w:styleId="NormalWebChar1">
    <w:name w:val="Normal (Web) Char1"/>
    <w:uiPriority w:val="99"/>
    <w:locked/>
    <w:rsid w:val="003E004C"/>
    <w:rPr>
      <w:rFonts w:ascii="Times New Roman" w:hAnsi="Times New Roman"/>
      <w:sz w:val="24"/>
      <w:lang w:eastAsia="bg-BG"/>
    </w:rPr>
  </w:style>
  <w:style w:type="paragraph" w:customStyle="1" w:styleId="Footer2">
    <w:name w:val="Footer2"/>
    <w:basedOn w:val="Normal"/>
    <w:rsid w:val="00350400"/>
    <w:pPr>
      <w:spacing w:before="100" w:beforeAutospacing="1" w:after="100" w:afterAutospacing="1" w:line="240" w:lineRule="auto"/>
    </w:pPr>
    <w:rPr>
      <w:rFonts w:ascii="Arial" w:eastAsia="Times New Roman" w:hAnsi="Arial" w:cs="Arial"/>
      <w:b/>
      <w:bCs/>
      <w:color w:val="FFFFAA"/>
      <w:sz w:val="20"/>
      <w:szCs w:val="20"/>
    </w:rPr>
  </w:style>
  <w:style w:type="paragraph" w:customStyle="1" w:styleId="Header2">
    <w:name w:val="Header2"/>
    <w:basedOn w:val="Normal"/>
    <w:rsid w:val="00350400"/>
    <w:pPr>
      <w:spacing w:before="100" w:beforeAutospacing="1" w:after="100" w:afterAutospacing="1" w:line="240" w:lineRule="atLeast"/>
    </w:pPr>
    <w:rPr>
      <w:rFonts w:ascii="Verdana" w:eastAsia="Times New Roman" w:hAnsi="Verdana" w:cs="Times New Roman"/>
      <w:b/>
      <w:bCs/>
      <w:color w:val="013A98"/>
      <w:sz w:val="21"/>
      <w:szCs w:val="21"/>
    </w:rPr>
  </w:style>
  <w:style w:type="character" w:customStyle="1" w:styleId="CharChar30">
    <w:name w:val="Char Char3"/>
    <w:semiHidden/>
    <w:rsid w:val="00350400"/>
    <w:rPr>
      <w:rFonts w:ascii="Verdana" w:hAnsi="Verdana"/>
      <w:spacing w:val="-5"/>
      <w:lang w:val="en-US" w:eastAsia="en-US" w:bidi="ar-SA"/>
    </w:rPr>
  </w:style>
  <w:style w:type="paragraph" w:customStyle="1" w:styleId="TableNormal2">
    <w:name w:val="Table Normal2"/>
    <w:basedOn w:val="Normal"/>
    <w:rsid w:val="00350400"/>
    <w:pPr>
      <w:spacing w:before="60" w:after="0" w:line="240" w:lineRule="auto"/>
    </w:pPr>
    <w:rPr>
      <w:rFonts w:ascii="Verdana" w:eastAsia="Arial Narrow" w:hAnsi="Verdana" w:cs="Arial Narrow"/>
      <w:spacing w:val="-5"/>
      <w:sz w:val="20"/>
      <w:szCs w:val="18"/>
      <w:lang w:val="en-US" w:eastAsia="en-US"/>
    </w:rPr>
  </w:style>
  <w:style w:type="paragraph" w:customStyle="1" w:styleId="CharCharCharCharCharCharCharCharChar0">
    <w:name w:val="Char Char Char Char Char Char Char Char Char"/>
    <w:basedOn w:val="Normal"/>
    <w:rsid w:val="00350400"/>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70">
    <w:name w:val="Char Char7"/>
    <w:rsid w:val="00350400"/>
    <w:rPr>
      <w:rFonts w:ascii="Verdana" w:hAnsi="Verdana"/>
      <w:spacing w:val="-5"/>
      <w:lang w:val="en-US" w:eastAsia="en-US" w:bidi="ar-SA"/>
    </w:rPr>
  </w:style>
  <w:style w:type="character" w:customStyle="1" w:styleId="CharChar60">
    <w:name w:val="Char Char6"/>
    <w:rsid w:val="00350400"/>
    <w:rPr>
      <w:rFonts w:ascii="Calibri" w:eastAsia="Calibri" w:hAnsi="Calibri" w:cs="Times New Roman"/>
    </w:rPr>
  </w:style>
  <w:style w:type="character" w:customStyle="1" w:styleId="CharChar40">
    <w:name w:val="Char Char4"/>
    <w:semiHidden/>
    <w:rsid w:val="00350400"/>
    <w:rPr>
      <w:rFonts w:ascii="Times New Roman" w:eastAsia="Times New Roman" w:hAnsi="Times New Roman" w:cs="Times New Roman"/>
      <w:sz w:val="20"/>
      <w:szCs w:val="20"/>
      <w:lang w:eastAsia="bg-BG"/>
    </w:rPr>
  </w:style>
  <w:style w:type="character" w:customStyle="1" w:styleId="CharChar80">
    <w:name w:val="Char Char8"/>
    <w:rsid w:val="00350400"/>
    <w:rPr>
      <w:rFonts w:ascii="Verdana" w:hAnsi="Verdana"/>
      <w:b/>
      <w:bCs/>
      <w:spacing w:val="-5"/>
      <w:sz w:val="28"/>
      <w:szCs w:val="28"/>
      <w:lang w:val="en-US" w:eastAsia="en-US" w:bidi="ar-SA"/>
    </w:rPr>
  </w:style>
  <w:style w:type="table" w:customStyle="1" w:styleId="MediumShading2-Accent12">
    <w:name w:val="Medium Shading 2 - Accent 12"/>
    <w:basedOn w:val="TableNormal"/>
    <w:rsid w:val="00350400"/>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har0">
    <w:name w:val="Char"/>
    <w:basedOn w:val="Normal"/>
    <w:rsid w:val="00350400"/>
    <w:pPr>
      <w:tabs>
        <w:tab w:val="left" w:pos="709"/>
      </w:tabs>
      <w:spacing w:after="0" w:line="240" w:lineRule="auto"/>
    </w:pPr>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344594">
      <w:bodyDiv w:val="1"/>
      <w:marLeft w:val="0"/>
      <w:marRight w:val="0"/>
      <w:marTop w:val="0"/>
      <w:marBottom w:val="0"/>
      <w:divBdr>
        <w:top w:val="none" w:sz="0" w:space="0" w:color="auto"/>
        <w:left w:val="none" w:sz="0" w:space="0" w:color="auto"/>
        <w:bottom w:val="none" w:sz="0" w:space="0" w:color="auto"/>
        <w:right w:val="none" w:sz="0" w:space="0" w:color="auto"/>
      </w:divBdr>
      <w:divsChild>
        <w:div w:id="1139810954">
          <w:marLeft w:val="0"/>
          <w:marRight w:val="0"/>
          <w:marTop w:val="0"/>
          <w:marBottom w:val="0"/>
          <w:divBdr>
            <w:top w:val="none" w:sz="0" w:space="0" w:color="auto"/>
            <w:left w:val="none" w:sz="0" w:space="0" w:color="auto"/>
            <w:bottom w:val="none" w:sz="0" w:space="0" w:color="auto"/>
            <w:right w:val="none" w:sz="0" w:space="0" w:color="auto"/>
          </w:divBdr>
          <w:divsChild>
            <w:div w:id="2055809979">
              <w:marLeft w:val="0"/>
              <w:marRight w:val="0"/>
              <w:marTop w:val="0"/>
              <w:marBottom w:val="0"/>
              <w:divBdr>
                <w:top w:val="none" w:sz="0" w:space="0" w:color="auto"/>
                <w:left w:val="none" w:sz="0" w:space="0" w:color="auto"/>
                <w:bottom w:val="none" w:sz="0" w:space="0" w:color="auto"/>
                <w:right w:val="none" w:sz="0" w:space="0" w:color="auto"/>
              </w:divBdr>
              <w:divsChild>
                <w:div w:id="1280527889">
                  <w:marLeft w:val="0"/>
                  <w:marRight w:val="0"/>
                  <w:marTop w:val="360"/>
                  <w:marBottom w:val="0"/>
                  <w:divBdr>
                    <w:top w:val="none" w:sz="0" w:space="0" w:color="auto"/>
                    <w:left w:val="none" w:sz="0" w:space="0" w:color="auto"/>
                    <w:bottom w:val="none" w:sz="0" w:space="0" w:color="auto"/>
                    <w:right w:val="none" w:sz="0" w:space="0" w:color="auto"/>
                  </w:divBdr>
                  <w:divsChild>
                    <w:div w:id="413556801">
                      <w:marLeft w:val="0"/>
                      <w:marRight w:val="0"/>
                      <w:marTop w:val="0"/>
                      <w:marBottom w:val="0"/>
                      <w:divBdr>
                        <w:top w:val="none" w:sz="0" w:space="0" w:color="auto"/>
                        <w:left w:val="none" w:sz="0" w:space="0" w:color="auto"/>
                        <w:bottom w:val="none" w:sz="0" w:space="0" w:color="auto"/>
                        <w:right w:val="none" w:sz="0" w:space="0" w:color="auto"/>
                      </w:divBdr>
                      <w:divsChild>
                        <w:div w:id="1826898269">
                          <w:marLeft w:val="0"/>
                          <w:marRight w:val="0"/>
                          <w:marTop w:val="0"/>
                          <w:marBottom w:val="0"/>
                          <w:divBdr>
                            <w:top w:val="none" w:sz="0" w:space="0" w:color="auto"/>
                            <w:left w:val="none" w:sz="0" w:space="0" w:color="auto"/>
                            <w:bottom w:val="none" w:sz="0" w:space="0" w:color="auto"/>
                            <w:right w:val="none" w:sz="0" w:space="0" w:color="auto"/>
                          </w:divBdr>
                          <w:divsChild>
                            <w:div w:id="66108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384366">
      <w:bodyDiv w:val="1"/>
      <w:marLeft w:val="0"/>
      <w:marRight w:val="0"/>
      <w:marTop w:val="0"/>
      <w:marBottom w:val="0"/>
      <w:divBdr>
        <w:top w:val="none" w:sz="0" w:space="0" w:color="auto"/>
        <w:left w:val="none" w:sz="0" w:space="0" w:color="auto"/>
        <w:bottom w:val="none" w:sz="0" w:space="0" w:color="auto"/>
        <w:right w:val="none" w:sz="0" w:space="0" w:color="auto"/>
      </w:divBdr>
      <w:divsChild>
        <w:div w:id="277496034">
          <w:marLeft w:val="0"/>
          <w:marRight w:val="0"/>
          <w:marTop w:val="0"/>
          <w:marBottom w:val="0"/>
          <w:divBdr>
            <w:top w:val="none" w:sz="0" w:space="0" w:color="auto"/>
            <w:left w:val="none" w:sz="0" w:space="0" w:color="auto"/>
            <w:bottom w:val="none" w:sz="0" w:space="0" w:color="auto"/>
            <w:right w:val="none" w:sz="0" w:space="0" w:color="auto"/>
          </w:divBdr>
          <w:divsChild>
            <w:div w:id="685785863">
              <w:marLeft w:val="0"/>
              <w:marRight w:val="0"/>
              <w:marTop w:val="0"/>
              <w:marBottom w:val="0"/>
              <w:divBdr>
                <w:top w:val="none" w:sz="0" w:space="0" w:color="auto"/>
                <w:left w:val="none" w:sz="0" w:space="0" w:color="auto"/>
                <w:bottom w:val="none" w:sz="0" w:space="0" w:color="auto"/>
                <w:right w:val="none" w:sz="0" w:space="0" w:color="auto"/>
              </w:divBdr>
              <w:divsChild>
                <w:div w:id="1490906985">
                  <w:marLeft w:val="0"/>
                  <w:marRight w:val="0"/>
                  <w:marTop w:val="360"/>
                  <w:marBottom w:val="0"/>
                  <w:divBdr>
                    <w:top w:val="none" w:sz="0" w:space="0" w:color="auto"/>
                    <w:left w:val="none" w:sz="0" w:space="0" w:color="auto"/>
                    <w:bottom w:val="none" w:sz="0" w:space="0" w:color="auto"/>
                    <w:right w:val="none" w:sz="0" w:space="0" w:color="auto"/>
                  </w:divBdr>
                  <w:divsChild>
                    <w:div w:id="903182060">
                      <w:marLeft w:val="0"/>
                      <w:marRight w:val="0"/>
                      <w:marTop w:val="0"/>
                      <w:marBottom w:val="0"/>
                      <w:divBdr>
                        <w:top w:val="none" w:sz="0" w:space="0" w:color="auto"/>
                        <w:left w:val="none" w:sz="0" w:space="0" w:color="auto"/>
                        <w:bottom w:val="none" w:sz="0" w:space="0" w:color="auto"/>
                        <w:right w:val="none" w:sz="0" w:space="0" w:color="auto"/>
                      </w:divBdr>
                      <w:divsChild>
                        <w:div w:id="239095601">
                          <w:marLeft w:val="0"/>
                          <w:marRight w:val="0"/>
                          <w:marTop w:val="0"/>
                          <w:marBottom w:val="0"/>
                          <w:divBdr>
                            <w:top w:val="none" w:sz="0" w:space="0" w:color="auto"/>
                            <w:left w:val="none" w:sz="0" w:space="0" w:color="auto"/>
                            <w:bottom w:val="none" w:sz="0" w:space="0" w:color="auto"/>
                            <w:right w:val="none" w:sz="0" w:space="0" w:color="auto"/>
                          </w:divBdr>
                          <w:divsChild>
                            <w:div w:id="60477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699545">
      <w:bodyDiv w:val="1"/>
      <w:marLeft w:val="0"/>
      <w:marRight w:val="0"/>
      <w:marTop w:val="0"/>
      <w:marBottom w:val="0"/>
      <w:divBdr>
        <w:top w:val="none" w:sz="0" w:space="0" w:color="auto"/>
        <w:left w:val="none" w:sz="0" w:space="0" w:color="auto"/>
        <w:bottom w:val="none" w:sz="0" w:space="0" w:color="auto"/>
        <w:right w:val="none" w:sz="0" w:space="0" w:color="auto"/>
      </w:divBdr>
      <w:divsChild>
        <w:div w:id="1253048559">
          <w:marLeft w:val="0"/>
          <w:marRight w:val="0"/>
          <w:marTop w:val="0"/>
          <w:marBottom w:val="0"/>
          <w:divBdr>
            <w:top w:val="none" w:sz="0" w:space="0" w:color="auto"/>
            <w:left w:val="none" w:sz="0" w:space="0" w:color="auto"/>
            <w:bottom w:val="none" w:sz="0" w:space="0" w:color="auto"/>
            <w:right w:val="none" w:sz="0" w:space="0" w:color="auto"/>
          </w:divBdr>
          <w:divsChild>
            <w:div w:id="281498555">
              <w:marLeft w:val="0"/>
              <w:marRight w:val="0"/>
              <w:marTop w:val="0"/>
              <w:marBottom w:val="0"/>
              <w:divBdr>
                <w:top w:val="none" w:sz="0" w:space="0" w:color="auto"/>
                <w:left w:val="none" w:sz="0" w:space="0" w:color="auto"/>
                <w:bottom w:val="none" w:sz="0" w:space="0" w:color="auto"/>
                <w:right w:val="none" w:sz="0" w:space="0" w:color="auto"/>
              </w:divBdr>
              <w:divsChild>
                <w:div w:id="1510094392">
                  <w:marLeft w:val="0"/>
                  <w:marRight w:val="0"/>
                  <w:marTop w:val="0"/>
                  <w:marBottom w:val="0"/>
                  <w:divBdr>
                    <w:top w:val="none" w:sz="0" w:space="0" w:color="auto"/>
                    <w:left w:val="none" w:sz="0" w:space="0" w:color="auto"/>
                    <w:bottom w:val="none" w:sz="0" w:space="0" w:color="auto"/>
                    <w:right w:val="none" w:sz="0" w:space="0" w:color="auto"/>
                  </w:divBdr>
                  <w:divsChild>
                    <w:div w:id="1919554163">
                      <w:marLeft w:val="0"/>
                      <w:marRight w:val="0"/>
                      <w:marTop w:val="0"/>
                      <w:marBottom w:val="0"/>
                      <w:divBdr>
                        <w:top w:val="none" w:sz="0" w:space="0" w:color="auto"/>
                        <w:left w:val="none" w:sz="0" w:space="0" w:color="auto"/>
                        <w:bottom w:val="none" w:sz="0" w:space="0" w:color="auto"/>
                        <w:right w:val="none" w:sz="0" w:space="0" w:color="auto"/>
                      </w:divBdr>
                      <w:divsChild>
                        <w:div w:id="69069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058148">
      <w:bodyDiv w:val="1"/>
      <w:marLeft w:val="0"/>
      <w:marRight w:val="0"/>
      <w:marTop w:val="0"/>
      <w:marBottom w:val="0"/>
      <w:divBdr>
        <w:top w:val="none" w:sz="0" w:space="0" w:color="auto"/>
        <w:left w:val="none" w:sz="0" w:space="0" w:color="auto"/>
        <w:bottom w:val="none" w:sz="0" w:space="0" w:color="auto"/>
        <w:right w:val="none" w:sz="0" w:space="0" w:color="auto"/>
      </w:divBdr>
      <w:divsChild>
        <w:div w:id="118184499">
          <w:marLeft w:val="0"/>
          <w:marRight w:val="0"/>
          <w:marTop w:val="0"/>
          <w:marBottom w:val="0"/>
          <w:divBdr>
            <w:top w:val="none" w:sz="0" w:space="0" w:color="auto"/>
            <w:left w:val="none" w:sz="0" w:space="0" w:color="auto"/>
            <w:bottom w:val="none" w:sz="0" w:space="0" w:color="auto"/>
            <w:right w:val="none" w:sz="0" w:space="0" w:color="auto"/>
          </w:divBdr>
          <w:divsChild>
            <w:div w:id="862984117">
              <w:marLeft w:val="0"/>
              <w:marRight w:val="0"/>
              <w:marTop w:val="0"/>
              <w:marBottom w:val="0"/>
              <w:divBdr>
                <w:top w:val="none" w:sz="0" w:space="0" w:color="auto"/>
                <w:left w:val="none" w:sz="0" w:space="0" w:color="auto"/>
                <w:bottom w:val="none" w:sz="0" w:space="0" w:color="auto"/>
                <w:right w:val="none" w:sz="0" w:space="0" w:color="auto"/>
              </w:divBdr>
              <w:divsChild>
                <w:div w:id="1288507114">
                  <w:marLeft w:val="0"/>
                  <w:marRight w:val="0"/>
                  <w:marTop w:val="360"/>
                  <w:marBottom w:val="0"/>
                  <w:divBdr>
                    <w:top w:val="none" w:sz="0" w:space="0" w:color="auto"/>
                    <w:left w:val="none" w:sz="0" w:space="0" w:color="auto"/>
                    <w:bottom w:val="none" w:sz="0" w:space="0" w:color="auto"/>
                    <w:right w:val="none" w:sz="0" w:space="0" w:color="auto"/>
                  </w:divBdr>
                  <w:divsChild>
                    <w:div w:id="397898241">
                      <w:marLeft w:val="0"/>
                      <w:marRight w:val="0"/>
                      <w:marTop w:val="0"/>
                      <w:marBottom w:val="0"/>
                      <w:divBdr>
                        <w:top w:val="none" w:sz="0" w:space="0" w:color="auto"/>
                        <w:left w:val="none" w:sz="0" w:space="0" w:color="auto"/>
                        <w:bottom w:val="none" w:sz="0" w:space="0" w:color="auto"/>
                        <w:right w:val="none" w:sz="0" w:space="0" w:color="auto"/>
                      </w:divBdr>
                      <w:divsChild>
                        <w:div w:id="1314530601">
                          <w:marLeft w:val="0"/>
                          <w:marRight w:val="0"/>
                          <w:marTop w:val="0"/>
                          <w:marBottom w:val="0"/>
                          <w:divBdr>
                            <w:top w:val="none" w:sz="0" w:space="0" w:color="auto"/>
                            <w:left w:val="none" w:sz="0" w:space="0" w:color="auto"/>
                            <w:bottom w:val="none" w:sz="0" w:space="0" w:color="auto"/>
                            <w:right w:val="none" w:sz="0" w:space="0" w:color="auto"/>
                          </w:divBdr>
                          <w:divsChild>
                            <w:div w:id="197263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11C82-A738-455B-B57C-D643B6407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10624</TotalTime>
  <Pages>78</Pages>
  <Words>18312</Words>
  <Characters>104383</Characters>
  <Application>Microsoft Office Word</Application>
  <DocSecurity>0</DocSecurity>
  <Lines>869</Lines>
  <Paragraphs>244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Олег Стойов Лозанов</cp:lastModifiedBy>
  <cp:revision>580</cp:revision>
  <cp:lastPrinted>2015-06-16T10:25:00Z</cp:lastPrinted>
  <dcterms:created xsi:type="dcterms:W3CDTF">2015-05-31T17:07:00Z</dcterms:created>
  <dcterms:modified xsi:type="dcterms:W3CDTF">2022-10-10T09:09:00Z</dcterms:modified>
</cp:coreProperties>
</file>